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13" w:rsidRDefault="00EA15FE" w:rsidP="00986239">
      <w:pPr>
        <w:rPr>
          <w:rFonts w:ascii="Ariel" w:hAnsi="Ariel" w:cs="Ariel"/>
        </w:rPr>
      </w:pPr>
      <w:r w:rsidRPr="00EA15FE">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07.8pt;margin-top:-43.1pt;width:74.1pt;height:60.3pt;z-index:1;visibility:visible">
            <v:imagedata r:id="rId7" o:title=""/>
          </v:shape>
        </w:pict>
      </w:r>
      <w:r w:rsidRPr="00EA15FE">
        <w:rPr>
          <w:noProof/>
          <w:lang w:val="es-ES" w:eastAsia="es-ES"/>
        </w:rPr>
        <w:pict>
          <v:shape id="Picture 1" o:spid="_x0000_s1027" type="#_x0000_t75" style="position:absolute;margin-left:-11pt;margin-top:-48.45pt;width:104.55pt;height:70.95pt;z-index:2;visibility:visible">
            <v:imagedata r:id="rId8" o:title=""/>
          </v:shape>
        </w:pict>
      </w:r>
      <w:r w:rsidR="00D91B13">
        <w:rPr>
          <w:rFonts w:ascii="Ariel" w:hAnsi="Ariel" w:cs="Ariel"/>
        </w:rPr>
        <w:tab/>
      </w:r>
      <w:r w:rsidR="00D91B13">
        <w:rPr>
          <w:rFonts w:ascii="Ariel" w:hAnsi="Ariel" w:cs="Ariel"/>
        </w:rPr>
        <w:tab/>
      </w:r>
      <w:r w:rsidR="00D91B13">
        <w:rPr>
          <w:rFonts w:ascii="Ariel" w:hAnsi="Ariel" w:cs="Ariel"/>
        </w:rPr>
        <w:tab/>
      </w:r>
      <w:r w:rsidR="00D91B13">
        <w:rPr>
          <w:rFonts w:ascii="Ariel" w:hAnsi="Ariel" w:cs="Ariel"/>
        </w:rPr>
        <w:tab/>
      </w:r>
      <w:r w:rsidR="00D91B13">
        <w:rPr>
          <w:rFonts w:ascii="Ariel" w:hAnsi="Ariel" w:cs="Ariel"/>
        </w:rPr>
        <w:tab/>
      </w:r>
    </w:p>
    <w:p w:rsidR="00D91B13" w:rsidRPr="008E2580" w:rsidRDefault="00D91B13" w:rsidP="00986239">
      <w:pPr>
        <w:rPr>
          <w:rFonts w:ascii="Ariel" w:hAnsi="Ariel" w:cs="Ariel"/>
        </w:rPr>
      </w:pPr>
      <w:r>
        <w:rPr>
          <w:rFonts w:ascii="Ariel" w:hAnsi="Ariel" w:cs="Ariel"/>
        </w:rPr>
        <w:tab/>
      </w:r>
      <w:r>
        <w:rPr>
          <w:rFonts w:ascii="Ariel" w:hAnsi="Ariel" w:cs="Ariel"/>
        </w:rPr>
        <w:tab/>
      </w:r>
    </w:p>
    <w:p w:rsidR="00D91B13" w:rsidRPr="008E2580" w:rsidRDefault="00D91B13" w:rsidP="00986239">
      <w:pPr>
        <w:rPr>
          <w:rFonts w:ascii="Ariel" w:hAnsi="Ariel" w:cs="Ariel"/>
        </w:rPr>
      </w:pPr>
    </w:p>
    <w:p w:rsidR="00D91B13" w:rsidRPr="008E2580" w:rsidRDefault="00D91B13" w:rsidP="00986239">
      <w:pPr>
        <w:shd w:val="clear" w:color="auto" w:fill="000000"/>
        <w:jc w:val="center"/>
        <w:rPr>
          <w:rFonts w:ascii="Ariel" w:hAnsi="Ariel" w:cs="Ariel"/>
          <w:b/>
          <w:bCs/>
          <w:sz w:val="48"/>
          <w:szCs w:val="48"/>
        </w:rPr>
      </w:pPr>
      <w:bookmarkStart w:id="0" w:name="_Toc165966990"/>
      <w:bookmarkStart w:id="1" w:name="_Toc165967382"/>
      <w:bookmarkStart w:id="2" w:name="_Toc166989765"/>
      <w:bookmarkStart w:id="3" w:name="_Toc167086454"/>
      <w:bookmarkStart w:id="4" w:name="_Toc167612626"/>
      <w:proofErr w:type="spellStart"/>
      <w:r>
        <w:rPr>
          <w:rFonts w:ascii="Ariel" w:hAnsi="Ariel" w:cs="Ariel"/>
          <w:b/>
          <w:bCs/>
          <w:sz w:val="48"/>
          <w:szCs w:val="48"/>
        </w:rPr>
        <w:t>BioPreDyn</w:t>
      </w:r>
      <w:proofErr w:type="spellEnd"/>
      <w:r w:rsidRPr="008E2580">
        <w:rPr>
          <w:rFonts w:ascii="Ariel" w:hAnsi="Ariel" w:cs="Ariel"/>
          <w:b/>
          <w:bCs/>
          <w:sz w:val="48"/>
          <w:szCs w:val="48"/>
        </w:rPr>
        <w:t xml:space="preserve"> INTERIM REPORT</w:t>
      </w:r>
      <w:bookmarkEnd w:id="0"/>
      <w:bookmarkEnd w:id="1"/>
      <w:bookmarkEnd w:id="2"/>
      <w:bookmarkEnd w:id="3"/>
      <w:bookmarkEnd w:id="4"/>
    </w:p>
    <w:p w:rsidR="00D91B13" w:rsidRPr="008E2580" w:rsidRDefault="00D91B13" w:rsidP="00986239">
      <w:pPr>
        <w:rPr>
          <w:rFonts w:ascii="Ariel" w:hAnsi="Ariel" w:cs="Ariel"/>
        </w:rPr>
      </w:pPr>
    </w:p>
    <w:p w:rsidR="00D91B13" w:rsidRPr="008E2580" w:rsidRDefault="00D91B13" w:rsidP="00986239">
      <w:pPr>
        <w:jc w:val="both"/>
        <w:rPr>
          <w:rFonts w:ascii="Ariel" w:hAnsi="Ariel" w:cs="Ariel"/>
          <w:i/>
          <w:iCs/>
        </w:rPr>
      </w:pPr>
    </w:p>
    <w:p w:rsidR="00D91B13" w:rsidRDefault="00D91B13" w:rsidP="00986239">
      <w:pPr>
        <w:jc w:val="both"/>
        <w:rPr>
          <w:rFonts w:ascii="Ariel" w:hAnsi="Ariel" w:cs="Ariel"/>
          <w:i/>
          <w:iCs/>
        </w:rPr>
      </w:pPr>
    </w:p>
    <w:p w:rsidR="00D91B13" w:rsidRPr="008E2580" w:rsidRDefault="00D91B13" w:rsidP="00986239">
      <w:pPr>
        <w:jc w:val="both"/>
        <w:rPr>
          <w:rFonts w:ascii="Ariel" w:hAnsi="Ariel" w:cs="Ariel"/>
          <w:i/>
          <w:iCs/>
        </w:rPr>
      </w:pPr>
    </w:p>
    <w:p w:rsidR="00D91B13" w:rsidRPr="008E2580" w:rsidRDefault="00D91B13" w:rsidP="00986239">
      <w:pPr>
        <w:spacing w:before="120" w:after="120"/>
        <w:rPr>
          <w:rFonts w:ascii="Ariel" w:hAnsi="Ariel" w:cs="Ariel"/>
          <w:b/>
          <w:bCs/>
        </w:rPr>
      </w:pPr>
      <w:r w:rsidRPr="008E2580">
        <w:rPr>
          <w:rFonts w:ascii="Ariel" w:hAnsi="Ariel" w:cs="Ariel"/>
          <w:b/>
          <w:bCs/>
        </w:rPr>
        <w:t xml:space="preserve">Grant Agreement number: </w:t>
      </w:r>
      <w:r w:rsidRPr="008E2580">
        <w:rPr>
          <w:rFonts w:ascii="Ariel" w:hAnsi="Ariel" w:cs="Ariel"/>
          <w:b/>
          <w:bCs/>
        </w:rPr>
        <w:tab/>
      </w:r>
      <w:r>
        <w:rPr>
          <w:rFonts w:ascii="Ariel" w:hAnsi="Ariel" w:cs="Ariel"/>
          <w:b/>
          <w:bCs/>
        </w:rPr>
        <w:t>FP7-KBBE-2011-5-289434</w:t>
      </w:r>
    </w:p>
    <w:p w:rsidR="00D91B13" w:rsidRPr="008E2580" w:rsidRDefault="00D91B13" w:rsidP="00986239">
      <w:pPr>
        <w:spacing w:before="120" w:after="120"/>
        <w:rPr>
          <w:rFonts w:ascii="Ariel" w:hAnsi="Ariel" w:cs="Ariel"/>
          <w:b/>
          <w:bCs/>
          <w:smallCaps/>
        </w:rPr>
      </w:pPr>
      <w:r w:rsidRPr="008E2580">
        <w:rPr>
          <w:rFonts w:ascii="Ariel" w:hAnsi="Ariel" w:cs="Ariel"/>
          <w:b/>
          <w:bCs/>
        </w:rPr>
        <w:t>Project acronym</w:t>
      </w:r>
      <w:r w:rsidRPr="008E2580">
        <w:rPr>
          <w:rFonts w:ascii="Ariel" w:hAnsi="Ariel" w:cs="Ariel"/>
          <w:b/>
          <w:bCs/>
          <w:smallCaps/>
        </w:rPr>
        <w:t xml:space="preserve">: </w:t>
      </w:r>
      <w:r w:rsidRPr="008E2580">
        <w:rPr>
          <w:rFonts w:ascii="Ariel" w:hAnsi="Ariel" w:cs="Ariel"/>
          <w:b/>
          <w:bCs/>
          <w:smallCaps/>
        </w:rPr>
        <w:tab/>
      </w:r>
      <w:r w:rsidRPr="008E2580">
        <w:rPr>
          <w:rFonts w:ascii="Ariel" w:hAnsi="Ariel" w:cs="Ariel"/>
          <w:b/>
          <w:bCs/>
          <w:smallCaps/>
        </w:rPr>
        <w:tab/>
      </w:r>
      <w:proofErr w:type="spellStart"/>
      <w:r>
        <w:rPr>
          <w:rFonts w:ascii="Ariel" w:hAnsi="Ariel" w:cs="Ariel"/>
          <w:b/>
          <w:bCs/>
          <w:smallCaps/>
        </w:rPr>
        <w:t>BioPreDyn</w:t>
      </w:r>
      <w:proofErr w:type="spellEnd"/>
    </w:p>
    <w:p w:rsidR="00D91B13" w:rsidRPr="008E2580" w:rsidRDefault="00D91B13" w:rsidP="008E2580">
      <w:pPr>
        <w:widowControl w:val="0"/>
        <w:autoSpaceDE w:val="0"/>
        <w:autoSpaceDN w:val="0"/>
        <w:adjustRightInd w:val="0"/>
        <w:spacing w:after="240"/>
        <w:ind w:left="2880" w:hanging="2880"/>
        <w:rPr>
          <w:rFonts w:ascii="Ariel" w:hAnsi="Ariel" w:cs="Ariel"/>
          <w:b/>
          <w:bCs/>
          <w:lang w:val="en-US" w:eastAsia="en-US"/>
        </w:rPr>
      </w:pPr>
      <w:r w:rsidRPr="008E2580">
        <w:rPr>
          <w:rFonts w:ascii="Ariel" w:hAnsi="Ariel" w:cs="Ariel"/>
          <w:b/>
          <w:bCs/>
        </w:rPr>
        <w:t xml:space="preserve">Project title: </w:t>
      </w:r>
      <w:r w:rsidRPr="008E2580">
        <w:rPr>
          <w:rFonts w:ascii="Ariel" w:hAnsi="Ariel" w:cs="Ariel"/>
          <w:b/>
          <w:bCs/>
        </w:rPr>
        <w:tab/>
      </w:r>
      <w:bookmarkStart w:id="5" w:name="_Toc159659637"/>
      <w:bookmarkStart w:id="6" w:name="_Toc159661610"/>
      <w:bookmarkStart w:id="7" w:name="_Toc159748750"/>
      <w:bookmarkStart w:id="8" w:name="_Toc165966993"/>
      <w:bookmarkStart w:id="9" w:name="_Toc165967385"/>
      <w:bookmarkStart w:id="10" w:name="_Toc166989768"/>
      <w:r w:rsidRPr="00515B54">
        <w:rPr>
          <w:rFonts w:ascii="Arial" w:hAnsi="Arial" w:cs="Arial"/>
        </w:rPr>
        <w:t xml:space="preserve">From Data to Models: New Bioinformatics Methods and Tools for Data-Driven Predictive Dynamic </w:t>
      </w:r>
      <w:proofErr w:type="spellStart"/>
      <w:r w:rsidRPr="00515B54">
        <w:rPr>
          <w:rFonts w:ascii="Arial" w:hAnsi="Arial" w:cs="Arial"/>
        </w:rPr>
        <w:t>Modeling</w:t>
      </w:r>
      <w:proofErr w:type="spellEnd"/>
      <w:r w:rsidRPr="00515B54">
        <w:rPr>
          <w:rFonts w:ascii="Arial" w:hAnsi="Arial" w:cs="Arial"/>
        </w:rPr>
        <w:t xml:space="preserve"> in Biotechnological Applications</w:t>
      </w:r>
    </w:p>
    <w:p w:rsidR="00D91B13" w:rsidRDefault="00D91B13" w:rsidP="008E2580">
      <w:pPr>
        <w:widowControl w:val="0"/>
        <w:autoSpaceDE w:val="0"/>
        <w:autoSpaceDN w:val="0"/>
        <w:adjustRightInd w:val="0"/>
        <w:spacing w:after="240"/>
        <w:ind w:left="2880" w:hanging="2880"/>
        <w:rPr>
          <w:rFonts w:ascii="Ariel" w:hAnsi="Ariel" w:cs="Ariel"/>
          <w:b/>
          <w:bCs/>
          <w:lang w:val="en-US" w:eastAsia="en-US"/>
        </w:rPr>
      </w:pPr>
    </w:p>
    <w:p w:rsidR="00D91B13" w:rsidRPr="008E2580" w:rsidRDefault="00D91B13" w:rsidP="008E2580">
      <w:pPr>
        <w:widowControl w:val="0"/>
        <w:autoSpaceDE w:val="0"/>
        <w:autoSpaceDN w:val="0"/>
        <w:adjustRightInd w:val="0"/>
        <w:spacing w:after="240"/>
        <w:ind w:left="2880" w:hanging="2880"/>
        <w:rPr>
          <w:rFonts w:ascii="Ariel" w:hAnsi="Ariel" w:cs="Ariel"/>
          <w:b/>
          <w:bCs/>
          <w:lang w:val="en-US" w:eastAsia="en-US"/>
        </w:rPr>
      </w:pPr>
    </w:p>
    <w:p w:rsidR="00D91B13" w:rsidRPr="008E2580" w:rsidRDefault="00D91B13" w:rsidP="008E2580">
      <w:pPr>
        <w:spacing w:before="120" w:after="120"/>
        <w:jc w:val="both"/>
        <w:rPr>
          <w:rFonts w:ascii="Ariel" w:hAnsi="Ariel" w:cs="Ariel"/>
          <w:b/>
          <w:bCs/>
        </w:rPr>
      </w:pPr>
      <w:r w:rsidRPr="008E2580">
        <w:rPr>
          <w:rFonts w:ascii="Ariel" w:hAnsi="Ariel" w:cs="Ariel"/>
          <w:b/>
          <w:bCs/>
        </w:rPr>
        <w:t>Start date of project:</w:t>
      </w:r>
      <w:r w:rsidRPr="008E2580">
        <w:rPr>
          <w:rFonts w:ascii="Ariel" w:hAnsi="Ariel" w:cs="Ariel"/>
          <w:b/>
          <w:bCs/>
        </w:rPr>
        <w:tab/>
      </w:r>
      <w:r w:rsidRPr="008E2580">
        <w:rPr>
          <w:rFonts w:ascii="Ariel" w:hAnsi="Ariel" w:cs="Ariel"/>
          <w:b/>
          <w:bCs/>
        </w:rPr>
        <w:tab/>
      </w:r>
      <w:r w:rsidRPr="008E2580">
        <w:rPr>
          <w:rFonts w:ascii="Ariel" w:hAnsi="Ariel" w:cs="Ariel"/>
          <w:b/>
          <w:bCs/>
        </w:rPr>
        <w:tab/>
      </w:r>
      <w:r>
        <w:rPr>
          <w:rFonts w:ascii="Ariel" w:hAnsi="Ariel" w:cs="Ariel"/>
          <w:b/>
          <w:bCs/>
        </w:rPr>
        <w:t>01.12.2011</w:t>
      </w:r>
      <w:r w:rsidRPr="008E2580">
        <w:rPr>
          <w:rFonts w:ascii="Ariel" w:hAnsi="Ariel" w:cs="Ariel"/>
          <w:b/>
          <w:bCs/>
        </w:rPr>
        <w:tab/>
      </w:r>
    </w:p>
    <w:p w:rsidR="00D91B13" w:rsidRPr="008E2580" w:rsidRDefault="00D91B13" w:rsidP="008E2580">
      <w:pPr>
        <w:spacing w:before="120" w:after="120"/>
        <w:jc w:val="both"/>
        <w:rPr>
          <w:rFonts w:ascii="Ariel" w:hAnsi="Ariel" w:cs="Ariel"/>
          <w:b/>
          <w:bCs/>
        </w:rPr>
      </w:pPr>
      <w:r>
        <w:rPr>
          <w:rFonts w:ascii="Ariel" w:hAnsi="Ariel" w:cs="Ariel"/>
          <w:b/>
          <w:bCs/>
        </w:rPr>
        <w:t>End date</w:t>
      </w:r>
      <w:r w:rsidRPr="008E2580">
        <w:rPr>
          <w:rFonts w:ascii="Ariel" w:hAnsi="Ariel" w:cs="Ariel"/>
          <w:b/>
          <w:bCs/>
        </w:rPr>
        <w:t>:</w:t>
      </w:r>
      <w:r>
        <w:rPr>
          <w:rFonts w:ascii="Ariel" w:hAnsi="Ariel" w:cs="Ariel"/>
          <w:b/>
          <w:bCs/>
        </w:rPr>
        <w:tab/>
      </w:r>
      <w:r w:rsidRPr="008E2580">
        <w:rPr>
          <w:rFonts w:ascii="Ariel" w:hAnsi="Ariel" w:cs="Ariel"/>
          <w:b/>
          <w:bCs/>
        </w:rPr>
        <w:tab/>
      </w:r>
      <w:r w:rsidRPr="008E2580">
        <w:rPr>
          <w:rFonts w:ascii="Ariel" w:hAnsi="Ariel" w:cs="Ariel"/>
          <w:b/>
          <w:bCs/>
        </w:rPr>
        <w:tab/>
      </w:r>
      <w:r w:rsidRPr="008E2580">
        <w:rPr>
          <w:rFonts w:ascii="Ariel" w:hAnsi="Ariel" w:cs="Ariel"/>
          <w:b/>
          <w:bCs/>
        </w:rPr>
        <w:tab/>
      </w:r>
      <w:r>
        <w:rPr>
          <w:rFonts w:ascii="Ariel" w:hAnsi="Ariel" w:cs="Ariel"/>
          <w:b/>
          <w:bCs/>
        </w:rPr>
        <w:t>01.12.2016</w:t>
      </w:r>
    </w:p>
    <w:p w:rsidR="00D91B13" w:rsidRPr="008E2580" w:rsidRDefault="00D91B13" w:rsidP="008E2580">
      <w:pPr>
        <w:spacing w:before="120" w:after="120"/>
        <w:jc w:val="both"/>
        <w:rPr>
          <w:rFonts w:ascii="Ariel" w:hAnsi="Ariel" w:cs="Ariel"/>
          <w:b/>
          <w:bCs/>
        </w:rPr>
      </w:pPr>
    </w:p>
    <w:p w:rsidR="00D91B13" w:rsidRPr="008E2580" w:rsidRDefault="00D91B13" w:rsidP="008E2580">
      <w:pPr>
        <w:suppressAutoHyphens/>
        <w:ind w:right="709"/>
        <w:jc w:val="both"/>
        <w:rPr>
          <w:rFonts w:ascii="Ariel" w:hAnsi="Ariel" w:cs="Ariel"/>
          <w:b/>
          <w:bCs/>
        </w:rPr>
      </w:pPr>
      <w:r w:rsidRPr="008E2580">
        <w:rPr>
          <w:rFonts w:ascii="Ariel" w:hAnsi="Ariel" w:cs="Ariel"/>
          <w:b/>
          <w:bCs/>
        </w:rPr>
        <w:t xml:space="preserve">Interim report: </w:t>
      </w:r>
      <w:r w:rsidRPr="008E2580">
        <w:rPr>
          <w:rFonts w:ascii="Ariel" w:hAnsi="Ariel" w:cs="Ariel"/>
          <w:b/>
          <w:bCs/>
        </w:rPr>
        <w:tab/>
      </w:r>
      <w:r w:rsidRPr="008E2580">
        <w:rPr>
          <w:rFonts w:ascii="Ariel" w:hAnsi="Ariel" w:cs="Ariel"/>
          <w:b/>
          <w:bCs/>
        </w:rPr>
        <w:tab/>
      </w:r>
      <w:r w:rsidRPr="008E2580">
        <w:rPr>
          <w:rFonts w:ascii="Ariel" w:hAnsi="Ariel" w:cs="Ariel"/>
          <w:b/>
          <w:bCs/>
        </w:rPr>
        <w:tab/>
      </w:r>
      <w:r>
        <w:rPr>
          <w:rFonts w:ascii="Ariel" w:hAnsi="Ariel" w:cs="Ariel"/>
          <w:b/>
          <w:bCs/>
        </w:rPr>
        <w:t>2</w:t>
      </w:r>
      <w:r w:rsidRPr="008E2580">
        <w:rPr>
          <w:rFonts w:ascii="Ariel" w:hAnsi="Ariel" w:cs="Ariel"/>
          <w:b/>
          <w:bCs/>
          <w:vertAlign w:val="superscript"/>
        </w:rPr>
        <w:t>st</w:t>
      </w:r>
      <w:r w:rsidRPr="008E2580">
        <w:rPr>
          <w:rFonts w:ascii="Ariel" w:hAnsi="Ariel" w:cs="Ariel"/>
          <w:b/>
          <w:bCs/>
        </w:rPr>
        <w:tab/>
      </w:r>
    </w:p>
    <w:p w:rsidR="00D91B13" w:rsidRPr="008E2580" w:rsidRDefault="00D91B13" w:rsidP="008E2580">
      <w:pPr>
        <w:spacing w:before="120" w:after="120"/>
        <w:jc w:val="both"/>
        <w:rPr>
          <w:rFonts w:ascii="Ariel" w:hAnsi="Ariel" w:cs="Ariel"/>
          <w:b/>
          <w:bCs/>
        </w:rPr>
      </w:pPr>
      <w:r w:rsidRPr="008E2580">
        <w:rPr>
          <w:rFonts w:ascii="Ariel" w:hAnsi="Ariel" w:cs="Ariel"/>
          <w:b/>
          <w:bCs/>
        </w:rPr>
        <w:t xml:space="preserve">Period covered: </w:t>
      </w:r>
      <w:r w:rsidRPr="008E2580">
        <w:rPr>
          <w:rFonts w:ascii="Ariel" w:hAnsi="Ariel" w:cs="Ariel"/>
          <w:b/>
          <w:bCs/>
        </w:rPr>
        <w:tab/>
      </w:r>
      <w:r w:rsidRPr="008E2580">
        <w:rPr>
          <w:rFonts w:ascii="Ariel" w:hAnsi="Ariel" w:cs="Ariel"/>
          <w:b/>
          <w:bCs/>
        </w:rPr>
        <w:tab/>
      </w:r>
      <w:r w:rsidRPr="008E2580">
        <w:rPr>
          <w:rFonts w:ascii="Ariel" w:hAnsi="Ariel" w:cs="Ariel"/>
          <w:b/>
          <w:bCs/>
        </w:rPr>
        <w:tab/>
      </w:r>
      <w:r w:rsidRPr="008E2580">
        <w:rPr>
          <w:rFonts w:ascii="Ariel" w:hAnsi="Ariel" w:cs="Ariel"/>
        </w:rPr>
        <w:t>from</w:t>
      </w:r>
      <w:r>
        <w:rPr>
          <w:rFonts w:ascii="Ariel" w:hAnsi="Ariel" w:cs="Ariel"/>
          <w:b/>
          <w:bCs/>
        </w:rPr>
        <w:tab/>
        <w:t>01.04</w:t>
      </w:r>
      <w:r w:rsidRPr="008E2580">
        <w:rPr>
          <w:rFonts w:ascii="Ariel" w:hAnsi="Ariel" w:cs="Ariel"/>
          <w:b/>
          <w:bCs/>
        </w:rPr>
        <w:t>.</w:t>
      </w:r>
      <w:r>
        <w:rPr>
          <w:rFonts w:ascii="Ariel" w:hAnsi="Ariel" w:cs="Ariel"/>
          <w:b/>
          <w:bCs/>
        </w:rPr>
        <w:t>2012</w:t>
      </w:r>
      <w:r w:rsidRPr="008E2580">
        <w:rPr>
          <w:rFonts w:ascii="Ariel" w:hAnsi="Ariel" w:cs="Ariel"/>
          <w:b/>
          <w:bCs/>
        </w:rPr>
        <w:tab/>
      </w:r>
      <w:r w:rsidRPr="008E2580">
        <w:rPr>
          <w:rFonts w:ascii="Ariel" w:hAnsi="Ariel" w:cs="Ariel"/>
        </w:rPr>
        <w:t>to</w:t>
      </w:r>
      <w:r>
        <w:rPr>
          <w:rFonts w:ascii="Ariel" w:hAnsi="Ariel" w:cs="Ariel"/>
          <w:b/>
          <w:bCs/>
        </w:rPr>
        <w:tab/>
        <w:t>01.10.2012</w:t>
      </w:r>
    </w:p>
    <w:p w:rsidR="00D91B13" w:rsidRDefault="00D91B13" w:rsidP="008E2580">
      <w:pPr>
        <w:widowControl w:val="0"/>
        <w:autoSpaceDE w:val="0"/>
        <w:autoSpaceDN w:val="0"/>
        <w:adjustRightInd w:val="0"/>
        <w:spacing w:after="240"/>
        <w:ind w:left="2880" w:hanging="2880"/>
        <w:rPr>
          <w:rFonts w:ascii="Times" w:hAnsi="Times" w:cs="Times"/>
          <w:b/>
          <w:bCs/>
          <w:lang w:val="en-US" w:eastAsia="en-US"/>
        </w:rPr>
      </w:pPr>
    </w:p>
    <w:p w:rsidR="00D91B13" w:rsidRDefault="00D91B13" w:rsidP="008E2580">
      <w:pPr>
        <w:widowControl w:val="0"/>
        <w:autoSpaceDE w:val="0"/>
        <w:autoSpaceDN w:val="0"/>
        <w:adjustRightInd w:val="0"/>
        <w:spacing w:after="240"/>
        <w:ind w:left="2880" w:hanging="2880"/>
        <w:rPr>
          <w:rFonts w:ascii="Times" w:hAnsi="Times" w:cs="Times"/>
          <w:b/>
          <w:bCs/>
          <w:lang w:val="en-US" w:eastAsia="en-US"/>
        </w:rPr>
      </w:pPr>
    </w:p>
    <w:p w:rsidR="00D91B13" w:rsidRPr="00C82158" w:rsidRDefault="00D91B13" w:rsidP="00C82158">
      <w:pPr>
        <w:pStyle w:val="Ttulo3"/>
        <w:rPr>
          <w:rFonts w:ascii="Ariel" w:hAnsi="Ariel" w:cs="Ariel"/>
          <w:sz w:val="24"/>
          <w:szCs w:val="24"/>
        </w:rPr>
      </w:pPr>
      <w:r w:rsidRPr="00C82158">
        <w:rPr>
          <w:rFonts w:ascii="Ariel" w:hAnsi="Ariel" w:cs="Ariel"/>
          <w:sz w:val="24"/>
          <w:szCs w:val="24"/>
        </w:rPr>
        <w:t>Work package number:</w:t>
      </w:r>
      <w:r>
        <w:rPr>
          <w:rFonts w:ascii="Ariel" w:hAnsi="Ariel" w:cs="Ariel"/>
          <w:sz w:val="24"/>
          <w:szCs w:val="24"/>
        </w:rPr>
        <w:tab/>
      </w:r>
      <w:r>
        <w:rPr>
          <w:rFonts w:ascii="Ariel" w:hAnsi="Ariel" w:cs="Ariel"/>
          <w:sz w:val="24"/>
          <w:szCs w:val="24"/>
        </w:rPr>
        <w:tab/>
        <w:t xml:space="preserve">WP3: </w:t>
      </w:r>
      <w:r w:rsidRPr="00A862A6">
        <w:rPr>
          <w:rFonts w:ascii="Ariel" w:hAnsi="Ariel" w:cs="Ariel"/>
          <w:sz w:val="24"/>
          <w:szCs w:val="24"/>
        </w:rPr>
        <w:t xml:space="preserve">Integrated Software Tools for the Modelling Cycle </w:t>
      </w:r>
    </w:p>
    <w:p w:rsidR="00D91B13" w:rsidRDefault="00D91B13" w:rsidP="008E2580">
      <w:pPr>
        <w:widowControl w:val="0"/>
        <w:autoSpaceDE w:val="0"/>
        <w:autoSpaceDN w:val="0"/>
        <w:adjustRightInd w:val="0"/>
        <w:spacing w:after="240"/>
        <w:ind w:left="2880" w:hanging="2880"/>
        <w:rPr>
          <w:rFonts w:ascii="Times" w:hAnsi="Times" w:cs="Times"/>
          <w:b/>
          <w:bCs/>
          <w:lang w:val="en-US" w:eastAsia="en-US"/>
        </w:rPr>
      </w:pPr>
    </w:p>
    <w:p w:rsidR="00D91B13" w:rsidRDefault="00D91B13" w:rsidP="00587B47">
      <w:pPr>
        <w:spacing w:before="120" w:after="120"/>
        <w:jc w:val="both"/>
        <w:rPr>
          <w:rFonts w:ascii="Arial" w:hAnsi="Arial" w:cs="Arial"/>
          <w:b/>
          <w:bCs/>
          <w:sz w:val="22"/>
          <w:szCs w:val="22"/>
        </w:rPr>
      </w:pPr>
    </w:p>
    <w:p w:rsidR="00D91B13" w:rsidRDefault="00D91B13" w:rsidP="00587B47">
      <w:pPr>
        <w:pBdr>
          <w:top w:val="single" w:sz="4" w:space="1" w:color="auto"/>
          <w:left w:val="single" w:sz="4" w:space="4" w:color="auto"/>
          <w:bottom w:val="single" w:sz="4" w:space="1" w:color="auto"/>
          <w:right w:val="single" w:sz="4" w:space="4" w:color="auto"/>
        </w:pBdr>
        <w:spacing w:before="120" w:after="120"/>
        <w:jc w:val="center"/>
        <w:rPr>
          <w:rFonts w:ascii="Arial" w:hAnsi="Arial" w:cs="Arial"/>
          <w:b/>
          <w:bCs/>
          <w:sz w:val="22"/>
          <w:szCs w:val="22"/>
        </w:rPr>
      </w:pPr>
    </w:p>
    <w:p w:rsidR="00D91B13" w:rsidRDefault="00D91B13" w:rsidP="00515B54">
      <w:pPr>
        <w:pBdr>
          <w:top w:val="single" w:sz="4" w:space="1" w:color="auto"/>
          <w:left w:val="single" w:sz="4" w:space="4" w:color="auto"/>
          <w:bottom w:val="single" w:sz="4" w:space="1" w:color="auto"/>
          <w:right w:val="single" w:sz="4" w:space="4" w:color="auto"/>
        </w:pBdr>
        <w:spacing w:before="120" w:after="120"/>
        <w:jc w:val="center"/>
        <w:rPr>
          <w:rFonts w:ascii="Arial" w:hAnsi="Arial" w:cs="Arial"/>
          <w:b/>
          <w:bCs/>
          <w:sz w:val="22"/>
          <w:szCs w:val="22"/>
        </w:rPr>
      </w:pPr>
      <w:r w:rsidRPr="00F63FC1">
        <w:rPr>
          <w:rFonts w:ascii="Arial" w:hAnsi="Arial" w:cs="Arial"/>
          <w:b/>
          <w:bCs/>
          <w:sz w:val="22"/>
          <w:szCs w:val="22"/>
        </w:rPr>
        <w:t xml:space="preserve">This interim report </w:t>
      </w:r>
      <w:r>
        <w:rPr>
          <w:rFonts w:ascii="Arial" w:hAnsi="Arial" w:cs="Arial"/>
          <w:b/>
          <w:bCs/>
          <w:sz w:val="22"/>
          <w:szCs w:val="22"/>
        </w:rPr>
        <w:t xml:space="preserve">is a deliverable </w:t>
      </w:r>
    </w:p>
    <w:p w:rsidR="00D91B13" w:rsidRDefault="00D91B13" w:rsidP="00515B54">
      <w:pPr>
        <w:pBdr>
          <w:top w:val="single" w:sz="4" w:space="1" w:color="auto"/>
          <w:left w:val="single" w:sz="4" w:space="4" w:color="auto"/>
          <w:bottom w:val="single" w:sz="4" w:space="1" w:color="auto"/>
          <w:right w:val="single" w:sz="4" w:space="4" w:color="auto"/>
        </w:pBdr>
        <w:spacing w:before="120" w:after="120"/>
        <w:jc w:val="center"/>
        <w:rPr>
          <w:rFonts w:ascii="Arial" w:hAnsi="Arial" w:cs="Arial"/>
          <w:b/>
          <w:bCs/>
          <w:sz w:val="22"/>
          <w:szCs w:val="22"/>
        </w:rPr>
      </w:pPr>
    </w:p>
    <w:p w:rsidR="00D91B13" w:rsidRPr="00F63FC1" w:rsidRDefault="00D91B13" w:rsidP="00587B47">
      <w:pPr>
        <w:pBdr>
          <w:top w:val="single" w:sz="4" w:space="1" w:color="auto"/>
          <w:left w:val="single" w:sz="4" w:space="4" w:color="auto"/>
          <w:bottom w:val="single" w:sz="4" w:space="1" w:color="auto"/>
          <w:right w:val="single" w:sz="4" w:space="4" w:color="auto"/>
        </w:pBdr>
        <w:spacing w:before="120" w:after="120"/>
        <w:jc w:val="both"/>
        <w:rPr>
          <w:rFonts w:ascii="Arial" w:hAnsi="Arial" w:cs="Arial"/>
          <w:b/>
          <w:bCs/>
          <w:sz w:val="22"/>
          <w:szCs w:val="22"/>
        </w:rPr>
        <w:sectPr w:rsidR="00D91B13" w:rsidRPr="00F63FC1" w:rsidSect="0096264D">
          <w:footerReference w:type="default" r:id="rId9"/>
          <w:pgSz w:w="11906" w:h="16838"/>
          <w:pgMar w:top="1418" w:right="1134" w:bottom="1418" w:left="1134" w:header="709" w:footer="709" w:gutter="0"/>
          <w:cols w:space="708"/>
          <w:titlePg/>
          <w:rtlGutter/>
          <w:docGrid w:linePitch="360"/>
        </w:sectPr>
      </w:pPr>
    </w:p>
    <w:p w:rsidR="00D91B13" w:rsidRPr="0087776E" w:rsidRDefault="00D91B13" w:rsidP="00986239">
      <w:pPr>
        <w:pStyle w:val="Heading21"/>
        <w:rPr>
          <w:rFonts w:ascii="Times" w:hAnsi="Times" w:cs="Times"/>
          <w:sz w:val="32"/>
          <w:szCs w:val="32"/>
        </w:rPr>
      </w:pPr>
      <w:bookmarkStart w:id="11" w:name="_Toc264364209"/>
      <w:r w:rsidRPr="0087776E">
        <w:rPr>
          <w:rFonts w:ascii="Times" w:hAnsi="Times" w:cs="Times"/>
          <w:sz w:val="32"/>
          <w:szCs w:val="32"/>
        </w:rPr>
        <w:lastRenderedPageBreak/>
        <w:t>Core of the report for the period: Project objectives, work progress, and achievements</w:t>
      </w:r>
      <w:bookmarkEnd w:id="11"/>
    </w:p>
    <w:p w:rsidR="00D91B13" w:rsidRPr="00587B47" w:rsidRDefault="00D91B13" w:rsidP="00986239">
      <w:pPr>
        <w:pStyle w:val="Ttulo3"/>
        <w:rPr>
          <w:rFonts w:ascii="Times" w:hAnsi="Times" w:cs="Times"/>
          <w:sz w:val="28"/>
          <w:szCs w:val="28"/>
        </w:rPr>
      </w:pPr>
      <w:bookmarkStart w:id="12" w:name="_Toc191981763"/>
      <w:bookmarkStart w:id="13" w:name="_Toc159659638"/>
      <w:bookmarkStart w:id="14" w:name="_Toc159661611"/>
      <w:bookmarkStart w:id="15" w:name="_Toc159748751"/>
      <w:bookmarkStart w:id="16" w:name="_Toc165966994"/>
      <w:bookmarkStart w:id="17" w:name="_Toc165967386"/>
      <w:bookmarkStart w:id="18" w:name="_Toc166989769"/>
      <w:bookmarkEnd w:id="5"/>
      <w:bookmarkEnd w:id="6"/>
      <w:bookmarkEnd w:id="7"/>
      <w:bookmarkEnd w:id="8"/>
      <w:bookmarkEnd w:id="9"/>
      <w:bookmarkEnd w:id="10"/>
      <w:r>
        <w:rPr>
          <w:rFonts w:ascii="Times" w:hAnsi="Times" w:cs="Times"/>
          <w:sz w:val="28"/>
          <w:szCs w:val="28"/>
        </w:rPr>
        <w:t xml:space="preserve">I. </w:t>
      </w:r>
      <w:r w:rsidRPr="00587B47">
        <w:rPr>
          <w:rFonts w:ascii="Times" w:hAnsi="Times" w:cs="Times"/>
          <w:sz w:val="28"/>
          <w:szCs w:val="28"/>
        </w:rPr>
        <w:t>Work progress and achievements during the period</w:t>
      </w:r>
      <w:bookmarkEnd w:id="12"/>
    </w:p>
    <w:p w:rsidR="00D91B13" w:rsidRPr="00587B47" w:rsidRDefault="00D91B13" w:rsidP="00986239">
      <w:pPr>
        <w:jc w:val="both"/>
        <w:rPr>
          <w:rFonts w:ascii="Times" w:hAnsi="Times" w:cs="Times"/>
          <w:color w:val="666699"/>
          <w:sz w:val="28"/>
          <w:szCs w:val="28"/>
        </w:rPr>
      </w:pPr>
    </w:p>
    <w:bookmarkEnd w:id="13"/>
    <w:bookmarkEnd w:id="14"/>
    <w:bookmarkEnd w:id="15"/>
    <w:bookmarkEnd w:id="16"/>
    <w:bookmarkEnd w:id="17"/>
    <w:bookmarkEnd w:id="18"/>
    <w:p w:rsidR="00D91B13" w:rsidRPr="00587B47" w:rsidRDefault="00D91B13" w:rsidP="00986239">
      <w:pPr>
        <w:jc w:val="both"/>
        <w:rPr>
          <w:rFonts w:ascii="Times" w:hAnsi="Times" w:cs="Times"/>
          <w:sz w:val="28"/>
          <w:szCs w:val="28"/>
        </w:rPr>
      </w:pPr>
      <w:r w:rsidRPr="00587B47">
        <w:rPr>
          <w:rFonts w:ascii="Times" w:hAnsi="Times" w:cs="Times"/>
          <w:sz w:val="28"/>
          <w:szCs w:val="28"/>
        </w:rPr>
        <w:t>Please provide a concise overview of the progress of the work in line with the structure of</w:t>
      </w:r>
      <w:r>
        <w:rPr>
          <w:rFonts w:ascii="Times" w:hAnsi="Times" w:cs="Times"/>
          <w:sz w:val="28"/>
          <w:szCs w:val="28"/>
        </w:rPr>
        <w:t xml:space="preserve"> Annex I to the Grant Agreement:</w:t>
      </w:r>
    </w:p>
    <w:p w:rsidR="00D91B13" w:rsidRPr="00EE6116" w:rsidRDefault="00D91B13" w:rsidP="00986239">
      <w:pPr>
        <w:jc w:val="both"/>
        <w:rPr>
          <w:rFonts w:ascii="Times" w:hAnsi="Times" w:cs="Times"/>
        </w:rPr>
      </w:pPr>
    </w:p>
    <w:p w:rsidR="00D91B13" w:rsidRPr="00EE6116" w:rsidRDefault="00D91B13" w:rsidP="00C82158">
      <w:pPr>
        <w:jc w:val="both"/>
        <w:rPr>
          <w:rFonts w:ascii="Times" w:hAnsi="Times" w:cs="Times"/>
        </w:rPr>
      </w:pPr>
    </w:p>
    <w:p w:rsidR="00D91B13" w:rsidRPr="00EE6116" w:rsidRDefault="00D91B13" w:rsidP="00C82158">
      <w:pPr>
        <w:pStyle w:val="Prrafodelista"/>
        <w:numPr>
          <w:ilvl w:val="0"/>
          <w:numId w:val="8"/>
        </w:numPr>
        <w:jc w:val="both"/>
        <w:rPr>
          <w:rFonts w:ascii="Times" w:hAnsi="Times" w:cs="Times"/>
        </w:rPr>
      </w:pPr>
      <w:r w:rsidRPr="00EE6116">
        <w:rPr>
          <w:rFonts w:ascii="Times" w:hAnsi="Times" w:cs="Times"/>
        </w:rPr>
        <w:t>A summary of progress towards objectives and details for each task of the work package;</w:t>
      </w:r>
    </w:p>
    <w:p w:rsidR="00D91B13" w:rsidRDefault="00D91B13" w:rsidP="00986239">
      <w:pPr>
        <w:jc w:val="both"/>
        <w:rPr>
          <w:rFonts w:ascii="Times" w:hAnsi="Times" w:cs="Times"/>
        </w:rPr>
      </w:pPr>
    </w:p>
    <w:p w:rsidR="00D91B13" w:rsidRDefault="00D91B13" w:rsidP="00986239">
      <w:pPr>
        <w:jc w:val="both"/>
        <w:rPr>
          <w:rFonts w:ascii="Times" w:hAnsi="Times" w:cs="Times"/>
          <w:b/>
          <w:bCs/>
        </w:rPr>
      </w:pPr>
      <w:r>
        <w:rPr>
          <w:rFonts w:ascii="Times" w:hAnsi="Times" w:cs="Times"/>
          <w:b/>
          <w:bCs/>
        </w:rPr>
        <w:t>Task 3</w:t>
      </w:r>
      <w:r w:rsidRPr="009718CD">
        <w:rPr>
          <w:rFonts w:ascii="Times" w:hAnsi="Times" w:cs="Times"/>
          <w:b/>
          <w:bCs/>
        </w:rPr>
        <w:t>.</w:t>
      </w:r>
      <w:r>
        <w:rPr>
          <w:rFonts w:ascii="Times" w:hAnsi="Times" w:cs="Times"/>
          <w:b/>
          <w:bCs/>
        </w:rPr>
        <w:t>1</w:t>
      </w:r>
    </w:p>
    <w:p w:rsidR="00D91B13" w:rsidRDefault="00D91B13" w:rsidP="00986239">
      <w:pPr>
        <w:jc w:val="both"/>
        <w:rPr>
          <w:rFonts w:ascii="Times" w:hAnsi="Times" w:cs="Times"/>
          <w:b/>
          <w:bCs/>
        </w:rPr>
      </w:pPr>
    </w:p>
    <w:p w:rsidR="00D91B13" w:rsidRPr="00EC555A" w:rsidRDefault="00D91B13" w:rsidP="00EC555A">
      <w:pPr>
        <w:jc w:val="both"/>
        <w:rPr>
          <w:rFonts w:ascii="Times" w:hAnsi="Times" w:cs="Times"/>
        </w:rPr>
      </w:pPr>
      <w:r w:rsidRPr="00EC555A">
        <w:rPr>
          <w:rFonts w:ascii="Times" w:hAnsi="Times" w:cs="Times"/>
        </w:rPr>
        <w:t>US</w:t>
      </w:r>
      <w:r>
        <w:rPr>
          <w:rFonts w:ascii="Times" w:hAnsi="Times" w:cs="Times"/>
        </w:rPr>
        <w:t xml:space="preserve">FD </w:t>
      </w:r>
      <w:r w:rsidRPr="00EC555A">
        <w:rPr>
          <w:rFonts w:ascii="Times" w:hAnsi="Times" w:cs="Times"/>
        </w:rPr>
        <w:t>has continued working on their Python</w:t>
      </w:r>
      <w:r>
        <w:rPr>
          <w:rFonts w:ascii="Times" w:hAnsi="Times" w:cs="Times"/>
        </w:rPr>
        <w:t xml:space="preserve"> </w:t>
      </w:r>
      <w:r w:rsidRPr="00EC555A">
        <w:rPr>
          <w:rFonts w:ascii="Times" w:hAnsi="Times" w:cs="Times"/>
        </w:rPr>
        <w:t>implementation of a Gaussian process toolkit. These efforts are</w:t>
      </w:r>
      <w:r>
        <w:rPr>
          <w:rFonts w:ascii="Times" w:hAnsi="Times" w:cs="Times"/>
        </w:rPr>
        <w:t xml:space="preserve"> </w:t>
      </w:r>
      <w:r w:rsidRPr="00EC555A">
        <w:rPr>
          <w:rFonts w:ascii="Times" w:hAnsi="Times" w:cs="Times"/>
        </w:rPr>
        <w:t>feeding into this work package as well as WP5 below. The toolkit has</w:t>
      </w:r>
      <w:r>
        <w:rPr>
          <w:rFonts w:ascii="Times" w:hAnsi="Times" w:cs="Times"/>
        </w:rPr>
        <w:t xml:space="preserve"> </w:t>
      </w:r>
      <w:r w:rsidRPr="00EC555A">
        <w:rPr>
          <w:rFonts w:ascii="Times" w:hAnsi="Times" w:cs="Times"/>
        </w:rPr>
        <w:t xml:space="preserve">now been extended by James </w:t>
      </w:r>
      <w:proofErr w:type="spellStart"/>
      <w:r w:rsidRPr="00EC555A">
        <w:rPr>
          <w:rFonts w:ascii="Times" w:hAnsi="Times" w:cs="Times"/>
        </w:rPr>
        <w:t>Hensman</w:t>
      </w:r>
      <w:proofErr w:type="spellEnd"/>
      <w:r w:rsidRPr="00EC555A">
        <w:rPr>
          <w:rFonts w:ascii="Times" w:hAnsi="Times" w:cs="Times"/>
        </w:rPr>
        <w:t xml:space="preserve"> to inco</w:t>
      </w:r>
      <w:r>
        <w:rPr>
          <w:rFonts w:ascii="Times" w:hAnsi="Times" w:cs="Times"/>
        </w:rPr>
        <w:t>rp</w:t>
      </w:r>
      <w:r w:rsidRPr="00EC555A">
        <w:rPr>
          <w:rFonts w:ascii="Times" w:hAnsi="Times" w:cs="Times"/>
        </w:rPr>
        <w:t>orate clustering of gene</w:t>
      </w:r>
      <w:r>
        <w:rPr>
          <w:rFonts w:ascii="Times" w:hAnsi="Times" w:cs="Times"/>
        </w:rPr>
        <w:t xml:space="preserve"> </w:t>
      </w:r>
      <w:r w:rsidRPr="00EC555A">
        <w:rPr>
          <w:rFonts w:ascii="Times" w:hAnsi="Times" w:cs="Times"/>
        </w:rPr>
        <w:t>expression time series across different replicates (and even species).</w:t>
      </w:r>
      <w:r>
        <w:rPr>
          <w:rFonts w:ascii="Times" w:hAnsi="Times" w:cs="Times"/>
        </w:rPr>
        <w:t xml:space="preserve"> USFD</w:t>
      </w:r>
      <w:r w:rsidRPr="00EC555A">
        <w:rPr>
          <w:rFonts w:ascii="Times" w:hAnsi="Times" w:cs="Times"/>
        </w:rPr>
        <w:t xml:space="preserve"> ha</w:t>
      </w:r>
      <w:r>
        <w:rPr>
          <w:rFonts w:ascii="Times" w:hAnsi="Times" w:cs="Times"/>
        </w:rPr>
        <w:t>s</w:t>
      </w:r>
      <w:r w:rsidRPr="00EC555A">
        <w:rPr>
          <w:rFonts w:ascii="Times" w:hAnsi="Times" w:cs="Times"/>
        </w:rPr>
        <w:t xml:space="preserve"> submitted </w:t>
      </w:r>
      <w:r>
        <w:rPr>
          <w:rFonts w:ascii="Times" w:hAnsi="Times" w:cs="Times"/>
        </w:rPr>
        <w:t xml:space="preserve">a </w:t>
      </w:r>
      <w:r w:rsidRPr="00EC555A">
        <w:rPr>
          <w:rFonts w:ascii="Times" w:hAnsi="Times" w:cs="Times"/>
        </w:rPr>
        <w:t>publication at BMC Bioinformatics considering a</w:t>
      </w:r>
      <w:r>
        <w:rPr>
          <w:rFonts w:ascii="Times" w:hAnsi="Times" w:cs="Times"/>
        </w:rPr>
        <w:t xml:space="preserve"> </w:t>
      </w:r>
      <w:r w:rsidRPr="00EC555A">
        <w:rPr>
          <w:rFonts w:ascii="Times" w:hAnsi="Times" w:cs="Times"/>
        </w:rPr>
        <w:t xml:space="preserve">Drosophila development example and a submission to </w:t>
      </w:r>
      <w:bookmarkStart w:id="19" w:name="OLE_LINK1"/>
      <w:bookmarkStart w:id="20" w:name="OLE_LINK2"/>
      <w:r w:rsidRPr="00EC555A">
        <w:rPr>
          <w:rFonts w:ascii="Times" w:hAnsi="Times" w:cs="Times"/>
        </w:rPr>
        <w:t>IEEE TPAMI</w:t>
      </w:r>
      <w:r>
        <w:rPr>
          <w:rFonts w:ascii="Times" w:hAnsi="Times" w:cs="Times"/>
        </w:rPr>
        <w:t xml:space="preserve"> </w:t>
      </w:r>
      <w:bookmarkEnd w:id="19"/>
      <w:bookmarkEnd w:id="20"/>
      <w:r w:rsidRPr="00EC555A">
        <w:rPr>
          <w:rFonts w:ascii="Times" w:hAnsi="Times" w:cs="Times"/>
        </w:rPr>
        <w:t>describing the methodology underpinning the approach. These ideas come</w:t>
      </w:r>
      <w:r>
        <w:rPr>
          <w:rFonts w:ascii="Times" w:hAnsi="Times" w:cs="Times"/>
        </w:rPr>
        <w:t xml:space="preserve"> </w:t>
      </w:r>
      <w:r w:rsidRPr="00EC555A">
        <w:rPr>
          <w:rFonts w:ascii="Times" w:hAnsi="Times" w:cs="Times"/>
        </w:rPr>
        <w:t>out of fundamental work that has been accepted for publication at the</w:t>
      </w:r>
      <w:r>
        <w:rPr>
          <w:rFonts w:ascii="Times" w:hAnsi="Times" w:cs="Times"/>
        </w:rPr>
        <w:t xml:space="preserve"> </w:t>
      </w:r>
      <w:r w:rsidRPr="00EC555A">
        <w:rPr>
          <w:rFonts w:ascii="Times" w:hAnsi="Times" w:cs="Times"/>
        </w:rPr>
        <w:t>Neural Information Processing Systems conference in December 2012.</w:t>
      </w:r>
    </w:p>
    <w:p w:rsidR="00D91B13" w:rsidRPr="00EC555A" w:rsidRDefault="00D91B13" w:rsidP="00EC555A">
      <w:pPr>
        <w:jc w:val="both"/>
        <w:rPr>
          <w:rFonts w:ascii="Times" w:hAnsi="Times" w:cs="Times"/>
        </w:rPr>
      </w:pPr>
      <w:r w:rsidRPr="00EC555A">
        <w:rPr>
          <w:rFonts w:ascii="Times" w:hAnsi="Times" w:cs="Times"/>
        </w:rPr>
        <w:t>Contemporaneously with these developments, PhD student Ricardo Andrade</w:t>
      </w:r>
      <w:r>
        <w:rPr>
          <w:rFonts w:ascii="Times" w:hAnsi="Times" w:cs="Times"/>
        </w:rPr>
        <w:t xml:space="preserve"> </w:t>
      </w:r>
      <w:r w:rsidRPr="00EC555A">
        <w:rPr>
          <w:rFonts w:ascii="Times" w:hAnsi="Times" w:cs="Times"/>
        </w:rPr>
        <w:t>Pacheco has been expanding the toolbox to deal with non-Gaussian data,</w:t>
      </w:r>
      <w:r>
        <w:rPr>
          <w:rFonts w:ascii="Times" w:hAnsi="Times" w:cs="Times"/>
        </w:rPr>
        <w:t xml:space="preserve"> </w:t>
      </w:r>
      <w:r w:rsidRPr="00EC555A">
        <w:rPr>
          <w:rFonts w:ascii="Times" w:hAnsi="Times" w:cs="Times"/>
        </w:rPr>
        <w:t>using sparse Gaussian process methods and the expectation propagation</w:t>
      </w:r>
      <w:r>
        <w:rPr>
          <w:rFonts w:ascii="Times" w:hAnsi="Times" w:cs="Times"/>
        </w:rPr>
        <w:t xml:space="preserve"> </w:t>
      </w:r>
      <w:r w:rsidRPr="00EC555A">
        <w:rPr>
          <w:rFonts w:ascii="Times" w:hAnsi="Times" w:cs="Times"/>
        </w:rPr>
        <w:t xml:space="preserve">approximation. </w:t>
      </w:r>
      <w:r>
        <w:rPr>
          <w:rFonts w:ascii="Times" w:hAnsi="Times" w:cs="Times"/>
        </w:rPr>
        <w:t>USFD</w:t>
      </w:r>
      <w:r w:rsidRPr="00EC555A">
        <w:rPr>
          <w:rFonts w:ascii="Times" w:hAnsi="Times" w:cs="Times"/>
        </w:rPr>
        <w:t xml:space="preserve"> foresee that this may be useful in augmenting the</w:t>
      </w:r>
      <w:r>
        <w:rPr>
          <w:rFonts w:ascii="Times" w:hAnsi="Times" w:cs="Times"/>
        </w:rPr>
        <w:t xml:space="preserve"> </w:t>
      </w:r>
      <w:r w:rsidRPr="00EC555A">
        <w:rPr>
          <w:rFonts w:ascii="Times" w:hAnsi="Times" w:cs="Times"/>
        </w:rPr>
        <w:t>differential equation model to deal with count data, for example</w:t>
      </w:r>
      <w:r>
        <w:rPr>
          <w:rFonts w:ascii="Times" w:hAnsi="Times" w:cs="Times"/>
        </w:rPr>
        <w:t xml:space="preserve"> </w:t>
      </w:r>
      <w:r w:rsidRPr="00EC555A">
        <w:rPr>
          <w:rFonts w:ascii="Times" w:hAnsi="Times" w:cs="Times"/>
        </w:rPr>
        <w:t>deriving from RNA-</w:t>
      </w:r>
      <w:proofErr w:type="spellStart"/>
      <w:r w:rsidRPr="00EC555A">
        <w:rPr>
          <w:rFonts w:ascii="Times" w:hAnsi="Times" w:cs="Times"/>
        </w:rPr>
        <w:t>seq</w:t>
      </w:r>
      <w:proofErr w:type="spellEnd"/>
      <w:r w:rsidRPr="00EC555A">
        <w:rPr>
          <w:rFonts w:ascii="Times" w:hAnsi="Times" w:cs="Times"/>
        </w:rPr>
        <w:t xml:space="preserve"> experiments.</w:t>
      </w:r>
    </w:p>
    <w:p w:rsidR="00D91B13" w:rsidRDefault="00D91B13" w:rsidP="00100E56">
      <w:pPr>
        <w:jc w:val="both"/>
        <w:rPr>
          <w:rFonts w:ascii="82E9b5cArialUnicodeMS" w:hAnsi="82E9b5cArialUnicodeMS" w:cs="82E9b5cArialUnicodeMS"/>
          <w:color w:val="FF0000"/>
          <w:sz w:val="20"/>
          <w:szCs w:val="20"/>
          <w:lang w:val="en-US" w:eastAsia="en-US"/>
        </w:rPr>
      </w:pPr>
    </w:p>
    <w:p w:rsidR="00D91B13" w:rsidRPr="0099046F" w:rsidRDefault="00D91B13" w:rsidP="00100E56">
      <w:pPr>
        <w:jc w:val="both"/>
        <w:rPr>
          <w:rFonts w:ascii="Times" w:hAnsi="Times" w:cs="Times"/>
        </w:rPr>
      </w:pPr>
      <w:r w:rsidRPr="0099046F">
        <w:rPr>
          <w:rFonts w:ascii="Times" w:hAnsi="Times" w:cs="Times"/>
        </w:rPr>
        <w:t xml:space="preserve">FTELE.IGM, in collaboration with USFD, has developed a novel probabilistic model to infer signalling pathways from massive gene expression profiles (both dynamic and steady-state data). Specifically, the method is able to identify modulators (i.e. </w:t>
      </w:r>
      <w:proofErr w:type="spellStart"/>
      <w:r w:rsidRPr="0099046F">
        <w:rPr>
          <w:rFonts w:ascii="Times" w:hAnsi="Times" w:cs="Times"/>
        </w:rPr>
        <w:t>kinases</w:t>
      </w:r>
      <w:proofErr w:type="spellEnd"/>
      <w:r w:rsidRPr="0099046F">
        <w:rPr>
          <w:rFonts w:ascii="Times" w:hAnsi="Times" w:cs="Times"/>
        </w:rPr>
        <w:t xml:space="preserve"> and </w:t>
      </w:r>
      <w:proofErr w:type="spellStart"/>
      <w:r w:rsidRPr="0099046F">
        <w:rPr>
          <w:rFonts w:ascii="Times" w:hAnsi="Times" w:cs="Times"/>
        </w:rPr>
        <w:t>phosphatases</w:t>
      </w:r>
      <w:proofErr w:type="spellEnd"/>
      <w:r w:rsidRPr="0099046F">
        <w:rPr>
          <w:rFonts w:ascii="Times" w:hAnsi="Times" w:cs="Times"/>
        </w:rPr>
        <w:t>) regulating the activity of transcription factors</w:t>
      </w:r>
      <w:r>
        <w:rPr>
          <w:rFonts w:ascii="Times" w:hAnsi="Times" w:cs="Times"/>
        </w:rPr>
        <w:t xml:space="preserve">. </w:t>
      </w:r>
      <w:r w:rsidRPr="0099046F">
        <w:rPr>
          <w:rFonts w:ascii="Times" w:hAnsi="Times" w:cs="Times"/>
        </w:rPr>
        <w:t>The approach is based on an innovative application of Multi-Information and it has been already validated on simulated datasets generated from conditional multivariate Gaussian distributions. Preliminary results obtained on the in-</w:t>
      </w:r>
      <w:proofErr w:type="spellStart"/>
      <w:r w:rsidRPr="0099046F">
        <w:rPr>
          <w:rFonts w:ascii="Times" w:hAnsi="Times" w:cs="Times"/>
        </w:rPr>
        <w:t>silico</w:t>
      </w:r>
      <w:proofErr w:type="spellEnd"/>
      <w:r w:rsidRPr="0099046F">
        <w:rPr>
          <w:rFonts w:ascii="Times" w:hAnsi="Times" w:cs="Times"/>
        </w:rPr>
        <w:t xml:space="preserve"> datasets prompted us to proceed testing the approach on real gene expression profiles collected from public databases. We are now completing validation of the method on these datasets.</w:t>
      </w:r>
    </w:p>
    <w:p w:rsidR="00D91B13" w:rsidRPr="00CA4C5A" w:rsidRDefault="00D91B13" w:rsidP="00100E56">
      <w:pPr>
        <w:jc w:val="both"/>
        <w:rPr>
          <w:rFonts w:ascii="Times" w:hAnsi="Times" w:cs="Times"/>
          <w:lang w:val="en-US"/>
        </w:rPr>
      </w:pPr>
    </w:p>
    <w:p w:rsidR="00D91B13" w:rsidRDefault="00D91B13" w:rsidP="00535C4D">
      <w:pPr>
        <w:autoSpaceDE w:val="0"/>
        <w:autoSpaceDN w:val="0"/>
        <w:adjustRightInd w:val="0"/>
        <w:rPr>
          <w:rFonts w:ascii="Times" w:hAnsi="Times" w:cs="Times"/>
          <w:b/>
          <w:bCs/>
        </w:rPr>
      </w:pPr>
      <w:r>
        <w:rPr>
          <w:rFonts w:ascii="Times" w:hAnsi="Times" w:cs="Times"/>
          <w:b/>
          <w:bCs/>
        </w:rPr>
        <w:t>Task 3</w:t>
      </w:r>
      <w:r w:rsidRPr="009718CD">
        <w:rPr>
          <w:rFonts w:ascii="Times" w:hAnsi="Times" w:cs="Times"/>
          <w:b/>
          <w:bCs/>
        </w:rPr>
        <w:t>.</w:t>
      </w:r>
      <w:r>
        <w:rPr>
          <w:rFonts w:ascii="Times" w:hAnsi="Times" w:cs="Times"/>
          <w:b/>
          <w:bCs/>
        </w:rPr>
        <w:t xml:space="preserve">2 </w:t>
      </w:r>
    </w:p>
    <w:p w:rsidR="00D91B13" w:rsidRDefault="00D91B13" w:rsidP="00A862A6">
      <w:pPr>
        <w:jc w:val="both"/>
        <w:rPr>
          <w:rFonts w:ascii="Times" w:hAnsi="Times" w:cs="Times"/>
          <w:b/>
          <w:bCs/>
        </w:rPr>
      </w:pPr>
    </w:p>
    <w:p w:rsidR="00D91B13" w:rsidRDefault="00D91B13" w:rsidP="00845613">
      <w:pPr>
        <w:jc w:val="both"/>
        <w:rPr>
          <w:rFonts w:ascii="Times" w:hAnsi="Times" w:cs="Times"/>
        </w:rPr>
      </w:pPr>
      <w:r>
        <w:rPr>
          <w:rFonts w:ascii="Times" w:hAnsi="Times" w:cs="Times"/>
        </w:rPr>
        <w:t xml:space="preserve">CSIC has developed a </w:t>
      </w:r>
      <w:r w:rsidRPr="005B51FD">
        <w:rPr>
          <w:rFonts w:ascii="Times" w:hAnsi="Times" w:cs="Times"/>
        </w:rPr>
        <w:t>new parameter estimation strateg</w:t>
      </w:r>
      <w:r>
        <w:rPr>
          <w:rFonts w:ascii="Times" w:hAnsi="Times" w:cs="Times"/>
        </w:rPr>
        <w:t>y</w:t>
      </w:r>
      <w:r w:rsidRPr="005B51FD">
        <w:rPr>
          <w:rFonts w:ascii="Times" w:hAnsi="Times" w:cs="Times"/>
        </w:rPr>
        <w:t xml:space="preserve">, based on </w:t>
      </w:r>
      <w:r>
        <w:rPr>
          <w:rFonts w:ascii="Times" w:hAnsi="Times" w:cs="Times"/>
        </w:rPr>
        <w:t>an enhanced scatter search method (</w:t>
      </w:r>
      <w:proofErr w:type="spellStart"/>
      <w:r>
        <w:rPr>
          <w:rFonts w:ascii="Times" w:hAnsi="Times" w:cs="Times"/>
        </w:rPr>
        <w:t>eSS</w:t>
      </w:r>
      <w:proofErr w:type="spellEnd"/>
      <w:r>
        <w:rPr>
          <w:rFonts w:ascii="Times" w:hAnsi="Times" w:cs="Times"/>
        </w:rPr>
        <w:t xml:space="preserve">, which belongs to the class of </w:t>
      </w:r>
      <w:r w:rsidRPr="005B51FD">
        <w:rPr>
          <w:rFonts w:ascii="Times" w:hAnsi="Times" w:cs="Times"/>
        </w:rPr>
        <w:t>stochastic global optimisation algorithm</w:t>
      </w:r>
      <w:r>
        <w:rPr>
          <w:rFonts w:ascii="Times" w:hAnsi="Times" w:cs="Times"/>
        </w:rPr>
        <w:t>s). This technique</w:t>
      </w:r>
      <w:r w:rsidRPr="005B51FD">
        <w:rPr>
          <w:rFonts w:ascii="Times" w:hAnsi="Times" w:cs="Times"/>
        </w:rPr>
        <w:t xml:space="preserve"> </w:t>
      </w:r>
      <w:r>
        <w:rPr>
          <w:rFonts w:ascii="Times" w:hAnsi="Times" w:cs="Times"/>
        </w:rPr>
        <w:t>makes use of diversification (global search) and intensification (local search) methods so it can be considered as an advanced hybrid strategy. Currently it can handle non-linear programming (NLP) and, to some extent, mixed-integer nonlinear programming (MINLP) problems. Several</w:t>
      </w:r>
      <w:r w:rsidRPr="00845613">
        <w:rPr>
          <w:rFonts w:ascii="Times" w:hAnsi="Times" w:cs="Times"/>
        </w:rPr>
        <w:t xml:space="preserve"> innovative mechanisms </w:t>
      </w:r>
      <w:r>
        <w:rPr>
          <w:rFonts w:ascii="Times" w:hAnsi="Times" w:cs="Times"/>
        </w:rPr>
        <w:t xml:space="preserve">have been </w:t>
      </w:r>
      <w:r w:rsidRPr="00845613">
        <w:rPr>
          <w:rFonts w:ascii="Times" w:hAnsi="Times" w:cs="Times"/>
        </w:rPr>
        <w:t>implemented</w:t>
      </w:r>
      <w:r>
        <w:rPr>
          <w:rFonts w:ascii="Times" w:hAnsi="Times" w:cs="Times"/>
        </w:rPr>
        <w:t xml:space="preserve"> in </w:t>
      </w:r>
      <w:proofErr w:type="spellStart"/>
      <w:r>
        <w:rPr>
          <w:rFonts w:ascii="Times" w:hAnsi="Times" w:cs="Times"/>
        </w:rPr>
        <w:t>eSS</w:t>
      </w:r>
      <w:proofErr w:type="spellEnd"/>
      <w:r w:rsidRPr="00845613">
        <w:rPr>
          <w:rFonts w:ascii="Times" w:hAnsi="Times" w:cs="Times"/>
        </w:rPr>
        <w:t xml:space="preserve"> </w:t>
      </w:r>
      <w:r>
        <w:rPr>
          <w:rFonts w:ascii="Times" w:hAnsi="Times" w:cs="Times"/>
        </w:rPr>
        <w:t xml:space="preserve">in order to enhance its efficiency and </w:t>
      </w:r>
      <w:r>
        <w:rPr>
          <w:rFonts w:ascii="Times" w:hAnsi="Times" w:cs="Times"/>
        </w:rPr>
        <w:lastRenderedPageBreak/>
        <w:t xml:space="preserve">robustness when solving </w:t>
      </w:r>
      <w:r w:rsidRPr="00845613">
        <w:rPr>
          <w:rFonts w:ascii="Times" w:hAnsi="Times" w:cs="Times"/>
        </w:rPr>
        <w:t>large-scale optimization problems</w:t>
      </w:r>
      <w:r>
        <w:rPr>
          <w:rFonts w:ascii="Times" w:hAnsi="Times" w:cs="Times"/>
        </w:rPr>
        <w:t xml:space="preserve">. CSIC has also implemented another stochastic method for integer programming (combinatorial optimization) based on extensions of the variable neighbourhood search (VNS) </w:t>
      </w:r>
      <w:proofErr w:type="spellStart"/>
      <w:r>
        <w:rPr>
          <w:rFonts w:ascii="Times" w:hAnsi="Times" w:cs="Times"/>
        </w:rPr>
        <w:t>metaheuristic</w:t>
      </w:r>
      <w:proofErr w:type="spellEnd"/>
      <w:r>
        <w:rPr>
          <w:rFonts w:ascii="Times" w:hAnsi="Times" w:cs="Times"/>
        </w:rPr>
        <w:t xml:space="preserve">. These methods were initially implemented in </w:t>
      </w:r>
      <w:proofErr w:type="spellStart"/>
      <w:r>
        <w:rPr>
          <w:rFonts w:ascii="Times" w:hAnsi="Times" w:cs="Times"/>
        </w:rPr>
        <w:t>Matlab</w:t>
      </w:r>
      <w:proofErr w:type="spellEnd"/>
      <w:r>
        <w:rPr>
          <w:rFonts w:ascii="Times" w:hAnsi="Times" w:cs="Times"/>
        </w:rPr>
        <w:t>, and later, in collaboration with EMBL, have also been implemented in R. CSIC has tested this novel method with benchmark problems, including parameter estimation in large-scale model of microorganisms (see also task 3.3 below).</w:t>
      </w:r>
    </w:p>
    <w:p w:rsidR="00D91B13" w:rsidRDefault="00D91B13" w:rsidP="005B51FD">
      <w:pPr>
        <w:jc w:val="both"/>
        <w:rPr>
          <w:rFonts w:ascii="Times" w:hAnsi="Times" w:cs="Times"/>
        </w:rPr>
      </w:pPr>
    </w:p>
    <w:p w:rsidR="00D91B13" w:rsidRDefault="00D91B13" w:rsidP="005B51FD">
      <w:pPr>
        <w:jc w:val="both"/>
        <w:rPr>
          <w:rFonts w:ascii="Times" w:hAnsi="Times" w:cs="Times"/>
        </w:rPr>
      </w:pPr>
      <w:r w:rsidRPr="00376CBF">
        <w:rPr>
          <w:rFonts w:ascii="Times" w:hAnsi="Times" w:cs="Times"/>
        </w:rPr>
        <w:t>UNIMAN supplied two benchmark parameter estimation problems that were shared with the CSIC team. These problems are particularly hard parameter estimation problems: a yeast metabolic model with 306 reactions, and a protein translation model for yeast with 56 parameters to be estimated from data from 150 steady states.</w:t>
      </w:r>
    </w:p>
    <w:p w:rsidR="00D91B13" w:rsidRDefault="00D91B13" w:rsidP="005B51FD">
      <w:pPr>
        <w:jc w:val="both"/>
        <w:rPr>
          <w:rFonts w:ascii="Times" w:hAnsi="Times" w:cs="Times"/>
        </w:rPr>
      </w:pPr>
    </w:p>
    <w:p w:rsidR="00D91B13" w:rsidRDefault="00D91B13" w:rsidP="00A862A6">
      <w:pPr>
        <w:jc w:val="both"/>
        <w:rPr>
          <w:rFonts w:ascii="Times" w:hAnsi="Times" w:cs="Times"/>
        </w:rPr>
      </w:pPr>
      <w:r>
        <w:rPr>
          <w:rFonts w:ascii="Times" w:hAnsi="Times" w:cs="Times"/>
        </w:rPr>
        <w:t>The work in this task proceeds as planned and is closely related with d</w:t>
      </w:r>
      <w:r w:rsidRPr="00845613">
        <w:rPr>
          <w:rFonts w:ascii="Times" w:hAnsi="Times" w:cs="Times"/>
        </w:rPr>
        <w:t xml:space="preserve">eliverable D3.2 </w:t>
      </w:r>
      <w:r>
        <w:rPr>
          <w:rFonts w:ascii="Times" w:hAnsi="Times" w:cs="Times"/>
        </w:rPr>
        <w:t>(</w:t>
      </w:r>
      <w:r w:rsidRPr="00845613">
        <w:rPr>
          <w:rFonts w:ascii="Times" w:hAnsi="Times" w:cs="Times"/>
        </w:rPr>
        <w:t>Parameter Estimation Tools</w:t>
      </w:r>
      <w:r>
        <w:rPr>
          <w:rFonts w:ascii="Times" w:hAnsi="Times" w:cs="Times"/>
        </w:rPr>
        <w:t>),</w:t>
      </w:r>
      <w:r w:rsidRPr="00845613">
        <w:rPr>
          <w:rFonts w:ascii="Times" w:hAnsi="Times" w:cs="Times"/>
        </w:rPr>
        <w:t xml:space="preserve"> due on month 18</w:t>
      </w:r>
      <w:r>
        <w:rPr>
          <w:rFonts w:ascii="Times" w:hAnsi="Times" w:cs="Times"/>
        </w:rPr>
        <w:t xml:space="preserve">. </w:t>
      </w:r>
    </w:p>
    <w:p w:rsidR="00D91B13" w:rsidRDefault="00D91B13" w:rsidP="00A862A6">
      <w:pPr>
        <w:jc w:val="both"/>
        <w:rPr>
          <w:rFonts w:ascii="Times" w:hAnsi="Times" w:cs="Times"/>
        </w:rPr>
      </w:pPr>
    </w:p>
    <w:p w:rsidR="00D91B13" w:rsidRPr="00A05071" w:rsidRDefault="00D91B13" w:rsidP="00A862A6">
      <w:pPr>
        <w:jc w:val="both"/>
        <w:rPr>
          <w:rFonts w:ascii="Times" w:hAnsi="Times" w:cs="Times"/>
          <w:color w:val="FF0000"/>
        </w:rPr>
      </w:pPr>
      <w:r w:rsidRPr="00A05071">
        <w:rPr>
          <w:rFonts w:ascii="Times" w:hAnsi="Times" w:cs="Times"/>
          <w:color w:val="FF0000"/>
        </w:rPr>
        <w:t>CRG...</w:t>
      </w:r>
    </w:p>
    <w:p w:rsidR="00D91B13" w:rsidRDefault="00D91B13" w:rsidP="00A862A6">
      <w:pPr>
        <w:jc w:val="both"/>
        <w:rPr>
          <w:rFonts w:ascii="Times" w:hAnsi="Times" w:cs="Times"/>
        </w:rPr>
      </w:pPr>
    </w:p>
    <w:p w:rsidR="00D91B13" w:rsidRDefault="00D91B13" w:rsidP="00A862A6">
      <w:pPr>
        <w:jc w:val="both"/>
        <w:rPr>
          <w:rFonts w:ascii="Times" w:hAnsi="Times" w:cs="Times"/>
        </w:rPr>
      </w:pPr>
    </w:p>
    <w:p w:rsidR="00D91B13" w:rsidRDefault="00D91B13" w:rsidP="00A862A6">
      <w:pPr>
        <w:jc w:val="both"/>
        <w:rPr>
          <w:rFonts w:ascii="Times" w:hAnsi="Times" w:cs="Times"/>
          <w:b/>
          <w:bCs/>
        </w:rPr>
      </w:pPr>
      <w:r>
        <w:rPr>
          <w:rFonts w:ascii="Times" w:hAnsi="Times" w:cs="Times"/>
          <w:b/>
          <w:bCs/>
        </w:rPr>
        <w:t>Task 3</w:t>
      </w:r>
      <w:r w:rsidRPr="009718CD">
        <w:rPr>
          <w:rFonts w:ascii="Times" w:hAnsi="Times" w:cs="Times"/>
          <w:b/>
          <w:bCs/>
        </w:rPr>
        <w:t>.</w:t>
      </w:r>
      <w:r>
        <w:rPr>
          <w:rFonts w:ascii="Times" w:hAnsi="Times" w:cs="Times"/>
          <w:b/>
          <w:bCs/>
        </w:rPr>
        <w:t xml:space="preserve">3 </w:t>
      </w:r>
    </w:p>
    <w:p w:rsidR="00D91B13" w:rsidRDefault="00D91B13" w:rsidP="00A862A6">
      <w:pPr>
        <w:jc w:val="both"/>
        <w:rPr>
          <w:rFonts w:ascii="Times" w:hAnsi="Times" w:cs="Times"/>
          <w:b/>
          <w:bCs/>
        </w:rPr>
      </w:pPr>
    </w:p>
    <w:p w:rsidR="00D91B13" w:rsidRDefault="00D91B13" w:rsidP="00845613">
      <w:pPr>
        <w:jc w:val="both"/>
        <w:rPr>
          <w:rFonts w:ascii="Times" w:hAnsi="Times" w:cs="Times"/>
        </w:rPr>
      </w:pPr>
      <w:r>
        <w:rPr>
          <w:rFonts w:ascii="Times" w:hAnsi="Times" w:cs="Times"/>
        </w:rPr>
        <w:t xml:space="preserve">CSIC has </w:t>
      </w:r>
      <w:r w:rsidRPr="00845613">
        <w:rPr>
          <w:rFonts w:ascii="Times" w:hAnsi="Times" w:cs="Times"/>
        </w:rPr>
        <w:t>im</w:t>
      </w:r>
      <w:r>
        <w:rPr>
          <w:rFonts w:ascii="Times" w:hAnsi="Times" w:cs="Times"/>
        </w:rPr>
        <w:t xml:space="preserve">plemented parallel cooperative </w:t>
      </w:r>
      <w:proofErr w:type="spellStart"/>
      <w:r>
        <w:rPr>
          <w:rFonts w:ascii="Times" w:hAnsi="Times" w:cs="Times"/>
        </w:rPr>
        <w:t>metaheuristics</w:t>
      </w:r>
      <w:proofErr w:type="spellEnd"/>
      <w:r w:rsidRPr="00845613">
        <w:rPr>
          <w:rFonts w:ascii="Times" w:hAnsi="Times" w:cs="Times"/>
        </w:rPr>
        <w:t xml:space="preserve"> which automatically favour</w:t>
      </w:r>
      <w:r>
        <w:rPr>
          <w:rFonts w:ascii="Times" w:hAnsi="Times" w:cs="Times"/>
        </w:rPr>
        <w:t xml:space="preserve"> the</w:t>
      </w:r>
      <w:r w:rsidRPr="00845613">
        <w:rPr>
          <w:rFonts w:ascii="Times" w:hAnsi="Times" w:cs="Times"/>
        </w:rPr>
        <w:t xml:space="preserve"> specific optimi</w:t>
      </w:r>
      <w:r>
        <w:rPr>
          <w:rFonts w:ascii="Times" w:hAnsi="Times" w:cs="Times"/>
        </w:rPr>
        <w:t>z</w:t>
      </w:r>
      <w:r w:rsidRPr="00845613">
        <w:rPr>
          <w:rFonts w:ascii="Times" w:hAnsi="Times" w:cs="Times"/>
        </w:rPr>
        <w:t xml:space="preserve">ation strategies developed in T3.2 according to the measured current efficiency of each algorithm. The </w:t>
      </w:r>
      <w:r>
        <w:rPr>
          <w:rFonts w:ascii="Times" w:hAnsi="Times" w:cs="Times"/>
        </w:rPr>
        <w:t xml:space="preserve">resulting cooperative parallel </w:t>
      </w:r>
      <w:r w:rsidRPr="00845613">
        <w:rPr>
          <w:rFonts w:ascii="Times" w:hAnsi="Times" w:cs="Times"/>
        </w:rPr>
        <w:t>techniques</w:t>
      </w:r>
      <w:r>
        <w:rPr>
          <w:rFonts w:ascii="Times" w:hAnsi="Times" w:cs="Times"/>
        </w:rPr>
        <w:t xml:space="preserve">, named </w:t>
      </w:r>
      <w:proofErr w:type="spellStart"/>
      <w:r>
        <w:rPr>
          <w:rFonts w:ascii="Times" w:hAnsi="Times" w:cs="Times"/>
        </w:rPr>
        <w:t>CeSS</w:t>
      </w:r>
      <w:proofErr w:type="spellEnd"/>
      <w:r>
        <w:rPr>
          <w:rFonts w:ascii="Times" w:hAnsi="Times" w:cs="Times"/>
        </w:rPr>
        <w:t xml:space="preserve"> and CVNS, were initially </w:t>
      </w:r>
      <w:r w:rsidRPr="00845613">
        <w:rPr>
          <w:rFonts w:ascii="Times" w:hAnsi="Times" w:cs="Times"/>
        </w:rPr>
        <w:t>implemented</w:t>
      </w:r>
      <w:r>
        <w:rPr>
          <w:rFonts w:ascii="Times" w:hAnsi="Times" w:cs="Times"/>
        </w:rPr>
        <w:t xml:space="preserve"> in </w:t>
      </w:r>
      <w:proofErr w:type="spellStart"/>
      <w:r>
        <w:rPr>
          <w:rFonts w:ascii="Times" w:hAnsi="Times" w:cs="Times"/>
        </w:rPr>
        <w:t>Matlab</w:t>
      </w:r>
      <w:proofErr w:type="spellEnd"/>
      <w:r>
        <w:rPr>
          <w:rFonts w:ascii="Times" w:hAnsi="Times" w:cs="Times"/>
        </w:rPr>
        <w:t xml:space="preserve"> and tested with several large-scale parameter estimation problems, including two challenging problems related with </w:t>
      </w:r>
      <w:proofErr w:type="spellStart"/>
      <w:r w:rsidRPr="00F0751A">
        <w:rPr>
          <w:rFonts w:ascii="Times" w:hAnsi="Times" w:cs="Times"/>
          <w:i/>
          <w:iCs/>
        </w:rPr>
        <w:t>E.coli</w:t>
      </w:r>
      <w:proofErr w:type="spellEnd"/>
      <w:r>
        <w:rPr>
          <w:rFonts w:ascii="Times" w:hAnsi="Times" w:cs="Times"/>
        </w:rPr>
        <w:t xml:space="preserve">. This work has been recently published in BMC Systems Biology. </w:t>
      </w:r>
    </w:p>
    <w:p w:rsidR="00D91B13" w:rsidRDefault="00D91B13" w:rsidP="00845613">
      <w:pPr>
        <w:jc w:val="both"/>
        <w:rPr>
          <w:rFonts w:ascii="Times" w:hAnsi="Times" w:cs="Times"/>
        </w:rPr>
      </w:pPr>
    </w:p>
    <w:p w:rsidR="00D91B13" w:rsidRDefault="00D91B13" w:rsidP="00845613">
      <w:pPr>
        <w:jc w:val="both"/>
        <w:rPr>
          <w:rFonts w:ascii="Times" w:hAnsi="Times" w:cs="Times"/>
        </w:rPr>
      </w:pPr>
      <w:r>
        <w:rPr>
          <w:rFonts w:ascii="Times" w:hAnsi="Times" w:cs="Times"/>
        </w:rPr>
        <w:t xml:space="preserve">Further, CSIC and EMBL have collaborated implementing these methods </w:t>
      </w:r>
      <w:r w:rsidRPr="00845613">
        <w:rPr>
          <w:rFonts w:ascii="Times" w:hAnsi="Times" w:cs="Times"/>
        </w:rPr>
        <w:t xml:space="preserve">in </w:t>
      </w:r>
      <w:r>
        <w:rPr>
          <w:rFonts w:ascii="Times" w:hAnsi="Times" w:cs="Times"/>
        </w:rPr>
        <w:t xml:space="preserve">a </w:t>
      </w:r>
      <w:r w:rsidRPr="00845613">
        <w:rPr>
          <w:rFonts w:ascii="Times" w:hAnsi="Times" w:cs="Times"/>
        </w:rPr>
        <w:t>software toolbox</w:t>
      </w:r>
      <w:r>
        <w:rPr>
          <w:rFonts w:ascii="Times" w:hAnsi="Times" w:cs="Times"/>
        </w:rPr>
        <w:t xml:space="preserve"> (MEIGO, </w:t>
      </w:r>
      <w:proofErr w:type="spellStart"/>
      <w:r>
        <w:rPr>
          <w:rFonts w:ascii="Times" w:hAnsi="Times" w:cs="Times"/>
        </w:rPr>
        <w:t>metaheuristics</w:t>
      </w:r>
      <w:proofErr w:type="spellEnd"/>
      <w:r>
        <w:rPr>
          <w:rFonts w:ascii="Times" w:hAnsi="Times" w:cs="Times"/>
        </w:rPr>
        <w:t xml:space="preserve"> for global optimization in bioinformatics and systems biology),</w:t>
      </w:r>
      <w:r w:rsidRPr="00845613">
        <w:rPr>
          <w:rFonts w:ascii="Times" w:hAnsi="Times" w:cs="Times"/>
        </w:rPr>
        <w:t xml:space="preserve"> which allow user</w:t>
      </w:r>
      <w:r>
        <w:rPr>
          <w:rFonts w:ascii="Times" w:hAnsi="Times" w:cs="Times"/>
        </w:rPr>
        <w:t>s</w:t>
      </w:r>
      <w:r w:rsidRPr="00845613">
        <w:rPr>
          <w:rFonts w:ascii="Times" w:hAnsi="Times" w:cs="Times"/>
        </w:rPr>
        <w:t xml:space="preserve"> to choose among a wide range of powerful global search methods, taking advantage of parallel high-performance computers.</w:t>
      </w:r>
      <w:r>
        <w:rPr>
          <w:rFonts w:ascii="Times" w:hAnsi="Times" w:cs="Times"/>
        </w:rPr>
        <w:t xml:space="preserve"> The MEIGO toolbox offers </w:t>
      </w:r>
      <w:proofErr w:type="spellStart"/>
      <w:r>
        <w:rPr>
          <w:rFonts w:ascii="Times" w:hAnsi="Times" w:cs="Times"/>
        </w:rPr>
        <w:t>Matlab</w:t>
      </w:r>
      <w:proofErr w:type="spellEnd"/>
      <w:r>
        <w:rPr>
          <w:rFonts w:ascii="Times" w:hAnsi="Times" w:cs="Times"/>
        </w:rPr>
        <w:t xml:space="preserve"> and R implementations, thus facilitating its use with many existing packages in bioinformatics. EBI has also developed a Python interface to the R version.</w:t>
      </w:r>
    </w:p>
    <w:p w:rsidR="00D91B13" w:rsidRPr="00845613" w:rsidRDefault="00D91B13" w:rsidP="00845613">
      <w:pPr>
        <w:jc w:val="both"/>
        <w:rPr>
          <w:rFonts w:ascii="Times" w:hAnsi="Times" w:cs="Times"/>
        </w:rPr>
      </w:pPr>
    </w:p>
    <w:p w:rsidR="00D91B13" w:rsidRDefault="00D91B13" w:rsidP="00845613">
      <w:pPr>
        <w:jc w:val="both"/>
        <w:rPr>
          <w:rFonts w:ascii="Times" w:hAnsi="Times" w:cs="Times"/>
        </w:rPr>
      </w:pPr>
      <w:r>
        <w:rPr>
          <w:rFonts w:ascii="Times" w:hAnsi="Times" w:cs="Times"/>
        </w:rPr>
        <w:t xml:space="preserve">MEIGO can be executed in a wide range of computing architectures, ranging from </w:t>
      </w:r>
      <w:r w:rsidRPr="00845613">
        <w:rPr>
          <w:rFonts w:ascii="Times" w:hAnsi="Times" w:cs="Times"/>
        </w:rPr>
        <w:t>low-cost multi-core PCs</w:t>
      </w:r>
      <w:r>
        <w:rPr>
          <w:rFonts w:ascii="Times" w:hAnsi="Times" w:cs="Times"/>
        </w:rPr>
        <w:t xml:space="preserve"> to larger and more sophisticated computing</w:t>
      </w:r>
      <w:r w:rsidRPr="00845613">
        <w:rPr>
          <w:rFonts w:ascii="Times" w:hAnsi="Times" w:cs="Times"/>
        </w:rPr>
        <w:t xml:space="preserve"> clusters</w:t>
      </w:r>
      <w:r>
        <w:rPr>
          <w:rFonts w:ascii="Times" w:hAnsi="Times" w:cs="Times"/>
        </w:rPr>
        <w:t xml:space="preserve">. CSIC and EMBL are currently writing a paper describing the toolbox, which will be made available to the scientific community. </w:t>
      </w:r>
      <w:r w:rsidRPr="0099022E">
        <w:rPr>
          <w:rFonts w:ascii="Times" w:hAnsi="Times" w:cs="Times"/>
        </w:rPr>
        <w:t>MEIGO is currently being tested against problems of parameter estimation of dynamical models</w:t>
      </w:r>
      <w:r>
        <w:rPr>
          <w:rFonts w:ascii="Times" w:hAnsi="Times" w:cs="Times"/>
        </w:rPr>
        <w:t xml:space="preserve">, </w:t>
      </w:r>
      <w:r w:rsidRPr="0099022E">
        <w:rPr>
          <w:rFonts w:ascii="Times" w:hAnsi="Times" w:cs="Times"/>
        </w:rPr>
        <w:t>a</w:t>
      </w:r>
      <w:r>
        <w:rPr>
          <w:rFonts w:ascii="Times" w:hAnsi="Times" w:cs="Times"/>
        </w:rPr>
        <w:t>s</w:t>
      </w:r>
      <w:r w:rsidRPr="0099022E">
        <w:rPr>
          <w:rFonts w:ascii="Times" w:hAnsi="Times" w:cs="Times"/>
        </w:rPr>
        <w:t xml:space="preserve"> well as structural identification of discrete Boolean models</w:t>
      </w:r>
      <w:r>
        <w:rPr>
          <w:rFonts w:ascii="Times" w:hAnsi="Times" w:cs="Times"/>
        </w:rPr>
        <w:t>, by EMBL and CSIC.</w:t>
      </w:r>
    </w:p>
    <w:p w:rsidR="00D91B13" w:rsidRDefault="00D91B13" w:rsidP="00845613">
      <w:pPr>
        <w:jc w:val="both"/>
        <w:rPr>
          <w:rFonts w:ascii="Times" w:hAnsi="Times" w:cs="Times"/>
        </w:rPr>
      </w:pPr>
    </w:p>
    <w:p w:rsidR="00D91B13" w:rsidRDefault="00D91B13" w:rsidP="0099022E">
      <w:pPr>
        <w:jc w:val="both"/>
        <w:rPr>
          <w:rFonts w:ascii="Times" w:hAnsi="Times" w:cs="Times"/>
        </w:rPr>
      </w:pPr>
      <w:r>
        <w:rPr>
          <w:rFonts w:ascii="Times" w:hAnsi="Times" w:cs="Times"/>
        </w:rPr>
        <w:t>Similarly to task 3.2, the work in task 3.3 proceeds as planned and is closely related with d</w:t>
      </w:r>
      <w:r w:rsidRPr="00845613">
        <w:rPr>
          <w:rFonts w:ascii="Times" w:hAnsi="Times" w:cs="Times"/>
        </w:rPr>
        <w:t xml:space="preserve">eliverable D3.2 </w:t>
      </w:r>
      <w:r>
        <w:rPr>
          <w:rFonts w:ascii="Times" w:hAnsi="Times" w:cs="Times"/>
        </w:rPr>
        <w:t>(</w:t>
      </w:r>
      <w:r w:rsidRPr="00845613">
        <w:rPr>
          <w:rFonts w:ascii="Times" w:hAnsi="Times" w:cs="Times"/>
        </w:rPr>
        <w:t>Parameter Estimation Tools</w:t>
      </w:r>
      <w:r>
        <w:rPr>
          <w:rFonts w:ascii="Times" w:hAnsi="Times" w:cs="Times"/>
        </w:rPr>
        <w:t>),</w:t>
      </w:r>
      <w:r w:rsidRPr="00845613">
        <w:rPr>
          <w:rFonts w:ascii="Times" w:hAnsi="Times" w:cs="Times"/>
        </w:rPr>
        <w:t xml:space="preserve"> due on month 18</w:t>
      </w:r>
      <w:r>
        <w:rPr>
          <w:rFonts w:ascii="Times" w:hAnsi="Times" w:cs="Times"/>
        </w:rPr>
        <w:t xml:space="preserve">. </w:t>
      </w:r>
    </w:p>
    <w:p w:rsidR="00D91B13" w:rsidRDefault="00D91B13" w:rsidP="00845613">
      <w:pPr>
        <w:jc w:val="both"/>
        <w:rPr>
          <w:rFonts w:ascii="Times" w:hAnsi="Times" w:cs="Times"/>
          <w:b/>
          <w:bCs/>
        </w:rPr>
      </w:pPr>
    </w:p>
    <w:p w:rsidR="00D91B13" w:rsidRDefault="00D91B13" w:rsidP="00845613">
      <w:pPr>
        <w:jc w:val="both"/>
        <w:rPr>
          <w:rFonts w:ascii="Times" w:hAnsi="Times" w:cs="Times"/>
          <w:b/>
          <w:bCs/>
        </w:rPr>
      </w:pPr>
    </w:p>
    <w:p w:rsidR="00D91B13" w:rsidRDefault="00D91B13" w:rsidP="00845613">
      <w:pPr>
        <w:jc w:val="both"/>
        <w:rPr>
          <w:rFonts w:ascii="Times" w:hAnsi="Times" w:cs="Times"/>
          <w:b/>
          <w:bCs/>
        </w:rPr>
      </w:pPr>
    </w:p>
    <w:p w:rsidR="00D91B13" w:rsidRDefault="00D91B13" w:rsidP="00845613">
      <w:pPr>
        <w:jc w:val="both"/>
        <w:rPr>
          <w:rFonts w:ascii="Times" w:hAnsi="Times" w:cs="Times"/>
          <w:b/>
          <w:bCs/>
        </w:rPr>
      </w:pPr>
    </w:p>
    <w:p w:rsidR="00D91B13" w:rsidRDefault="00D91B13" w:rsidP="00845613">
      <w:pPr>
        <w:jc w:val="both"/>
        <w:rPr>
          <w:rFonts w:ascii="Times" w:hAnsi="Times" w:cs="Times"/>
          <w:b/>
          <w:bCs/>
        </w:rPr>
      </w:pPr>
    </w:p>
    <w:p w:rsidR="00D91B13" w:rsidRPr="00CA4C5A" w:rsidRDefault="00D91B13" w:rsidP="00A862A6">
      <w:pPr>
        <w:jc w:val="both"/>
        <w:rPr>
          <w:rFonts w:ascii="Times" w:hAnsi="Times" w:cs="Times"/>
          <w:b/>
          <w:bCs/>
          <w:lang w:val="en-US"/>
        </w:rPr>
      </w:pPr>
      <w:r>
        <w:rPr>
          <w:rFonts w:ascii="Times" w:hAnsi="Times" w:cs="Times"/>
          <w:b/>
          <w:bCs/>
        </w:rPr>
        <w:t>Task 3</w:t>
      </w:r>
      <w:r w:rsidRPr="009718CD">
        <w:rPr>
          <w:rFonts w:ascii="Times" w:hAnsi="Times" w:cs="Times"/>
          <w:b/>
          <w:bCs/>
        </w:rPr>
        <w:t>.</w:t>
      </w:r>
      <w:r>
        <w:rPr>
          <w:rFonts w:ascii="Times" w:hAnsi="Times" w:cs="Times"/>
          <w:b/>
          <w:bCs/>
        </w:rPr>
        <w:t xml:space="preserve">4 </w:t>
      </w:r>
    </w:p>
    <w:p w:rsidR="00D91B13" w:rsidRDefault="00D91B13" w:rsidP="00A862A6">
      <w:pPr>
        <w:jc w:val="both"/>
        <w:rPr>
          <w:rFonts w:ascii="Times" w:hAnsi="Times" w:cs="Times"/>
          <w:b/>
          <w:bCs/>
        </w:rPr>
      </w:pPr>
    </w:p>
    <w:p w:rsidR="00D91B13" w:rsidRDefault="00D91B13" w:rsidP="00A862A6">
      <w:pPr>
        <w:jc w:val="both"/>
        <w:rPr>
          <w:rFonts w:ascii="Times" w:hAnsi="Times" w:cs="Times"/>
        </w:rPr>
      </w:pPr>
      <w:proofErr w:type="spellStart"/>
      <w:r>
        <w:rPr>
          <w:rFonts w:ascii="Times" w:hAnsi="Times" w:cs="Times"/>
        </w:rPr>
        <w:t>UvA</w:t>
      </w:r>
      <w:proofErr w:type="spellEnd"/>
      <w:r>
        <w:rPr>
          <w:rFonts w:ascii="Times" w:hAnsi="Times" w:cs="Times"/>
        </w:rPr>
        <w:t xml:space="preserve"> is</w:t>
      </w:r>
      <w:r w:rsidRPr="006E7352">
        <w:rPr>
          <w:rFonts w:ascii="Times" w:hAnsi="Times" w:cs="Times"/>
        </w:rPr>
        <w:t xml:space="preserve"> currently working on applying multi-objective optimization in the gene regulatory network models which </w:t>
      </w:r>
      <w:r>
        <w:rPr>
          <w:rFonts w:ascii="Times" w:hAnsi="Times" w:cs="Times"/>
        </w:rPr>
        <w:t>they have</w:t>
      </w:r>
      <w:r w:rsidRPr="006E7352">
        <w:rPr>
          <w:rFonts w:ascii="Times" w:hAnsi="Times" w:cs="Times"/>
        </w:rPr>
        <w:t xml:space="preserve"> develop</w:t>
      </w:r>
      <w:r>
        <w:rPr>
          <w:rFonts w:ascii="Times" w:hAnsi="Times" w:cs="Times"/>
        </w:rPr>
        <w:t>ed</w:t>
      </w:r>
      <w:r w:rsidRPr="006E7352">
        <w:rPr>
          <w:rFonts w:ascii="Times" w:hAnsi="Times" w:cs="Times"/>
        </w:rPr>
        <w:t xml:space="preserve"> for </w:t>
      </w:r>
      <w:proofErr w:type="spellStart"/>
      <w:r w:rsidRPr="008A015A">
        <w:rPr>
          <w:rFonts w:ascii="Times" w:hAnsi="Times" w:cs="Times"/>
          <w:i/>
          <w:iCs/>
        </w:rPr>
        <w:t>Nematostella</w:t>
      </w:r>
      <w:proofErr w:type="spellEnd"/>
      <w:r w:rsidRPr="008A015A">
        <w:rPr>
          <w:rFonts w:ascii="Times" w:hAnsi="Times" w:cs="Times"/>
          <w:i/>
          <w:iCs/>
        </w:rPr>
        <w:t xml:space="preserve"> </w:t>
      </w:r>
      <w:proofErr w:type="spellStart"/>
      <w:r w:rsidRPr="008A015A">
        <w:rPr>
          <w:rFonts w:ascii="Times" w:hAnsi="Times" w:cs="Times"/>
          <w:i/>
          <w:iCs/>
        </w:rPr>
        <w:t>vectensis</w:t>
      </w:r>
      <w:proofErr w:type="spellEnd"/>
      <w:r w:rsidRPr="006E7352">
        <w:rPr>
          <w:rFonts w:ascii="Times" w:hAnsi="Times" w:cs="Times"/>
        </w:rPr>
        <w:t xml:space="preserve"> (see WP1 and WP2).</w:t>
      </w:r>
    </w:p>
    <w:p w:rsidR="00D91B13" w:rsidRDefault="00D91B13" w:rsidP="00A862A6">
      <w:pPr>
        <w:jc w:val="both"/>
        <w:rPr>
          <w:rFonts w:ascii="Times" w:hAnsi="Times" w:cs="Times"/>
        </w:rPr>
      </w:pPr>
    </w:p>
    <w:p w:rsidR="00D91B13" w:rsidRPr="00CE5E59" w:rsidRDefault="00D91B13" w:rsidP="00A862A6">
      <w:pPr>
        <w:jc w:val="both"/>
        <w:rPr>
          <w:rFonts w:ascii="Times" w:hAnsi="Times" w:cs="Times"/>
          <w:color w:val="FF0000"/>
        </w:rPr>
      </w:pPr>
      <w:r w:rsidRPr="00CE5E59">
        <w:rPr>
          <w:rFonts w:ascii="Times" w:hAnsi="Times" w:cs="Times"/>
          <w:color w:val="FF0000"/>
        </w:rPr>
        <w:t>CRG ...</w:t>
      </w:r>
    </w:p>
    <w:p w:rsidR="00D91B13" w:rsidRDefault="00D91B13" w:rsidP="00A862A6">
      <w:pPr>
        <w:jc w:val="both"/>
        <w:rPr>
          <w:rFonts w:ascii="Times" w:hAnsi="Times" w:cs="Times"/>
        </w:rPr>
      </w:pPr>
    </w:p>
    <w:p w:rsidR="00D91B13" w:rsidRDefault="00D91B13" w:rsidP="00A862A6">
      <w:pPr>
        <w:jc w:val="both"/>
        <w:rPr>
          <w:rFonts w:ascii="Times" w:hAnsi="Times" w:cs="Times"/>
        </w:rPr>
      </w:pPr>
      <w:r>
        <w:rPr>
          <w:rFonts w:ascii="Times" w:hAnsi="Times" w:cs="Times"/>
        </w:rPr>
        <w:t>CSIC has developed and applied a multi-objective optimization framework to the problem of regulation in metabolic networks. A</w:t>
      </w:r>
      <w:r w:rsidRPr="00DF0757">
        <w:rPr>
          <w:rFonts w:ascii="Times" w:hAnsi="Times" w:cs="Times"/>
        </w:rPr>
        <w:t xml:space="preserve"> multi-criteria approach has been used to optimize parameters for the </w:t>
      </w:r>
      <w:proofErr w:type="spellStart"/>
      <w:r w:rsidRPr="00DF0757">
        <w:rPr>
          <w:rFonts w:ascii="Times" w:hAnsi="Times" w:cs="Times"/>
        </w:rPr>
        <w:t>allosteric</w:t>
      </w:r>
      <w:proofErr w:type="spellEnd"/>
      <w:r w:rsidRPr="00DF0757">
        <w:rPr>
          <w:rFonts w:ascii="Times" w:hAnsi="Times" w:cs="Times"/>
        </w:rPr>
        <w:t xml:space="preserve"> regulation of enzymes in a model of a metabolic substrate-cycle. This has been carried out by calculating the Pareto set of optimal solutions according to two objectives: the proper direction of flux in a metabolic cycle and the energetic cost of applying the set of parameters</w:t>
      </w:r>
      <w:r>
        <w:rPr>
          <w:rFonts w:ascii="Times" w:hAnsi="Times" w:cs="Times"/>
        </w:rPr>
        <w:t>. The results indicate that</w:t>
      </w:r>
      <w:r w:rsidRPr="00DF0757">
        <w:rPr>
          <w:rFonts w:ascii="Times" w:hAnsi="Times" w:cs="Times"/>
        </w:rPr>
        <w:t xml:space="preserve"> final and optimal consensus set of parameters can be obtained, which is an indication </w:t>
      </w:r>
      <w:r>
        <w:rPr>
          <w:rFonts w:ascii="Times" w:hAnsi="Times" w:cs="Times"/>
        </w:rPr>
        <w:t>of the possible</w:t>
      </w:r>
      <w:r w:rsidRPr="00DF0757">
        <w:rPr>
          <w:rFonts w:ascii="Times" w:hAnsi="Times" w:cs="Times"/>
        </w:rPr>
        <w:t xml:space="preserve"> existence of a universal regulation mechanism </w:t>
      </w:r>
      <w:r>
        <w:rPr>
          <w:rFonts w:ascii="Times" w:hAnsi="Times" w:cs="Times"/>
        </w:rPr>
        <w:t xml:space="preserve">in metabolic networks. This work has been published in </w:t>
      </w:r>
      <w:proofErr w:type="spellStart"/>
      <w:r>
        <w:rPr>
          <w:rFonts w:ascii="Times" w:hAnsi="Times" w:cs="Times"/>
        </w:rPr>
        <w:t>PLoS</w:t>
      </w:r>
      <w:proofErr w:type="spellEnd"/>
      <w:r>
        <w:rPr>
          <w:rFonts w:ascii="Times" w:hAnsi="Times" w:cs="Times"/>
        </w:rPr>
        <w:t xml:space="preserve"> ONE.</w:t>
      </w:r>
    </w:p>
    <w:p w:rsidR="00D91B13" w:rsidRDefault="00D91B13" w:rsidP="00A862A6">
      <w:pPr>
        <w:jc w:val="both"/>
        <w:rPr>
          <w:rFonts w:ascii="Times" w:hAnsi="Times" w:cs="Times"/>
        </w:rPr>
      </w:pPr>
    </w:p>
    <w:p w:rsidR="00D91B13" w:rsidRDefault="00D91B13" w:rsidP="00A862A6">
      <w:pPr>
        <w:jc w:val="both"/>
        <w:rPr>
          <w:rFonts w:ascii="Times" w:hAnsi="Times" w:cs="Times"/>
        </w:rPr>
      </w:pPr>
    </w:p>
    <w:p w:rsidR="00D91B13" w:rsidRDefault="00D91B13" w:rsidP="00A862A6">
      <w:pPr>
        <w:jc w:val="both"/>
        <w:rPr>
          <w:rFonts w:ascii="Times" w:hAnsi="Times" w:cs="Times"/>
        </w:rPr>
      </w:pPr>
    </w:p>
    <w:p w:rsidR="00D91B13" w:rsidRPr="00CA4C5A" w:rsidRDefault="00D91B13" w:rsidP="00CA4C5A">
      <w:pPr>
        <w:autoSpaceDE w:val="0"/>
        <w:autoSpaceDN w:val="0"/>
        <w:adjustRightInd w:val="0"/>
        <w:rPr>
          <w:rFonts w:ascii="Times" w:hAnsi="Times" w:cs="Times"/>
          <w:b/>
          <w:bCs/>
          <w:lang w:val="en-US"/>
        </w:rPr>
      </w:pPr>
      <w:r>
        <w:rPr>
          <w:rFonts w:ascii="Times" w:hAnsi="Times" w:cs="Times"/>
          <w:b/>
          <w:bCs/>
        </w:rPr>
        <w:t>Task 3</w:t>
      </w:r>
      <w:r w:rsidRPr="009718CD">
        <w:rPr>
          <w:rFonts w:ascii="Times" w:hAnsi="Times" w:cs="Times"/>
          <w:b/>
          <w:bCs/>
        </w:rPr>
        <w:t>.</w:t>
      </w:r>
      <w:r>
        <w:rPr>
          <w:rFonts w:ascii="Times" w:hAnsi="Times" w:cs="Times"/>
          <w:b/>
          <w:bCs/>
        </w:rPr>
        <w:t xml:space="preserve">5 </w:t>
      </w:r>
    </w:p>
    <w:p w:rsidR="00D91B13" w:rsidRDefault="00D91B13" w:rsidP="00A862A6">
      <w:pPr>
        <w:jc w:val="both"/>
        <w:rPr>
          <w:rFonts w:ascii="Times" w:hAnsi="Times" w:cs="Times"/>
        </w:rPr>
      </w:pPr>
    </w:p>
    <w:p w:rsidR="00D91B13" w:rsidRDefault="00D91B13" w:rsidP="00644E3C">
      <w:pPr>
        <w:jc w:val="both"/>
        <w:rPr>
          <w:rFonts w:ascii="Times" w:hAnsi="Times" w:cs="Times"/>
        </w:rPr>
      </w:pPr>
      <w:r w:rsidRPr="006E7352">
        <w:rPr>
          <w:rFonts w:ascii="Times" w:hAnsi="Times" w:cs="Times"/>
        </w:rPr>
        <w:t xml:space="preserve">CWI has extended the software prototype developed to deal with multi-dimensional independent normally distributed uncertainties to handle correlated and non-normal uncertainties. First results have been obtained on problems from biochemistry and </w:t>
      </w:r>
      <w:proofErr w:type="spellStart"/>
      <w:r w:rsidRPr="006E7352">
        <w:rPr>
          <w:rFonts w:ascii="Times" w:hAnsi="Times" w:cs="Times"/>
        </w:rPr>
        <w:t>neurodynamics</w:t>
      </w:r>
      <w:proofErr w:type="spellEnd"/>
      <w:r w:rsidRPr="006E7352">
        <w:rPr>
          <w:rFonts w:ascii="Times" w:hAnsi="Times" w:cs="Times"/>
        </w:rPr>
        <w:t>.</w:t>
      </w:r>
      <w:r>
        <w:rPr>
          <w:rFonts w:ascii="Times" w:hAnsi="Times" w:cs="Times"/>
        </w:rPr>
        <w:t xml:space="preserve"> </w:t>
      </w:r>
      <w:r w:rsidRPr="006E7352">
        <w:rPr>
          <w:rFonts w:ascii="Times" w:hAnsi="Times" w:cs="Times"/>
        </w:rPr>
        <w:t>The quantification of uncertainty in biochemistry predictions is an important goal in this project. For this reason CWI is also developing a method to look for optimal probability density functions in biochemistry in order to find the best probabilistic model for the quantities (parameters, initial conditions, inputs). We are applying Polynomial Chaos (PC) expansions for the representation of probabilities density functions and study their utility for the propagation of uncertainty in this context. We are also studying uncertainty quantification of (the delay parameter in) delay equations; with application models for developmental gene regulatory networks (WP6)</w:t>
      </w:r>
    </w:p>
    <w:p w:rsidR="00D91B13" w:rsidRDefault="00D91B13" w:rsidP="00644E3C">
      <w:pPr>
        <w:jc w:val="both"/>
        <w:rPr>
          <w:rFonts w:ascii="Times" w:hAnsi="Times" w:cs="Times"/>
        </w:rPr>
      </w:pPr>
    </w:p>
    <w:p w:rsidR="00D91B13" w:rsidRPr="006E7352" w:rsidRDefault="00D91B13" w:rsidP="00644E3C">
      <w:pPr>
        <w:jc w:val="both"/>
        <w:rPr>
          <w:rFonts w:ascii="Times" w:hAnsi="Times" w:cs="Times"/>
        </w:rPr>
      </w:pPr>
      <w:proofErr w:type="spellStart"/>
      <w:r>
        <w:rPr>
          <w:rFonts w:ascii="Times" w:hAnsi="Times" w:cs="Times"/>
        </w:rPr>
        <w:t>UvA</w:t>
      </w:r>
      <w:proofErr w:type="spellEnd"/>
      <w:r>
        <w:rPr>
          <w:rFonts w:ascii="Times" w:hAnsi="Times" w:cs="Times"/>
        </w:rPr>
        <w:t xml:space="preserve"> has</w:t>
      </w:r>
      <w:r w:rsidRPr="00F72CC0">
        <w:rPr>
          <w:rFonts w:ascii="Times" w:hAnsi="Times" w:cs="Times"/>
        </w:rPr>
        <w:t xml:space="preserve"> developed a multi-scale model of calcification in </w:t>
      </w:r>
      <w:proofErr w:type="spellStart"/>
      <w:r w:rsidRPr="00F72CC0">
        <w:rPr>
          <w:rFonts w:ascii="Times" w:hAnsi="Times" w:cs="Times"/>
        </w:rPr>
        <w:t>scleractinian</w:t>
      </w:r>
      <w:proofErr w:type="spellEnd"/>
      <w:r w:rsidRPr="00F72CC0">
        <w:rPr>
          <w:rFonts w:ascii="Times" w:hAnsi="Times" w:cs="Times"/>
        </w:rPr>
        <w:t xml:space="preserve"> corals in which the existing knowledge on the contributing sub-processes is integrated within a mathematical framework. </w:t>
      </w:r>
      <w:proofErr w:type="spellStart"/>
      <w:r>
        <w:rPr>
          <w:rFonts w:ascii="Times" w:hAnsi="Times" w:cs="Times"/>
        </w:rPr>
        <w:t>UvA</w:t>
      </w:r>
      <w:proofErr w:type="spellEnd"/>
      <w:r>
        <w:rPr>
          <w:rFonts w:ascii="Times" w:hAnsi="Times" w:cs="Times"/>
        </w:rPr>
        <w:t xml:space="preserve"> has</w:t>
      </w:r>
      <w:r w:rsidRPr="00F72CC0">
        <w:rPr>
          <w:rFonts w:ascii="Times" w:hAnsi="Times" w:cs="Times"/>
        </w:rPr>
        <w:t xml:space="preserve"> developed a spatial representation of a single coral polyp surrounded by seawater. In this geometry we simulate the relevant chemical reactions in the external seawater, inside the organism and at the site of calcification as well as molecular transport processes, photosynthesis, respiration and calcium carbonate precipitation. </w:t>
      </w:r>
      <w:proofErr w:type="spellStart"/>
      <w:r>
        <w:rPr>
          <w:rFonts w:ascii="Times" w:hAnsi="Times" w:cs="Times"/>
        </w:rPr>
        <w:t>UvA</w:t>
      </w:r>
      <w:proofErr w:type="spellEnd"/>
      <w:r w:rsidRPr="00F72CC0">
        <w:rPr>
          <w:rFonts w:ascii="Times" w:hAnsi="Times" w:cs="Times"/>
        </w:rPr>
        <w:t xml:space="preserve"> model</w:t>
      </w:r>
      <w:r>
        <w:rPr>
          <w:rFonts w:ascii="Times" w:hAnsi="Times" w:cs="Times"/>
        </w:rPr>
        <w:t>s</w:t>
      </w:r>
      <w:r w:rsidRPr="00F72CC0">
        <w:rPr>
          <w:rFonts w:ascii="Times" w:hAnsi="Times" w:cs="Times"/>
        </w:rPr>
        <w:t xml:space="preserve"> the </w:t>
      </w:r>
      <w:proofErr w:type="spellStart"/>
      <w:r w:rsidRPr="00F72CC0">
        <w:rPr>
          <w:rFonts w:ascii="Times" w:hAnsi="Times" w:cs="Times"/>
        </w:rPr>
        <w:t>spatio</w:t>
      </w:r>
      <w:proofErr w:type="spellEnd"/>
      <w:r w:rsidRPr="00F72CC0">
        <w:rPr>
          <w:rFonts w:ascii="Times" w:hAnsi="Times" w:cs="Times"/>
        </w:rPr>
        <w:t xml:space="preserve">-temporal dynamics of the relevant molecular fluxes as a set of coupled reaction-diffusion equations combined with biological transport modelled as </w:t>
      </w:r>
      <w:proofErr w:type="spellStart"/>
      <w:r w:rsidRPr="00F72CC0">
        <w:rPr>
          <w:rFonts w:ascii="Times" w:hAnsi="Times" w:cs="Times"/>
        </w:rPr>
        <w:t>Michaelis-Menten</w:t>
      </w:r>
      <w:proofErr w:type="spellEnd"/>
      <w:r w:rsidRPr="00F72CC0">
        <w:rPr>
          <w:rFonts w:ascii="Times" w:hAnsi="Times" w:cs="Times"/>
        </w:rPr>
        <w:t xml:space="preserve"> and Hill equations. Simulations can be employed to clarify the inf</w:t>
      </w:r>
      <w:r>
        <w:rPr>
          <w:rFonts w:ascii="Times" w:hAnsi="Times" w:cs="Times"/>
        </w:rPr>
        <w:t>l</w:t>
      </w:r>
      <w:r w:rsidRPr="00F72CC0">
        <w:rPr>
          <w:rFonts w:ascii="Times" w:hAnsi="Times" w:cs="Times"/>
        </w:rPr>
        <w:t>uence of d</w:t>
      </w:r>
      <w:r>
        <w:rPr>
          <w:rFonts w:ascii="Times" w:hAnsi="Times" w:cs="Times"/>
        </w:rPr>
        <w:t>i</w:t>
      </w:r>
      <w:r w:rsidRPr="00F72CC0">
        <w:rPr>
          <w:rFonts w:ascii="Times" w:hAnsi="Times" w:cs="Times"/>
        </w:rPr>
        <w:t>fferent individual processes and reaction rates as well as changes in the chemical composition of the surrounding seawater.</w:t>
      </w:r>
      <w:r>
        <w:rPr>
          <w:rFonts w:ascii="Times" w:hAnsi="Times" w:cs="Times"/>
        </w:rPr>
        <w:t xml:space="preserve"> </w:t>
      </w:r>
      <w:r w:rsidRPr="00F72CC0">
        <w:rPr>
          <w:rFonts w:ascii="Times" w:hAnsi="Times" w:cs="Times"/>
        </w:rPr>
        <w:t xml:space="preserve">Details about the model can be found in a publication (C. </w:t>
      </w:r>
      <w:proofErr w:type="spellStart"/>
      <w:r w:rsidRPr="00F72CC0">
        <w:rPr>
          <w:rFonts w:ascii="Times" w:hAnsi="Times" w:cs="Times"/>
        </w:rPr>
        <w:t>Cronemberger</w:t>
      </w:r>
      <w:proofErr w:type="spellEnd"/>
      <w:r w:rsidRPr="00F72CC0">
        <w:rPr>
          <w:rFonts w:ascii="Times" w:hAnsi="Times" w:cs="Times"/>
        </w:rPr>
        <w:t xml:space="preserve">, L. </w:t>
      </w:r>
      <w:proofErr w:type="spellStart"/>
      <w:r w:rsidRPr="00F72CC0">
        <w:rPr>
          <w:rFonts w:ascii="Times" w:hAnsi="Times" w:cs="Times"/>
        </w:rPr>
        <w:t>Huisman</w:t>
      </w:r>
      <w:proofErr w:type="spellEnd"/>
      <w:r w:rsidRPr="00F72CC0">
        <w:rPr>
          <w:rFonts w:ascii="Times" w:hAnsi="Times" w:cs="Times"/>
        </w:rPr>
        <w:t xml:space="preserve">, D. </w:t>
      </w:r>
      <w:proofErr w:type="spellStart"/>
      <w:r w:rsidRPr="00F72CC0">
        <w:rPr>
          <w:rFonts w:ascii="Times" w:hAnsi="Times" w:cs="Times"/>
        </w:rPr>
        <w:t>Allemand</w:t>
      </w:r>
      <w:proofErr w:type="spellEnd"/>
      <w:r w:rsidRPr="00F72CC0">
        <w:rPr>
          <w:rFonts w:ascii="Times" w:hAnsi="Times" w:cs="Times"/>
        </w:rPr>
        <w:t xml:space="preserve"> and J.A. </w:t>
      </w:r>
      <w:proofErr w:type="spellStart"/>
      <w:r w:rsidRPr="00F72CC0">
        <w:rPr>
          <w:rFonts w:ascii="Times" w:hAnsi="Times" w:cs="Times"/>
        </w:rPr>
        <w:t>Kaandorp</w:t>
      </w:r>
      <w:proofErr w:type="spellEnd"/>
      <w:r w:rsidRPr="00F72CC0">
        <w:rPr>
          <w:rFonts w:ascii="Times" w:hAnsi="Times" w:cs="Times"/>
        </w:rPr>
        <w:t xml:space="preserve">, A spatial model of calcification in </w:t>
      </w:r>
      <w:proofErr w:type="spellStart"/>
      <w:r w:rsidRPr="00F72CC0">
        <w:rPr>
          <w:rFonts w:ascii="Times" w:hAnsi="Times" w:cs="Times"/>
        </w:rPr>
        <w:t>scleractinian</w:t>
      </w:r>
      <w:proofErr w:type="spellEnd"/>
      <w:r w:rsidRPr="00F72CC0">
        <w:rPr>
          <w:rFonts w:ascii="Times" w:hAnsi="Times" w:cs="Times"/>
        </w:rPr>
        <w:t xml:space="preserve"> corals, submitted)</w:t>
      </w:r>
      <w:r>
        <w:rPr>
          <w:rFonts w:ascii="Times" w:hAnsi="Times" w:cs="Times"/>
        </w:rPr>
        <w:t>.</w:t>
      </w:r>
    </w:p>
    <w:p w:rsidR="00D91B13" w:rsidRDefault="00D91B13" w:rsidP="00A862A6">
      <w:pPr>
        <w:jc w:val="both"/>
        <w:rPr>
          <w:rFonts w:ascii="Times" w:hAnsi="Times" w:cs="Times"/>
          <w:b/>
          <w:bCs/>
        </w:rPr>
      </w:pPr>
    </w:p>
    <w:p w:rsidR="00D91B13" w:rsidRPr="00DF0757" w:rsidRDefault="00D91B13" w:rsidP="00DF0757">
      <w:pPr>
        <w:jc w:val="both"/>
        <w:rPr>
          <w:rFonts w:ascii="Times" w:hAnsi="Times" w:cs="Times"/>
        </w:rPr>
      </w:pPr>
      <w:r w:rsidRPr="00DF0757">
        <w:rPr>
          <w:rFonts w:ascii="Times" w:hAnsi="Times" w:cs="Times"/>
        </w:rPr>
        <w:t xml:space="preserve">CRG and CSIC </w:t>
      </w:r>
      <w:r>
        <w:rPr>
          <w:rFonts w:ascii="Times" w:hAnsi="Times" w:cs="Times"/>
        </w:rPr>
        <w:t>have been</w:t>
      </w:r>
      <w:r w:rsidRPr="00DF0757">
        <w:rPr>
          <w:rFonts w:ascii="Times" w:hAnsi="Times" w:cs="Times"/>
        </w:rPr>
        <w:t xml:space="preserve"> collaborating on the </w:t>
      </w:r>
      <w:proofErr w:type="spellStart"/>
      <w:r w:rsidRPr="00DF0757">
        <w:rPr>
          <w:rFonts w:ascii="Times" w:hAnsi="Times" w:cs="Times"/>
        </w:rPr>
        <w:t>identifiability</w:t>
      </w:r>
      <w:proofErr w:type="spellEnd"/>
      <w:r w:rsidRPr="00DF0757">
        <w:rPr>
          <w:rFonts w:ascii="Times" w:hAnsi="Times" w:cs="Times"/>
        </w:rPr>
        <w:t xml:space="preserve"> of a model of protein production from mRNA on the gap-gene circuit of the Drosophila </w:t>
      </w:r>
      <w:proofErr w:type="spellStart"/>
      <w:r w:rsidRPr="00DF0757">
        <w:rPr>
          <w:rFonts w:ascii="Times" w:hAnsi="Times" w:cs="Times"/>
        </w:rPr>
        <w:t>blastoderm</w:t>
      </w:r>
      <w:proofErr w:type="spellEnd"/>
      <w:r w:rsidRPr="00DF0757">
        <w:rPr>
          <w:rFonts w:ascii="Times" w:hAnsi="Times" w:cs="Times"/>
        </w:rPr>
        <w:t>. Spatial expression patterns of mRNA and protein for gap genes (</w:t>
      </w:r>
      <w:proofErr w:type="spellStart"/>
      <w:r w:rsidRPr="00DF0757">
        <w:rPr>
          <w:rFonts w:ascii="Times" w:hAnsi="Times" w:cs="Times"/>
        </w:rPr>
        <w:t>gt</w:t>
      </w:r>
      <w:proofErr w:type="spellEnd"/>
      <w:r w:rsidRPr="00DF0757">
        <w:rPr>
          <w:rFonts w:ascii="Times" w:hAnsi="Times" w:cs="Times"/>
        </w:rPr>
        <w:t xml:space="preserve">, Kr, and </w:t>
      </w:r>
      <w:proofErr w:type="spellStart"/>
      <w:r w:rsidRPr="00DF0757">
        <w:rPr>
          <w:rFonts w:ascii="Times" w:hAnsi="Times" w:cs="Times"/>
        </w:rPr>
        <w:t>kni</w:t>
      </w:r>
      <w:proofErr w:type="spellEnd"/>
      <w:r w:rsidRPr="00DF0757">
        <w:rPr>
          <w:rFonts w:ascii="Times" w:hAnsi="Times" w:cs="Times"/>
        </w:rPr>
        <w:t xml:space="preserve">) are modelled using a simple linear delay model with the objective of investigating whether post-transcriptional regulation is required to explain the quantitative patterns. The model would also allow the determination of production, decay, and diffusion rates, as well as delays, for all three genes. CRG is interested in a sound statistical analysis of the model fit and its </w:t>
      </w:r>
      <w:proofErr w:type="spellStart"/>
      <w:r w:rsidRPr="00DF0757">
        <w:rPr>
          <w:rFonts w:ascii="Times" w:hAnsi="Times" w:cs="Times"/>
        </w:rPr>
        <w:t>identifiability</w:t>
      </w:r>
      <w:proofErr w:type="spellEnd"/>
      <w:r w:rsidRPr="00DF0757">
        <w:rPr>
          <w:rFonts w:ascii="Times" w:hAnsi="Times" w:cs="Times"/>
        </w:rPr>
        <w:t xml:space="preserve"> analysis. CSIC is performing a structural </w:t>
      </w:r>
      <w:proofErr w:type="spellStart"/>
      <w:r w:rsidRPr="00DF0757">
        <w:rPr>
          <w:rFonts w:ascii="Times" w:hAnsi="Times" w:cs="Times"/>
        </w:rPr>
        <w:t>identifiability</w:t>
      </w:r>
      <w:proofErr w:type="spellEnd"/>
      <w:r w:rsidRPr="00DF0757">
        <w:rPr>
          <w:rFonts w:ascii="Times" w:hAnsi="Times" w:cs="Times"/>
        </w:rPr>
        <w:t xml:space="preserve"> analysis of this model, which is non-trivial due to the delay and the presence of a boxcar function representing the shutdown of translation during mitosis. Currently, CSIC is using a non-standard approach based on approximating the boxcar and delayed control by suitable differentiable functions, and then applying</w:t>
      </w:r>
      <w:r>
        <w:rPr>
          <w:rFonts w:ascii="Times" w:hAnsi="Times" w:cs="Times"/>
        </w:rPr>
        <w:t xml:space="preserve"> </w:t>
      </w:r>
      <w:r w:rsidRPr="00DF0757">
        <w:rPr>
          <w:rFonts w:ascii="Times" w:hAnsi="Times" w:cs="Times"/>
        </w:rPr>
        <w:t>the generating series method. Preliminary results indicate that the model parameters are globally identifiable</w:t>
      </w:r>
      <w:r>
        <w:rPr>
          <w:rFonts w:ascii="Times" w:hAnsi="Times" w:cs="Times"/>
        </w:rPr>
        <w:t xml:space="preserve"> </w:t>
      </w:r>
      <w:r w:rsidRPr="00DF0757">
        <w:rPr>
          <w:rFonts w:ascii="Times" w:hAnsi="Times" w:cs="Times"/>
        </w:rPr>
        <w:t>provided some conditions on the measurements and the delayed control are met. CSIC will double check these</w:t>
      </w:r>
      <w:r>
        <w:rPr>
          <w:rFonts w:ascii="Times" w:hAnsi="Times" w:cs="Times"/>
        </w:rPr>
        <w:t xml:space="preserve"> </w:t>
      </w:r>
      <w:r w:rsidRPr="00DF0757">
        <w:rPr>
          <w:rFonts w:ascii="Times" w:hAnsi="Times" w:cs="Times"/>
        </w:rPr>
        <w:t xml:space="preserve">results with another approach, and will also perform a practical (robust) </w:t>
      </w:r>
      <w:proofErr w:type="spellStart"/>
      <w:r w:rsidRPr="00DF0757">
        <w:rPr>
          <w:rFonts w:ascii="Times" w:hAnsi="Times" w:cs="Times"/>
        </w:rPr>
        <w:t>identifiability</w:t>
      </w:r>
      <w:proofErr w:type="spellEnd"/>
      <w:r w:rsidRPr="00DF0757">
        <w:rPr>
          <w:rFonts w:ascii="Times" w:hAnsi="Times" w:cs="Times"/>
        </w:rPr>
        <w:t xml:space="preserve"> analysis.</w:t>
      </w:r>
    </w:p>
    <w:p w:rsidR="00D91B13" w:rsidRPr="00DF0757" w:rsidRDefault="00D91B13" w:rsidP="00A862A6">
      <w:pPr>
        <w:jc w:val="both"/>
        <w:rPr>
          <w:rFonts w:ascii="Times" w:hAnsi="Times" w:cs="Times"/>
        </w:rPr>
      </w:pPr>
    </w:p>
    <w:p w:rsidR="00D91B13" w:rsidRDefault="00D91B13" w:rsidP="00E824BA">
      <w:pPr>
        <w:jc w:val="both"/>
        <w:rPr>
          <w:rFonts w:ascii="Times" w:hAnsi="Times" w:cs="Times"/>
        </w:rPr>
      </w:pPr>
      <w:r>
        <w:rPr>
          <w:rFonts w:ascii="Times" w:hAnsi="Times" w:cs="Times"/>
        </w:rPr>
        <w:t>Regarding d</w:t>
      </w:r>
      <w:r w:rsidRPr="00E824BA">
        <w:rPr>
          <w:rFonts w:ascii="Times" w:hAnsi="Times" w:cs="Times"/>
        </w:rPr>
        <w:t>eliverable 3.4</w:t>
      </w:r>
      <w:r>
        <w:rPr>
          <w:rFonts w:ascii="Times" w:hAnsi="Times" w:cs="Times"/>
        </w:rPr>
        <w:t xml:space="preserve"> (</w:t>
      </w:r>
      <w:r w:rsidRPr="00E824BA">
        <w:rPr>
          <w:rFonts w:ascii="Times" w:hAnsi="Times" w:cs="Times"/>
        </w:rPr>
        <w:t>CSM – Integrated software suite</w:t>
      </w:r>
      <w:r>
        <w:rPr>
          <w:rFonts w:ascii="Times" w:hAnsi="Times" w:cs="Times"/>
        </w:rPr>
        <w:t>), CSM is w</w:t>
      </w:r>
      <w:r w:rsidRPr="00E824BA">
        <w:rPr>
          <w:rFonts w:ascii="Times" w:hAnsi="Times" w:cs="Times"/>
        </w:rPr>
        <w:t>aiting for tools developed in WP3 to be made available for integration.</w:t>
      </w:r>
      <w:r>
        <w:rPr>
          <w:rFonts w:ascii="Times" w:hAnsi="Times" w:cs="Times"/>
        </w:rPr>
        <w:t xml:space="preserve"> CSM created o</w:t>
      </w:r>
      <w:r w:rsidRPr="00E824BA">
        <w:rPr>
          <w:rFonts w:ascii="Times" w:hAnsi="Times" w:cs="Times"/>
        </w:rPr>
        <w:t xml:space="preserve">ne page </w:t>
      </w:r>
      <w:r>
        <w:rPr>
          <w:rFonts w:ascii="Times" w:hAnsi="Times" w:cs="Times"/>
        </w:rPr>
        <w:t>in</w:t>
      </w:r>
      <w:r w:rsidRPr="00E824BA">
        <w:rPr>
          <w:rFonts w:ascii="Times" w:hAnsi="Times" w:cs="Times"/>
        </w:rPr>
        <w:t xml:space="preserve"> the project intranet for each use case identified during the CRG internal workshop (June 2012); the aim is to gather information about those cases analysis pipelines.</w:t>
      </w:r>
      <w:r>
        <w:rPr>
          <w:rFonts w:ascii="Times" w:hAnsi="Times" w:cs="Times"/>
        </w:rPr>
        <w:t xml:space="preserve"> Finally, the </w:t>
      </w:r>
      <w:proofErr w:type="spellStart"/>
      <w:r w:rsidRPr="00E824BA">
        <w:rPr>
          <w:rFonts w:ascii="Times" w:hAnsi="Times" w:cs="Times"/>
        </w:rPr>
        <w:t>pLSA</w:t>
      </w:r>
      <w:proofErr w:type="spellEnd"/>
      <w:r w:rsidRPr="00E824BA">
        <w:rPr>
          <w:rFonts w:ascii="Times" w:hAnsi="Times" w:cs="Times"/>
        </w:rPr>
        <w:t xml:space="preserve"> (parallel Lam Simulated Annealing) code was transmitted by CRG to CSM; this code is currently being analysed by CSM.</w:t>
      </w:r>
    </w:p>
    <w:p w:rsidR="00D91B13" w:rsidRDefault="00D91B13" w:rsidP="00E824BA">
      <w:pPr>
        <w:jc w:val="both"/>
        <w:rPr>
          <w:rFonts w:ascii="Times" w:hAnsi="Times" w:cs="Times"/>
        </w:rPr>
      </w:pPr>
    </w:p>
    <w:p w:rsidR="00D91B13" w:rsidRPr="00CE5E59" w:rsidRDefault="00D91B13" w:rsidP="00CE5E59">
      <w:pPr>
        <w:jc w:val="both"/>
        <w:rPr>
          <w:rFonts w:ascii="Times" w:hAnsi="Times" w:cs="Times"/>
          <w:color w:val="FF0000"/>
        </w:rPr>
      </w:pPr>
      <w:r w:rsidRPr="00CE5E59">
        <w:rPr>
          <w:rFonts w:ascii="Times" w:hAnsi="Times" w:cs="Times"/>
          <w:color w:val="FF0000"/>
        </w:rPr>
        <w:t>C</w:t>
      </w:r>
      <w:r>
        <w:rPr>
          <w:rFonts w:ascii="Times" w:hAnsi="Times" w:cs="Times"/>
          <w:color w:val="FF0000"/>
        </w:rPr>
        <w:t>RG</w:t>
      </w:r>
      <w:r w:rsidRPr="00CE5E59">
        <w:rPr>
          <w:rFonts w:ascii="Times" w:hAnsi="Times" w:cs="Times"/>
          <w:color w:val="FF0000"/>
        </w:rPr>
        <w:t>...</w:t>
      </w:r>
    </w:p>
    <w:p w:rsidR="00D91B13" w:rsidRDefault="00D91B13" w:rsidP="00E824BA">
      <w:pPr>
        <w:jc w:val="both"/>
        <w:rPr>
          <w:rFonts w:ascii="Times" w:hAnsi="Times" w:cs="Times"/>
        </w:rPr>
      </w:pPr>
    </w:p>
    <w:p w:rsidR="00D91B13" w:rsidRPr="00E824BA" w:rsidRDefault="00D91B13" w:rsidP="00E824BA">
      <w:pPr>
        <w:jc w:val="both"/>
        <w:rPr>
          <w:rFonts w:ascii="Times" w:hAnsi="Times" w:cs="Times"/>
        </w:rPr>
      </w:pPr>
    </w:p>
    <w:p w:rsidR="00D91B13" w:rsidRDefault="00D91B13" w:rsidP="00A862A6">
      <w:pPr>
        <w:jc w:val="both"/>
        <w:rPr>
          <w:rFonts w:ascii="Times" w:hAnsi="Times" w:cs="Times"/>
          <w:b/>
          <w:bCs/>
        </w:rPr>
      </w:pPr>
    </w:p>
    <w:p w:rsidR="00D91B13" w:rsidRPr="006D15C5" w:rsidRDefault="00D91B13" w:rsidP="00A862A6">
      <w:pPr>
        <w:jc w:val="both"/>
        <w:rPr>
          <w:rFonts w:ascii="Times" w:hAnsi="Times" w:cs="Times"/>
        </w:rPr>
      </w:pPr>
      <w:r>
        <w:rPr>
          <w:rFonts w:ascii="Times" w:hAnsi="Times" w:cs="Times"/>
          <w:b/>
          <w:bCs/>
        </w:rPr>
        <w:t>Task 3</w:t>
      </w:r>
      <w:r w:rsidRPr="009718CD">
        <w:rPr>
          <w:rFonts w:ascii="Times" w:hAnsi="Times" w:cs="Times"/>
          <w:b/>
          <w:bCs/>
        </w:rPr>
        <w:t>.</w:t>
      </w:r>
      <w:r>
        <w:rPr>
          <w:rFonts w:ascii="Times" w:hAnsi="Times" w:cs="Times"/>
          <w:b/>
          <w:bCs/>
        </w:rPr>
        <w:t>6</w:t>
      </w:r>
    </w:p>
    <w:p w:rsidR="00D91B13" w:rsidRDefault="00D91B13" w:rsidP="00A862A6">
      <w:pPr>
        <w:jc w:val="both"/>
        <w:rPr>
          <w:rFonts w:ascii="Times" w:hAnsi="Times" w:cs="Times"/>
          <w:b/>
          <w:bCs/>
        </w:rPr>
      </w:pPr>
    </w:p>
    <w:p w:rsidR="00D91B13" w:rsidRPr="00CA4C5A" w:rsidRDefault="00D91B13" w:rsidP="00A862A6">
      <w:pPr>
        <w:jc w:val="both"/>
        <w:rPr>
          <w:rFonts w:ascii="Times" w:hAnsi="Times" w:cs="Times"/>
        </w:rPr>
      </w:pPr>
      <w:r w:rsidRPr="00CA4C5A">
        <w:rPr>
          <w:rFonts w:ascii="Times" w:hAnsi="Times" w:cs="Times"/>
        </w:rPr>
        <w:t>EMBL</w:t>
      </w:r>
      <w:r>
        <w:rPr>
          <w:rFonts w:ascii="Times" w:hAnsi="Times" w:cs="Times"/>
        </w:rPr>
        <w:t xml:space="preserve"> has developed </w:t>
      </w:r>
      <w:proofErr w:type="spellStart"/>
      <w:r>
        <w:rPr>
          <w:rFonts w:ascii="Times" w:hAnsi="Times" w:cs="Times"/>
        </w:rPr>
        <w:t>CellNOptR</w:t>
      </w:r>
      <w:proofErr w:type="spellEnd"/>
      <w:r>
        <w:rPr>
          <w:rFonts w:ascii="Times" w:hAnsi="Times" w:cs="Times"/>
        </w:rPr>
        <w:t xml:space="preserve">, a package for the </w:t>
      </w:r>
      <w:r w:rsidRPr="00466131">
        <w:rPr>
          <w:rFonts w:ascii="Times" w:hAnsi="Times" w:cs="Times"/>
        </w:rPr>
        <w:t>optimi</w:t>
      </w:r>
      <w:r>
        <w:rPr>
          <w:rFonts w:ascii="Times" w:hAnsi="Times" w:cs="Times"/>
        </w:rPr>
        <w:t>z</w:t>
      </w:r>
      <w:r w:rsidRPr="00466131">
        <w:rPr>
          <w:rFonts w:ascii="Times" w:hAnsi="Times" w:cs="Times"/>
        </w:rPr>
        <w:t xml:space="preserve">ation of </w:t>
      </w:r>
      <w:proofErr w:type="spellStart"/>
      <w:r w:rsidRPr="00466131">
        <w:rPr>
          <w:rFonts w:ascii="Times" w:hAnsi="Times" w:cs="Times"/>
        </w:rPr>
        <w:t>boolean</w:t>
      </w:r>
      <w:proofErr w:type="spellEnd"/>
      <w:r w:rsidRPr="00466131">
        <w:rPr>
          <w:rFonts w:ascii="Times" w:hAnsi="Times" w:cs="Times"/>
        </w:rPr>
        <w:t xml:space="preserve"> logic networks of signalling pathways based on a previous knowledge network and a set of data upon perturbation of the nodes in the network.</w:t>
      </w:r>
      <w:r>
        <w:rPr>
          <w:rFonts w:ascii="Times" w:hAnsi="Times" w:cs="Times"/>
        </w:rPr>
        <w:t xml:space="preserve"> This package will be able to make use of the solvers implemented in R and developed in task 3.3 above</w:t>
      </w:r>
      <w:r w:rsidRPr="00CA4C5A">
        <w:rPr>
          <w:rFonts w:ascii="Times" w:hAnsi="Times" w:cs="Times"/>
        </w:rPr>
        <w:t>.</w:t>
      </w:r>
    </w:p>
    <w:p w:rsidR="00D91B13" w:rsidRDefault="00D91B13" w:rsidP="00986239">
      <w:pPr>
        <w:jc w:val="both"/>
        <w:rPr>
          <w:rFonts w:ascii="Times" w:hAnsi="Times" w:cs="Times"/>
        </w:rPr>
      </w:pPr>
    </w:p>
    <w:p w:rsidR="00D91B13" w:rsidRPr="00EE6116" w:rsidRDefault="00D91B13" w:rsidP="00986239">
      <w:pPr>
        <w:jc w:val="both"/>
        <w:rPr>
          <w:rFonts w:ascii="Times" w:hAnsi="Times" w:cs="Times"/>
        </w:rPr>
      </w:pPr>
    </w:p>
    <w:p w:rsidR="00D91B13" w:rsidRPr="00C82158" w:rsidRDefault="00D91B13" w:rsidP="00C82158">
      <w:pPr>
        <w:pStyle w:val="Prrafodelista"/>
        <w:numPr>
          <w:ilvl w:val="0"/>
          <w:numId w:val="8"/>
        </w:numPr>
        <w:jc w:val="both"/>
        <w:rPr>
          <w:rFonts w:ascii="Times" w:hAnsi="Times" w:cs="Times"/>
        </w:rPr>
      </w:pPr>
      <w:r w:rsidRPr="00C82158">
        <w:rPr>
          <w:rFonts w:ascii="Times" w:hAnsi="Times" w:cs="Times"/>
        </w:rPr>
        <w:t>clearly highlight significant results;</w:t>
      </w:r>
    </w:p>
    <w:p w:rsidR="00D91B13" w:rsidRDefault="00D91B13" w:rsidP="00986239">
      <w:pPr>
        <w:jc w:val="both"/>
        <w:rPr>
          <w:rFonts w:ascii="Times" w:hAnsi="Times" w:cs="Times"/>
        </w:rPr>
      </w:pPr>
    </w:p>
    <w:p w:rsidR="00D91B13" w:rsidRDefault="00D91B13" w:rsidP="00986239">
      <w:pPr>
        <w:jc w:val="both"/>
        <w:rPr>
          <w:rFonts w:ascii="Times" w:hAnsi="Times" w:cs="Times"/>
        </w:rPr>
      </w:pPr>
      <w:r>
        <w:rPr>
          <w:rFonts w:ascii="Times" w:hAnsi="Times" w:cs="Times"/>
        </w:rPr>
        <w:t xml:space="preserve">CSIC has successfully developed a first version of the parameter estimation tools planned for deliverable D3.2 (due on month 18), successfully testing them with several challenging case studies dealing with large-scale </w:t>
      </w:r>
      <w:proofErr w:type="spellStart"/>
      <w:r w:rsidRPr="00130495">
        <w:rPr>
          <w:rFonts w:ascii="Times" w:hAnsi="Times" w:cs="Times"/>
          <w:i/>
          <w:iCs/>
        </w:rPr>
        <w:t>E.coli</w:t>
      </w:r>
      <w:proofErr w:type="spellEnd"/>
      <w:r>
        <w:rPr>
          <w:rFonts w:ascii="Times" w:hAnsi="Times" w:cs="Times"/>
        </w:rPr>
        <w:t xml:space="preserve"> models. These results have been published in BMC Systems Biology. CSIC and EMBL have closely collaborated in the development of a software toolbox, MEIGO, implementing these methods in two popular environments (</w:t>
      </w:r>
      <w:proofErr w:type="spellStart"/>
      <w:r>
        <w:rPr>
          <w:rFonts w:ascii="Times" w:hAnsi="Times" w:cs="Times"/>
        </w:rPr>
        <w:t>Matlab</w:t>
      </w:r>
      <w:proofErr w:type="spellEnd"/>
      <w:r>
        <w:rPr>
          <w:rFonts w:ascii="Times" w:hAnsi="Times" w:cs="Times"/>
        </w:rPr>
        <w:t xml:space="preserve"> and R), plus an interface with Python. A joint publication describing the toolbox is in preparation.</w:t>
      </w:r>
    </w:p>
    <w:p w:rsidR="00D91B13" w:rsidRDefault="00D91B13" w:rsidP="00986239">
      <w:pPr>
        <w:jc w:val="both"/>
        <w:rPr>
          <w:rFonts w:ascii="Times" w:hAnsi="Times" w:cs="Times"/>
        </w:rPr>
      </w:pPr>
    </w:p>
    <w:p w:rsidR="00D91B13" w:rsidRDefault="00D91B13" w:rsidP="00986239">
      <w:pPr>
        <w:jc w:val="both"/>
        <w:rPr>
          <w:rFonts w:ascii="Times" w:hAnsi="Times" w:cs="Times"/>
        </w:rPr>
      </w:pPr>
      <w:proofErr w:type="spellStart"/>
      <w:r>
        <w:rPr>
          <w:rFonts w:ascii="Times" w:hAnsi="Times" w:cs="Times"/>
        </w:rPr>
        <w:t>UvA</w:t>
      </w:r>
      <w:proofErr w:type="spellEnd"/>
      <w:r>
        <w:rPr>
          <w:rFonts w:ascii="Times" w:hAnsi="Times" w:cs="Times"/>
        </w:rPr>
        <w:t>: b</w:t>
      </w:r>
      <w:r w:rsidRPr="00D72010">
        <w:rPr>
          <w:rFonts w:ascii="Times" w:hAnsi="Times" w:cs="Times"/>
        </w:rPr>
        <w:t xml:space="preserve">y our knowledge most computational physiology models are based on ODEs and there are only a few examples of (published) computational physiological models which include a spatial component. Potentially these </w:t>
      </w:r>
      <w:proofErr w:type="spellStart"/>
      <w:r w:rsidRPr="00D72010">
        <w:rPr>
          <w:rFonts w:ascii="Times" w:hAnsi="Times" w:cs="Times"/>
        </w:rPr>
        <w:t>spatio</w:t>
      </w:r>
      <w:proofErr w:type="spellEnd"/>
      <w:r w:rsidRPr="00D72010">
        <w:rPr>
          <w:rFonts w:ascii="Times" w:hAnsi="Times" w:cs="Times"/>
        </w:rPr>
        <w:t xml:space="preserve">-temporal physiological </w:t>
      </w:r>
      <w:r w:rsidRPr="00D72010">
        <w:rPr>
          <w:rFonts w:ascii="Times" w:hAnsi="Times" w:cs="Times"/>
        </w:rPr>
        <w:lastRenderedPageBreak/>
        <w:t xml:space="preserve">models can be coupled with </w:t>
      </w:r>
      <w:proofErr w:type="spellStart"/>
      <w:r w:rsidRPr="00D72010">
        <w:rPr>
          <w:rFonts w:ascii="Times" w:hAnsi="Times" w:cs="Times"/>
        </w:rPr>
        <w:t>spatio</w:t>
      </w:r>
      <w:proofErr w:type="spellEnd"/>
      <w:r w:rsidRPr="00D72010">
        <w:rPr>
          <w:rFonts w:ascii="Times" w:hAnsi="Times" w:cs="Times"/>
        </w:rPr>
        <w:t>-temporal models of gene regulation and biomechanical models of cells and cell movement and are very useful in multi-scale modelling</w:t>
      </w:r>
      <w:r>
        <w:rPr>
          <w:rFonts w:ascii="Times" w:hAnsi="Times" w:cs="Times"/>
        </w:rPr>
        <w:t>.</w:t>
      </w:r>
    </w:p>
    <w:p w:rsidR="00D91B13" w:rsidRDefault="00D91B13" w:rsidP="00986239">
      <w:pPr>
        <w:jc w:val="both"/>
        <w:rPr>
          <w:rFonts w:ascii="Times" w:hAnsi="Times" w:cs="Times"/>
        </w:rPr>
      </w:pPr>
      <w:r w:rsidRPr="00EE6116">
        <w:rPr>
          <w:rFonts w:ascii="Times" w:hAnsi="Times" w:cs="Times"/>
        </w:rPr>
        <w:t xml:space="preserve"> </w:t>
      </w:r>
    </w:p>
    <w:p w:rsidR="00D91B13" w:rsidRPr="00EE6116" w:rsidRDefault="00D91B13" w:rsidP="00986239">
      <w:pPr>
        <w:jc w:val="both"/>
        <w:rPr>
          <w:rFonts w:ascii="Times" w:hAnsi="Times" w:cs="Times"/>
        </w:rPr>
      </w:pPr>
    </w:p>
    <w:p w:rsidR="00D91B13" w:rsidRPr="00C82158" w:rsidRDefault="00D91B13" w:rsidP="00C82158">
      <w:pPr>
        <w:pStyle w:val="Prrafodelista"/>
        <w:numPr>
          <w:ilvl w:val="0"/>
          <w:numId w:val="8"/>
        </w:numPr>
        <w:jc w:val="both"/>
        <w:rPr>
          <w:rFonts w:ascii="Times" w:hAnsi="Times" w:cs="Times"/>
        </w:rPr>
      </w:pPr>
      <w:r w:rsidRPr="00C82158">
        <w:rPr>
          <w:rFonts w:ascii="Times" w:hAnsi="Times" w:cs="Times"/>
        </w:rPr>
        <w:t>if you have had deviations from Annex I, explain the reasons for them and how this has impacted other tasks and/or available resources and planning;</w:t>
      </w:r>
    </w:p>
    <w:p w:rsidR="00D91B13" w:rsidRDefault="00D91B13" w:rsidP="00986239">
      <w:pPr>
        <w:ind w:left="283"/>
        <w:jc w:val="both"/>
        <w:rPr>
          <w:rFonts w:ascii="Times" w:hAnsi="Times" w:cs="Times"/>
        </w:rPr>
      </w:pPr>
    </w:p>
    <w:p w:rsidR="00D91B13" w:rsidRPr="00EE6116" w:rsidRDefault="00D91B13" w:rsidP="00986239">
      <w:pPr>
        <w:ind w:left="283"/>
        <w:jc w:val="both"/>
        <w:rPr>
          <w:rFonts w:ascii="Times" w:hAnsi="Times" w:cs="Times"/>
        </w:rPr>
      </w:pPr>
    </w:p>
    <w:p w:rsidR="00D91B13" w:rsidRPr="00EE6116" w:rsidRDefault="00D91B13" w:rsidP="00C82158">
      <w:pPr>
        <w:numPr>
          <w:ilvl w:val="0"/>
          <w:numId w:val="8"/>
        </w:numPr>
        <w:jc w:val="both"/>
        <w:rPr>
          <w:rFonts w:ascii="Times" w:hAnsi="Times" w:cs="Times"/>
        </w:rPr>
      </w:pPr>
      <w:r>
        <w:rPr>
          <w:rFonts w:ascii="Times" w:hAnsi="Times" w:cs="Times"/>
        </w:rPr>
        <w:t>if</w:t>
      </w:r>
      <w:r w:rsidRPr="00EE6116">
        <w:rPr>
          <w:rFonts w:ascii="Times" w:hAnsi="Times" w:cs="Times"/>
        </w:rPr>
        <w:t xml:space="preserve"> applicable, explain the reasons for failing to achieve critical objectives and/or not being on schedule</w:t>
      </w:r>
      <w:r>
        <w:rPr>
          <w:rFonts w:ascii="Times" w:hAnsi="Times" w:cs="Times"/>
        </w:rPr>
        <w:t>,</w:t>
      </w:r>
      <w:r w:rsidRPr="00EE6116">
        <w:rPr>
          <w:rFonts w:ascii="Times" w:hAnsi="Times" w:cs="Times"/>
        </w:rPr>
        <w:t xml:space="preserve"> and explain the impact on other tasks as well as on available resources and planning;</w:t>
      </w:r>
    </w:p>
    <w:p w:rsidR="00D91B13" w:rsidRDefault="00D91B13" w:rsidP="00986239">
      <w:pPr>
        <w:ind w:left="283"/>
        <w:jc w:val="both"/>
        <w:rPr>
          <w:rFonts w:ascii="Times" w:hAnsi="Times" w:cs="Times"/>
        </w:rPr>
      </w:pPr>
    </w:p>
    <w:p w:rsidR="00D91B13" w:rsidRPr="00EE6116" w:rsidRDefault="00D91B13" w:rsidP="00986239">
      <w:pPr>
        <w:ind w:left="283"/>
        <w:jc w:val="both"/>
        <w:rPr>
          <w:rFonts w:ascii="Times" w:hAnsi="Times" w:cs="Times"/>
        </w:rPr>
      </w:pPr>
    </w:p>
    <w:p w:rsidR="00D91B13" w:rsidRPr="00EE6116" w:rsidRDefault="00D91B13" w:rsidP="00C82158">
      <w:pPr>
        <w:numPr>
          <w:ilvl w:val="0"/>
          <w:numId w:val="8"/>
        </w:numPr>
        <w:jc w:val="both"/>
        <w:rPr>
          <w:rFonts w:ascii="Times" w:hAnsi="Times" w:cs="Times"/>
        </w:rPr>
      </w:pPr>
      <w:r>
        <w:rPr>
          <w:rFonts w:ascii="Times" w:hAnsi="Times" w:cs="Times"/>
        </w:rPr>
        <w:t>have</w:t>
      </w:r>
      <w:r w:rsidRPr="00EE6116">
        <w:rPr>
          <w:rFonts w:ascii="Times" w:hAnsi="Times" w:cs="Times"/>
        </w:rPr>
        <w:t xml:space="preserve"> you have hired pe</w:t>
      </w:r>
      <w:r>
        <w:rPr>
          <w:rFonts w:ascii="Times" w:hAnsi="Times" w:cs="Times"/>
        </w:rPr>
        <w:t>o</w:t>
      </w:r>
      <w:bookmarkStart w:id="21" w:name="_GoBack"/>
      <w:bookmarkEnd w:id="21"/>
      <w:r>
        <w:rPr>
          <w:rFonts w:ascii="Times" w:hAnsi="Times" w:cs="Times"/>
        </w:rPr>
        <w:t>ple for the project as planned? E</w:t>
      </w:r>
      <w:r w:rsidRPr="00EE6116">
        <w:rPr>
          <w:rFonts w:ascii="Times" w:hAnsi="Times" w:cs="Times"/>
        </w:rPr>
        <w:t>xplain any deviations between actual and planned actions</w:t>
      </w:r>
      <w:r>
        <w:rPr>
          <w:rFonts w:ascii="Times" w:hAnsi="Times" w:cs="Times"/>
        </w:rPr>
        <w:t>;</w:t>
      </w:r>
    </w:p>
    <w:p w:rsidR="00D91B13" w:rsidRDefault="00D91B13" w:rsidP="00986239">
      <w:pPr>
        <w:jc w:val="both"/>
        <w:rPr>
          <w:rFonts w:ascii="Times" w:hAnsi="Times" w:cs="Times"/>
        </w:rPr>
      </w:pPr>
    </w:p>
    <w:p w:rsidR="00D91B13" w:rsidRDefault="00D91B13" w:rsidP="00986239">
      <w:pPr>
        <w:jc w:val="both"/>
        <w:rPr>
          <w:rFonts w:ascii="Times" w:hAnsi="Times" w:cs="Times"/>
        </w:rPr>
      </w:pPr>
      <w:r>
        <w:rPr>
          <w:rFonts w:ascii="Times" w:hAnsi="Times" w:cs="Times"/>
        </w:rPr>
        <w:t xml:space="preserve">EMBL: </w:t>
      </w:r>
      <w:proofErr w:type="spellStart"/>
      <w:r w:rsidRPr="00644E3C">
        <w:rPr>
          <w:rFonts w:ascii="Times" w:hAnsi="Times" w:cs="Times"/>
        </w:rPr>
        <w:t>Martijn</w:t>
      </w:r>
      <w:proofErr w:type="spellEnd"/>
      <w:r w:rsidRPr="00644E3C">
        <w:rPr>
          <w:rFonts w:ascii="Times" w:hAnsi="Times" w:cs="Times"/>
        </w:rPr>
        <w:t xml:space="preserve"> van </w:t>
      </w:r>
      <w:proofErr w:type="spellStart"/>
      <w:r w:rsidRPr="00644E3C">
        <w:rPr>
          <w:rFonts w:ascii="Times" w:hAnsi="Times" w:cs="Times"/>
        </w:rPr>
        <w:t>Iersel</w:t>
      </w:r>
      <w:proofErr w:type="spellEnd"/>
      <w:r w:rsidRPr="00644E3C">
        <w:rPr>
          <w:rFonts w:ascii="Times" w:hAnsi="Times" w:cs="Times"/>
        </w:rPr>
        <w:t>, the hired scientist, left group in July 2012. Currently a search is open (likely he will be replaced by PhD student + partial support for staff scientist).</w:t>
      </w:r>
    </w:p>
    <w:p w:rsidR="00D91B13" w:rsidRDefault="00D91B13" w:rsidP="00986239">
      <w:pPr>
        <w:jc w:val="both"/>
        <w:rPr>
          <w:rFonts w:ascii="Times" w:hAnsi="Times" w:cs="Times"/>
        </w:rPr>
      </w:pPr>
    </w:p>
    <w:p w:rsidR="00D91B13" w:rsidRPr="00644E3C" w:rsidRDefault="00D91B13" w:rsidP="00644E3C">
      <w:pPr>
        <w:jc w:val="both"/>
        <w:rPr>
          <w:rFonts w:ascii="Times" w:hAnsi="Times" w:cs="Times"/>
        </w:rPr>
      </w:pPr>
      <w:r w:rsidRPr="00644E3C">
        <w:rPr>
          <w:rFonts w:ascii="Times" w:hAnsi="Times" w:cs="Times"/>
        </w:rPr>
        <w:t>CWI: -deviation: no person months during the first six months. The candidate who accepted the position after the first application round finally did not take the position. A second application round was open.</w:t>
      </w:r>
    </w:p>
    <w:p w:rsidR="00D91B13" w:rsidRDefault="00D91B13" w:rsidP="00644E3C">
      <w:pPr>
        <w:jc w:val="both"/>
        <w:rPr>
          <w:rFonts w:ascii="Times" w:hAnsi="Times" w:cs="Times"/>
        </w:rPr>
      </w:pPr>
      <w:r w:rsidRPr="00644E3C">
        <w:rPr>
          <w:rFonts w:ascii="Times" w:hAnsi="Times" w:cs="Times"/>
        </w:rPr>
        <w:t xml:space="preserve">-action: Finally, the position was split; one part-time position (0.2FTE) has been filled by a </w:t>
      </w:r>
      <w:proofErr w:type="spellStart"/>
      <w:r w:rsidRPr="00644E3C">
        <w:rPr>
          <w:rFonts w:ascii="Times" w:hAnsi="Times" w:cs="Times"/>
        </w:rPr>
        <w:t>postdoc</w:t>
      </w:r>
      <w:proofErr w:type="spellEnd"/>
      <w:r w:rsidRPr="00644E3C">
        <w:rPr>
          <w:rFonts w:ascii="Times" w:hAnsi="Times" w:cs="Times"/>
        </w:rPr>
        <w:t xml:space="preserve"> (</w:t>
      </w:r>
      <w:proofErr w:type="spellStart"/>
      <w:r w:rsidRPr="00644E3C">
        <w:rPr>
          <w:rFonts w:ascii="Times" w:hAnsi="Times" w:cs="Times"/>
        </w:rPr>
        <w:t>Aldemar</w:t>
      </w:r>
      <w:proofErr w:type="spellEnd"/>
      <w:r w:rsidRPr="00644E3C">
        <w:rPr>
          <w:rFonts w:ascii="Times" w:hAnsi="Times" w:cs="Times"/>
        </w:rPr>
        <w:t xml:space="preserve"> Torres </w:t>
      </w:r>
      <w:proofErr w:type="spellStart"/>
      <w:r w:rsidRPr="00644E3C">
        <w:rPr>
          <w:rFonts w:ascii="Times" w:hAnsi="Times" w:cs="Times"/>
        </w:rPr>
        <w:t>Valderrama</w:t>
      </w:r>
      <w:proofErr w:type="spellEnd"/>
      <w:r w:rsidRPr="00644E3C">
        <w:rPr>
          <w:rFonts w:ascii="Times" w:hAnsi="Times" w:cs="Times"/>
        </w:rPr>
        <w:t>) who moved to CWI on 1 April 2012; the second, full-time position  has been taken up by the candidate chosen in the second application round (Maria Navarro) who was hired on 1 August 2012.</w:t>
      </w:r>
    </w:p>
    <w:p w:rsidR="00D91B13" w:rsidRDefault="00D91B13" w:rsidP="00986239">
      <w:pPr>
        <w:jc w:val="both"/>
        <w:rPr>
          <w:rFonts w:ascii="Times" w:hAnsi="Times" w:cs="Times"/>
        </w:rPr>
      </w:pPr>
    </w:p>
    <w:p w:rsidR="00D91B13" w:rsidRDefault="00D91B13" w:rsidP="00986239">
      <w:pPr>
        <w:jc w:val="both"/>
        <w:rPr>
          <w:rFonts w:ascii="Times" w:hAnsi="Times" w:cs="Times"/>
        </w:rPr>
      </w:pPr>
      <w:proofErr w:type="spellStart"/>
      <w:r>
        <w:rPr>
          <w:rFonts w:ascii="Times" w:hAnsi="Times" w:cs="Times"/>
        </w:rPr>
        <w:t>UvA</w:t>
      </w:r>
      <w:proofErr w:type="spellEnd"/>
      <w:r>
        <w:rPr>
          <w:rFonts w:ascii="Times" w:hAnsi="Times" w:cs="Times"/>
        </w:rPr>
        <w:t xml:space="preserve">: </w:t>
      </w:r>
      <w:r w:rsidRPr="00D72010">
        <w:rPr>
          <w:rFonts w:ascii="Times" w:hAnsi="Times" w:cs="Times"/>
        </w:rPr>
        <w:tab/>
        <w:t xml:space="preserve">L. </w:t>
      </w:r>
      <w:proofErr w:type="spellStart"/>
      <w:r w:rsidRPr="00D72010">
        <w:rPr>
          <w:rFonts w:ascii="Times" w:hAnsi="Times" w:cs="Times"/>
        </w:rPr>
        <w:t>Huisman</w:t>
      </w:r>
      <w:proofErr w:type="spellEnd"/>
      <w:r w:rsidRPr="00D72010">
        <w:rPr>
          <w:rFonts w:ascii="Times" w:hAnsi="Times" w:cs="Times"/>
        </w:rPr>
        <w:t xml:space="preserve"> has been working since 1 October 2011, but resigned in August 2012</w:t>
      </w:r>
      <w:r>
        <w:rPr>
          <w:rFonts w:ascii="Times" w:hAnsi="Times" w:cs="Times"/>
        </w:rPr>
        <w:t>.</w:t>
      </w:r>
      <w:r w:rsidRPr="00D72010">
        <w:rPr>
          <w:rFonts w:ascii="Times" w:hAnsi="Times" w:cs="Times"/>
        </w:rPr>
        <w:t xml:space="preserve"> </w:t>
      </w:r>
      <w:r>
        <w:rPr>
          <w:rFonts w:ascii="Times" w:hAnsi="Times" w:cs="Times"/>
        </w:rPr>
        <w:t>S</w:t>
      </w:r>
      <w:r w:rsidRPr="00D72010">
        <w:rPr>
          <w:rFonts w:ascii="Times" w:hAnsi="Times" w:cs="Times"/>
        </w:rPr>
        <w:t>he has been replaced by P.</w:t>
      </w:r>
      <w:r>
        <w:rPr>
          <w:rFonts w:ascii="Times" w:hAnsi="Times" w:cs="Times"/>
        </w:rPr>
        <w:t xml:space="preserve"> </w:t>
      </w:r>
      <w:r w:rsidRPr="00D72010">
        <w:rPr>
          <w:rFonts w:ascii="Times" w:hAnsi="Times" w:cs="Times"/>
        </w:rPr>
        <w:t>Silva (we hired her since 15 June 2012)</w:t>
      </w:r>
      <w:r>
        <w:rPr>
          <w:rFonts w:ascii="Times" w:hAnsi="Times" w:cs="Times"/>
        </w:rPr>
        <w:t>.</w:t>
      </w:r>
      <w:r w:rsidRPr="00D72010">
        <w:rPr>
          <w:rFonts w:ascii="Times" w:hAnsi="Times" w:cs="Times"/>
        </w:rPr>
        <w:t xml:space="preserve"> D. </w:t>
      </w:r>
      <w:proofErr w:type="spellStart"/>
      <w:r w:rsidRPr="00D72010">
        <w:rPr>
          <w:rFonts w:ascii="Times" w:hAnsi="Times" w:cs="Times"/>
        </w:rPr>
        <w:t>Botman</w:t>
      </w:r>
      <w:proofErr w:type="spellEnd"/>
      <w:r w:rsidRPr="00D72010">
        <w:rPr>
          <w:rFonts w:ascii="Times" w:hAnsi="Times" w:cs="Times"/>
        </w:rPr>
        <w:t xml:space="preserve"> is working</w:t>
      </w:r>
      <w:r>
        <w:rPr>
          <w:rFonts w:ascii="Times" w:hAnsi="Times" w:cs="Times"/>
        </w:rPr>
        <w:t>,</w:t>
      </w:r>
      <w:r w:rsidRPr="00D72010">
        <w:rPr>
          <w:rFonts w:ascii="Times" w:hAnsi="Times" w:cs="Times"/>
        </w:rPr>
        <w:t xml:space="preserve"> since 1 February 2012, </w:t>
      </w:r>
      <w:r>
        <w:rPr>
          <w:rFonts w:ascii="Times" w:hAnsi="Times" w:cs="Times"/>
        </w:rPr>
        <w:t>i</w:t>
      </w:r>
      <w:r w:rsidRPr="00D72010">
        <w:rPr>
          <w:rFonts w:ascii="Times" w:hAnsi="Times" w:cs="Times"/>
        </w:rPr>
        <w:t xml:space="preserve">n the </w:t>
      </w:r>
      <w:proofErr w:type="spellStart"/>
      <w:r w:rsidRPr="00D72010">
        <w:rPr>
          <w:rFonts w:ascii="Times" w:hAnsi="Times" w:cs="Times"/>
        </w:rPr>
        <w:t>BioPre</w:t>
      </w:r>
      <w:r>
        <w:rPr>
          <w:rFonts w:ascii="Times" w:hAnsi="Times" w:cs="Times"/>
        </w:rPr>
        <w:t>D</w:t>
      </w:r>
      <w:r w:rsidRPr="00D72010">
        <w:rPr>
          <w:rFonts w:ascii="Times" w:hAnsi="Times" w:cs="Times"/>
        </w:rPr>
        <w:t>yn</w:t>
      </w:r>
      <w:proofErr w:type="spellEnd"/>
      <w:r w:rsidRPr="00D72010">
        <w:rPr>
          <w:rFonts w:ascii="Times" w:hAnsi="Times" w:cs="Times"/>
        </w:rPr>
        <w:t xml:space="preserve"> project</w:t>
      </w:r>
      <w:r>
        <w:rPr>
          <w:rFonts w:ascii="Times" w:hAnsi="Times" w:cs="Times"/>
        </w:rPr>
        <w:t>.</w:t>
      </w:r>
    </w:p>
    <w:p w:rsidR="00D91B13" w:rsidRDefault="00D91B13" w:rsidP="00986239">
      <w:pPr>
        <w:jc w:val="both"/>
        <w:rPr>
          <w:rFonts w:ascii="Times" w:hAnsi="Times" w:cs="Times"/>
        </w:rPr>
      </w:pPr>
    </w:p>
    <w:p w:rsidR="00D91B13" w:rsidRPr="00EE6116" w:rsidRDefault="00D91B13" w:rsidP="00986239">
      <w:pPr>
        <w:jc w:val="both"/>
        <w:rPr>
          <w:rFonts w:ascii="Times" w:hAnsi="Times" w:cs="Times"/>
        </w:rPr>
      </w:pPr>
    </w:p>
    <w:p w:rsidR="00D91B13" w:rsidRPr="00EE6116" w:rsidRDefault="00D91B13" w:rsidP="00C82158">
      <w:pPr>
        <w:numPr>
          <w:ilvl w:val="0"/>
          <w:numId w:val="8"/>
        </w:numPr>
        <w:jc w:val="both"/>
        <w:rPr>
          <w:rFonts w:ascii="Times" w:hAnsi="Times" w:cs="Times"/>
        </w:rPr>
      </w:pPr>
      <w:r>
        <w:rPr>
          <w:rFonts w:ascii="Times" w:hAnsi="Times" w:cs="Times"/>
        </w:rPr>
        <w:t>i</w:t>
      </w:r>
      <w:r w:rsidRPr="00EE6116">
        <w:rPr>
          <w:rFonts w:ascii="Times" w:hAnsi="Times" w:cs="Times"/>
        </w:rPr>
        <w:t>f applicable, propose corrective actions.</w:t>
      </w:r>
    </w:p>
    <w:p w:rsidR="00D91B13" w:rsidRDefault="00D91B13">
      <w:pPr>
        <w:rPr>
          <w:rFonts w:ascii="Times" w:hAnsi="Times" w:cs="Times"/>
        </w:rPr>
      </w:pPr>
    </w:p>
    <w:p w:rsidR="00D91B13" w:rsidRDefault="00D91B13">
      <w:pPr>
        <w:rPr>
          <w:rFonts w:ascii="Times" w:hAnsi="Times" w:cs="Times"/>
          <w:b/>
          <w:bCs/>
          <w:sz w:val="28"/>
          <w:szCs w:val="28"/>
        </w:rPr>
      </w:pPr>
      <w:r>
        <w:rPr>
          <w:rFonts w:ascii="Times" w:hAnsi="Times" w:cs="Times"/>
          <w:b/>
          <w:bCs/>
          <w:sz w:val="28"/>
          <w:szCs w:val="28"/>
        </w:rPr>
        <w:t>II. Partner/project dissemination</w:t>
      </w:r>
    </w:p>
    <w:p w:rsidR="00D91B13" w:rsidRDefault="00D91B13">
      <w:pPr>
        <w:rPr>
          <w:rFonts w:ascii="Times" w:hAnsi="Times" w:cs="Times"/>
          <w:b/>
          <w:bCs/>
          <w:sz w:val="28"/>
          <w:szCs w:val="28"/>
        </w:rPr>
      </w:pPr>
    </w:p>
    <w:p w:rsidR="00D91B13" w:rsidRPr="00C82158" w:rsidRDefault="00D91B13" w:rsidP="00C82158">
      <w:pPr>
        <w:pStyle w:val="Prrafodelista"/>
        <w:numPr>
          <w:ilvl w:val="0"/>
          <w:numId w:val="9"/>
        </w:numPr>
        <w:spacing w:after="120" w:line="280" w:lineRule="exact"/>
        <w:jc w:val="both"/>
        <w:rPr>
          <w:rFonts w:ascii="Times" w:hAnsi="Times" w:cs="Times"/>
        </w:rPr>
      </w:pPr>
      <w:r w:rsidRPr="00C82158">
        <w:rPr>
          <w:rFonts w:ascii="Times" w:hAnsi="Times" w:cs="Times"/>
        </w:rPr>
        <w:t xml:space="preserve">Meetings attended by WP members </w:t>
      </w:r>
      <w:r>
        <w:rPr>
          <w:rFonts w:ascii="Times" w:hAnsi="Times" w:cs="Times"/>
        </w:rPr>
        <w:t>since 01/04/2012</w:t>
      </w:r>
    </w:p>
    <w:p w:rsidR="00D91B13" w:rsidRDefault="00D91B13" w:rsidP="00A3693E">
      <w:pPr>
        <w:spacing w:after="120" w:line="280" w:lineRule="exact"/>
        <w:jc w:val="both"/>
        <w:rPr>
          <w:rFonts w:ascii="Times" w:hAnsi="Times" w:cs="Times"/>
        </w:rPr>
      </w:pPr>
    </w:p>
    <w:p w:rsidR="00D91B13" w:rsidRDefault="00D91B13" w:rsidP="00A3693E">
      <w:pPr>
        <w:spacing w:after="120" w:line="280" w:lineRule="exact"/>
        <w:jc w:val="both"/>
        <w:rPr>
          <w:rFonts w:ascii="Times" w:hAnsi="Times" w:cs="Times"/>
        </w:rPr>
      </w:pPr>
      <w:r>
        <w:rPr>
          <w:rFonts w:ascii="Times" w:hAnsi="Times" w:cs="Times"/>
        </w:rPr>
        <w:t>CSIC:</w:t>
      </w:r>
    </w:p>
    <w:p w:rsidR="00D91B13" w:rsidRPr="00A3693E" w:rsidRDefault="00D91B13" w:rsidP="00A3693E">
      <w:pPr>
        <w:pStyle w:val="Prrafodelista"/>
        <w:numPr>
          <w:ilvl w:val="0"/>
          <w:numId w:val="12"/>
        </w:numPr>
        <w:spacing w:after="120" w:line="280" w:lineRule="exact"/>
        <w:jc w:val="both"/>
        <w:rPr>
          <w:rFonts w:ascii="Times" w:hAnsi="Times" w:cs="Times"/>
        </w:rPr>
      </w:pPr>
      <w:proofErr w:type="spellStart"/>
      <w:r w:rsidRPr="00A3693E">
        <w:rPr>
          <w:rFonts w:ascii="Times" w:hAnsi="Times" w:cs="Times"/>
        </w:rPr>
        <w:t>BioPreDyn</w:t>
      </w:r>
      <w:proofErr w:type="spellEnd"/>
      <w:r w:rsidRPr="00A3693E">
        <w:rPr>
          <w:rFonts w:ascii="Times" w:hAnsi="Times" w:cs="Times"/>
        </w:rPr>
        <w:t xml:space="preserve"> Workshop, Barcelona, Spain, 11-15 June 2012. Instructors from CSIC: Julio R. </w:t>
      </w:r>
      <w:proofErr w:type="spellStart"/>
      <w:r w:rsidRPr="00A3693E">
        <w:rPr>
          <w:rFonts w:ascii="Times" w:hAnsi="Times" w:cs="Times"/>
        </w:rPr>
        <w:t>Banga</w:t>
      </w:r>
      <w:proofErr w:type="spellEnd"/>
      <w:r w:rsidRPr="00A3693E">
        <w:rPr>
          <w:rFonts w:ascii="Times" w:hAnsi="Times" w:cs="Times"/>
        </w:rPr>
        <w:t xml:space="preserve"> and Eva Balsa-Canto.</w:t>
      </w:r>
      <w:r>
        <w:rPr>
          <w:rFonts w:ascii="Times" w:hAnsi="Times" w:cs="Times"/>
        </w:rPr>
        <w:t xml:space="preserve"> </w:t>
      </w:r>
      <w:r w:rsidRPr="00A3693E">
        <w:rPr>
          <w:rFonts w:ascii="Times" w:hAnsi="Times" w:cs="Times"/>
        </w:rPr>
        <w:t>Atte</w:t>
      </w:r>
      <w:r>
        <w:rPr>
          <w:rFonts w:ascii="Times" w:hAnsi="Times" w:cs="Times"/>
        </w:rPr>
        <w:t xml:space="preserve">ndants from CSIC: Alex F. </w:t>
      </w:r>
      <w:proofErr w:type="spellStart"/>
      <w:r>
        <w:rPr>
          <w:rFonts w:ascii="Times" w:hAnsi="Times" w:cs="Times"/>
        </w:rPr>
        <w:t>Villa</w:t>
      </w:r>
      <w:r w:rsidRPr="00A3693E">
        <w:rPr>
          <w:rFonts w:ascii="Times" w:hAnsi="Times" w:cs="Times"/>
        </w:rPr>
        <w:t>verde</w:t>
      </w:r>
      <w:proofErr w:type="spellEnd"/>
      <w:r w:rsidRPr="00A3693E">
        <w:rPr>
          <w:rFonts w:ascii="Times" w:hAnsi="Times" w:cs="Times"/>
        </w:rPr>
        <w:t xml:space="preserve"> and David </w:t>
      </w:r>
      <w:proofErr w:type="spellStart"/>
      <w:r w:rsidRPr="00A3693E">
        <w:rPr>
          <w:rFonts w:ascii="Times" w:hAnsi="Times" w:cs="Times"/>
        </w:rPr>
        <w:t>Henriques</w:t>
      </w:r>
      <w:proofErr w:type="spellEnd"/>
      <w:r w:rsidRPr="00A3693E">
        <w:rPr>
          <w:rFonts w:ascii="Times" w:hAnsi="Times" w:cs="Times"/>
        </w:rPr>
        <w:t xml:space="preserve">. </w:t>
      </w:r>
    </w:p>
    <w:p w:rsidR="00D91B13" w:rsidRPr="00A3693E" w:rsidRDefault="00D91B13" w:rsidP="00A3693E">
      <w:pPr>
        <w:spacing w:after="120" w:line="280" w:lineRule="exact"/>
        <w:jc w:val="both"/>
        <w:rPr>
          <w:rFonts w:ascii="Times" w:hAnsi="Times" w:cs="Times"/>
        </w:rPr>
      </w:pPr>
      <w:r w:rsidRPr="00A3693E">
        <w:rPr>
          <w:rFonts w:ascii="Times" w:hAnsi="Times" w:cs="Times"/>
        </w:rPr>
        <w:t>Visits of CSIC members to other</w:t>
      </w:r>
      <w:r>
        <w:rPr>
          <w:rFonts w:ascii="Times" w:hAnsi="Times" w:cs="Times"/>
        </w:rPr>
        <w:t xml:space="preserve"> </w:t>
      </w:r>
      <w:proofErr w:type="spellStart"/>
      <w:r>
        <w:rPr>
          <w:rFonts w:ascii="Times" w:hAnsi="Times" w:cs="Times"/>
        </w:rPr>
        <w:t>BioPreDyn</w:t>
      </w:r>
      <w:proofErr w:type="spellEnd"/>
      <w:r w:rsidRPr="00A3693E">
        <w:rPr>
          <w:rFonts w:ascii="Times" w:hAnsi="Times" w:cs="Times"/>
        </w:rPr>
        <w:t xml:space="preserve"> partners:</w:t>
      </w:r>
    </w:p>
    <w:p w:rsidR="00D91B13" w:rsidRPr="00A3693E" w:rsidRDefault="00D91B13" w:rsidP="00A3693E">
      <w:pPr>
        <w:pStyle w:val="Prrafodelista"/>
        <w:numPr>
          <w:ilvl w:val="0"/>
          <w:numId w:val="11"/>
        </w:numPr>
        <w:spacing w:after="120" w:line="280" w:lineRule="exact"/>
        <w:jc w:val="both"/>
        <w:rPr>
          <w:rFonts w:ascii="Times" w:hAnsi="Times" w:cs="Times"/>
        </w:rPr>
      </w:pPr>
      <w:r w:rsidRPr="00A3693E">
        <w:rPr>
          <w:rFonts w:ascii="Times" w:hAnsi="Times" w:cs="Times"/>
        </w:rPr>
        <w:t xml:space="preserve">Julio R. </w:t>
      </w:r>
      <w:proofErr w:type="spellStart"/>
      <w:r w:rsidRPr="00A3693E">
        <w:rPr>
          <w:rFonts w:ascii="Times" w:hAnsi="Times" w:cs="Times"/>
        </w:rPr>
        <w:t>Banga</w:t>
      </w:r>
      <w:proofErr w:type="spellEnd"/>
      <w:r w:rsidRPr="00A3693E">
        <w:rPr>
          <w:rFonts w:ascii="Times" w:hAnsi="Times" w:cs="Times"/>
        </w:rPr>
        <w:t>: research stay at EBI-EMBL (</w:t>
      </w:r>
      <w:proofErr w:type="spellStart"/>
      <w:r w:rsidRPr="00A3693E">
        <w:rPr>
          <w:rFonts w:ascii="Times" w:hAnsi="Times" w:cs="Times"/>
        </w:rPr>
        <w:t>Saez</w:t>
      </w:r>
      <w:proofErr w:type="spellEnd"/>
      <w:r w:rsidRPr="00A3693E">
        <w:rPr>
          <w:rFonts w:ascii="Times" w:hAnsi="Times" w:cs="Times"/>
        </w:rPr>
        <w:t xml:space="preserve"> group) during 3-30 July 2012</w:t>
      </w:r>
    </w:p>
    <w:p w:rsidR="00D91B13" w:rsidRPr="00A3693E" w:rsidRDefault="00D91B13" w:rsidP="00A3693E">
      <w:pPr>
        <w:pStyle w:val="Prrafodelista"/>
        <w:numPr>
          <w:ilvl w:val="0"/>
          <w:numId w:val="11"/>
        </w:numPr>
        <w:spacing w:after="120" w:line="280" w:lineRule="exact"/>
        <w:jc w:val="both"/>
        <w:rPr>
          <w:rFonts w:ascii="Times" w:hAnsi="Times" w:cs="Times"/>
        </w:rPr>
      </w:pPr>
      <w:r w:rsidRPr="00A3693E">
        <w:rPr>
          <w:rFonts w:ascii="Times" w:hAnsi="Times" w:cs="Times"/>
        </w:rPr>
        <w:lastRenderedPageBreak/>
        <w:t xml:space="preserve">Alex F. </w:t>
      </w:r>
      <w:proofErr w:type="spellStart"/>
      <w:r w:rsidRPr="00A3693E">
        <w:rPr>
          <w:rFonts w:ascii="Times" w:hAnsi="Times" w:cs="Times"/>
        </w:rPr>
        <w:t>Villaverde</w:t>
      </w:r>
      <w:proofErr w:type="spellEnd"/>
      <w:r w:rsidRPr="00A3693E">
        <w:rPr>
          <w:rFonts w:ascii="Times" w:hAnsi="Times" w:cs="Times"/>
        </w:rPr>
        <w:t xml:space="preserve">: visit to </w:t>
      </w:r>
      <w:proofErr w:type="spellStart"/>
      <w:r w:rsidRPr="00A3693E">
        <w:rPr>
          <w:rFonts w:ascii="Times" w:hAnsi="Times" w:cs="Times"/>
        </w:rPr>
        <w:t>UniMan</w:t>
      </w:r>
      <w:proofErr w:type="spellEnd"/>
      <w:r w:rsidRPr="00A3693E">
        <w:rPr>
          <w:rFonts w:ascii="Times" w:hAnsi="Times" w:cs="Times"/>
        </w:rPr>
        <w:t xml:space="preserve"> (Mendes group), 19-20 April 2012</w:t>
      </w:r>
    </w:p>
    <w:p w:rsidR="00D91B13" w:rsidRPr="00A3693E" w:rsidRDefault="00D91B13" w:rsidP="00A3693E">
      <w:pPr>
        <w:pStyle w:val="Prrafodelista"/>
        <w:numPr>
          <w:ilvl w:val="0"/>
          <w:numId w:val="11"/>
        </w:numPr>
        <w:spacing w:after="120" w:line="280" w:lineRule="exact"/>
        <w:jc w:val="both"/>
        <w:rPr>
          <w:rFonts w:ascii="Times" w:hAnsi="Times" w:cs="Times"/>
        </w:rPr>
      </w:pPr>
      <w:r w:rsidRPr="00A3693E">
        <w:rPr>
          <w:rFonts w:ascii="Times" w:hAnsi="Times" w:cs="Times"/>
        </w:rPr>
        <w:t xml:space="preserve">Alex F. </w:t>
      </w:r>
      <w:proofErr w:type="spellStart"/>
      <w:r w:rsidRPr="00A3693E">
        <w:rPr>
          <w:rFonts w:ascii="Times" w:hAnsi="Times" w:cs="Times"/>
        </w:rPr>
        <w:t>Villaverde</w:t>
      </w:r>
      <w:proofErr w:type="spellEnd"/>
      <w:r w:rsidRPr="00A3693E">
        <w:rPr>
          <w:rFonts w:ascii="Times" w:hAnsi="Times" w:cs="Times"/>
        </w:rPr>
        <w:t xml:space="preserve">: visit to </w:t>
      </w:r>
      <w:proofErr w:type="spellStart"/>
      <w:r w:rsidRPr="00A3693E">
        <w:rPr>
          <w:rFonts w:ascii="Times" w:hAnsi="Times" w:cs="Times"/>
        </w:rPr>
        <w:t>InSilico</w:t>
      </w:r>
      <w:proofErr w:type="spellEnd"/>
      <w:r w:rsidRPr="00A3693E">
        <w:rPr>
          <w:rFonts w:ascii="Times" w:hAnsi="Times" w:cs="Times"/>
        </w:rPr>
        <w:t xml:space="preserve"> Biotechnology (Stuttgart), 25-27 Sept 2012</w:t>
      </w:r>
    </w:p>
    <w:p w:rsidR="00D91B13" w:rsidRDefault="00D91B13" w:rsidP="00A3693E">
      <w:pPr>
        <w:spacing w:after="120" w:line="280" w:lineRule="exact"/>
        <w:jc w:val="both"/>
        <w:rPr>
          <w:rFonts w:ascii="Times" w:hAnsi="Times" w:cs="Times"/>
        </w:rPr>
      </w:pPr>
    </w:p>
    <w:p w:rsidR="00D91B13" w:rsidRDefault="00D91B13" w:rsidP="00A3693E">
      <w:pPr>
        <w:spacing w:after="120" w:line="280" w:lineRule="exact"/>
        <w:jc w:val="both"/>
        <w:rPr>
          <w:rFonts w:ascii="Times" w:hAnsi="Times" w:cs="Times"/>
        </w:rPr>
      </w:pPr>
      <w:r>
        <w:rPr>
          <w:rFonts w:ascii="Times" w:hAnsi="Times" w:cs="Times"/>
        </w:rPr>
        <w:t>UNIMAN:</w:t>
      </w:r>
    </w:p>
    <w:p w:rsidR="00D91B13" w:rsidRDefault="00D91B13" w:rsidP="00A3693E">
      <w:pPr>
        <w:spacing w:after="120" w:line="280" w:lineRule="exact"/>
        <w:jc w:val="both"/>
        <w:rPr>
          <w:rFonts w:ascii="Times" w:hAnsi="Times" w:cs="Times"/>
        </w:rPr>
      </w:pPr>
      <w:r w:rsidRPr="00376CBF">
        <w:rPr>
          <w:rFonts w:ascii="Times" w:hAnsi="Times" w:cs="Times"/>
        </w:rPr>
        <w:t xml:space="preserve">Pedro Mendes attended the </w:t>
      </w:r>
      <w:proofErr w:type="spellStart"/>
      <w:r w:rsidRPr="00376CBF">
        <w:rPr>
          <w:rFonts w:ascii="Times" w:hAnsi="Times" w:cs="Times"/>
        </w:rPr>
        <w:t>BioPreDyn</w:t>
      </w:r>
      <w:proofErr w:type="spellEnd"/>
      <w:r w:rsidRPr="00376CBF">
        <w:rPr>
          <w:rFonts w:ascii="Times" w:hAnsi="Times" w:cs="Times"/>
        </w:rPr>
        <w:t xml:space="preserve"> Workshop in Barcelona (CRG), from 11/6/2012 to 14/6/2012, and delivered a lecture on optimisation. Together with Jean-Marie </w:t>
      </w:r>
      <w:proofErr w:type="spellStart"/>
      <w:r w:rsidRPr="00376CBF">
        <w:rPr>
          <w:rFonts w:ascii="Times" w:hAnsi="Times" w:cs="Times"/>
        </w:rPr>
        <w:t>Muillon</w:t>
      </w:r>
      <w:proofErr w:type="spellEnd"/>
      <w:r w:rsidRPr="00376CBF">
        <w:rPr>
          <w:rFonts w:ascii="Times" w:hAnsi="Times" w:cs="Times"/>
        </w:rPr>
        <w:t xml:space="preserve"> (FS) he presented the yeast benchmark model to the rest of the consortium.</w:t>
      </w:r>
    </w:p>
    <w:p w:rsidR="00D91B13" w:rsidRDefault="00D91B13" w:rsidP="00A3693E">
      <w:pPr>
        <w:spacing w:after="120" w:line="280" w:lineRule="exact"/>
        <w:jc w:val="both"/>
        <w:rPr>
          <w:rFonts w:ascii="Times" w:hAnsi="Times" w:cs="Times"/>
        </w:rPr>
      </w:pPr>
    </w:p>
    <w:p w:rsidR="00D91B13" w:rsidRDefault="00D91B13" w:rsidP="00A3693E">
      <w:pPr>
        <w:spacing w:after="120" w:line="280" w:lineRule="exact"/>
        <w:jc w:val="both"/>
        <w:rPr>
          <w:rFonts w:ascii="Times" w:hAnsi="Times" w:cs="Times"/>
        </w:rPr>
      </w:pPr>
      <w:r>
        <w:rPr>
          <w:rFonts w:ascii="Times" w:hAnsi="Times" w:cs="Times"/>
        </w:rPr>
        <w:t>CSM:</w:t>
      </w:r>
    </w:p>
    <w:p w:rsidR="00D91B13" w:rsidRPr="00BB094F" w:rsidRDefault="00D91B13" w:rsidP="00BB094F">
      <w:pPr>
        <w:spacing w:after="120" w:line="280" w:lineRule="exact"/>
        <w:ind w:left="426" w:hanging="426"/>
        <w:jc w:val="both"/>
        <w:rPr>
          <w:rFonts w:ascii="Times" w:hAnsi="Times" w:cs="Times"/>
        </w:rPr>
      </w:pPr>
      <w:r w:rsidRPr="00BB094F">
        <w:rPr>
          <w:rFonts w:ascii="Times" w:hAnsi="Times" w:cs="Times"/>
        </w:rPr>
        <w:t>•</w:t>
      </w:r>
      <w:r w:rsidRPr="00BB094F">
        <w:rPr>
          <w:rFonts w:ascii="Times" w:hAnsi="Times" w:cs="Times"/>
        </w:rPr>
        <w:tab/>
        <w:t xml:space="preserve">Eric </w:t>
      </w:r>
      <w:proofErr w:type="spellStart"/>
      <w:r w:rsidRPr="00BB094F">
        <w:rPr>
          <w:rFonts w:ascii="Times" w:hAnsi="Times" w:cs="Times"/>
        </w:rPr>
        <w:t>Boix</w:t>
      </w:r>
      <w:proofErr w:type="spellEnd"/>
      <w:r w:rsidRPr="00BB094F">
        <w:rPr>
          <w:rFonts w:ascii="Times" w:hAnsi="Times" w:cs="Times"/>
        </w:rPr>
        <w:t>, Bertrand Moreau – Internal CRG workshop, Barcelona, 11-15th of June 2012</w:t>
      </w:r>
    </w:p>
    <w:p w:rsidR="00D91B13" w:rsidRPr="00BB094F" w:rsidRDefault="00D91B13" w:rsidP="00BB094F">
      <w:pPr>
        <w:spacing w:after="120" w:line="280" w:lineRule="exact"/>
        <w:ind w:left="426" w:hanging="426"/>
        <w:jc w:val="both"/>
        <w:rPr>
          <w:rFonts w:ascii="Times" w:hAnsi="Times" w:cs="Times"/>
        </w:rPr>
      </w:pPr>
      <w:r w:rsidRPr="00BB094F">
        <w:rPr>
          <w:rFonts w:ascii="Times" w:hAnsi="Times" w:cs="Times"/>
        </w:rPr>
        <w:t>•</w:t>
      </w:r>
      <w:r w:rsidRPr="00BB094F">
        <w:rPr>
          <w:rFonts w:ascii="Times" w:hAnsi="Times" w:cs="Times"/>
        </w:rPr>
        <w:tab/>
        <w:t>Bertrand Moreau – WP7 Yeast kinetic model definition, Manchester, 12-13th of September 2012</w:t>
      </w:r>
    </w:p>
    <w:p w:rsidR="00D91B13" w:rsidRPr="00BB094F" w:rsidRDefault="00D91B13" w:rsidP="00BB094F">
      <w:pPr>
        <w:spacing w:after="120" w:line="280" w:lineRule="exact"/>
        <w:ind w:left="426" w:hanging="426"/>
        <w:jc w:val="both"/>
        <w:rPr>
          <w:rFonts w:ascii="Times" w:hAnsi="Times" w:cs="Times"/>
        </w:rPr>
      </w:pPr>
      <w:r w:rsidRPr="00BB094F">
        <w:rPr>
          <w:rFonts w:ascii="Times" w:hAnsi="Times" w:cs="Times"/>
        </w:rPr>
        <w:t>•</w:t>
      </w:r>
      <w:r w:rsidRPr="00BB094F">
        <w:rPr>
          <w:rFonts w:ascii="Times" w:hAnsi="Times" w:cs="Times"/>
        </w:rPr>
        <w:tab/>
        <w:t xml:space="preserve">Bertrand Moreau – WP7 </w:t>
      </w:r>
      <w:proofErr w:type="spellStart"/>
      <w:r w:rsidRPr="00BB094F">
        <w:rPr>
          <w:rFonts w:ascii="Times" w:hAnsi="Times" w:cs="Times"/>
        </w:rPr>
        <w:t>Bioproduction</w:t>
      </w:r>
      <w:proofErr w:type="spellEnd"/>
      <w:r w:rsidRPr="00BB094F">
        <w:rPr>
          <w:rFonts w:ascii="Times" w:hAnsi="Times" w:cs="Times"/>
        </w:rPr>
        <w:t xml:space="preserve"> software requirements, Teleconference, 28th of September 2012</w:t>
      </w:r>
    </w:p>
    <w:p w:rsidR="00D91B13" w:rsidRDefault="00D91B13" w:rsidP="00A3693E">
      <w:pPr>
        <w:spacing w:after="120" w:line="280" w:lineRule="exact"/>
        <w:jc w:val="both"/>
        <w:rPr>
          <w:rFonts w:ascii="Times" w:hAnsi="Times" w:cs="Times"/>
        </w:rPr>
      </w:pPr>
    </w:p>
    <w:p w:rsidR="00D91B13" w:rsidRDefault="00D91B13" w:rsidP="00A3693E">
      <w:pPr>
        <w:spacing w:after="120" w:line="280" w:lineRule="exact"/>
        <w:jc w:val="both"/>
        <w:rPr>
          <w:rFonts w:ascii="Times" w:hAnsi="Times" w:cs="Times"/>
        </w:rPr>
      </w:pPr>
      <w:r>
        <w:rPr>
          <w:rFonts w:ascii="Times" w:hAnsi="Times" w:cs="Times"/>
        </w:rPr>
        <w:t>FTELE.IGM:</w:t>
      </w:r>
    </w:p>
    <w:p w:rsidR="00D91B13" w:rsidRPr="0099046F" w:rsidRDefault="00D91B13" w:rsidP="0099046F">
      <w:pPr>
        <w:pStyle w:val="Prrafodelista"/>
        <w:numPr>
          <w:ilvl w:val="0"/>
          <w:numId w:val="13"/>
        </w:numPr>
        <w:spacing w:after="120" w:line="280" w:lineRule="exact"/>
        <w:jc w:val="both"/>
        <w:rPr>
          <w:rFonts w:ascii="Times" w:hAnsi="Times" w:cs="Times"/>
        </w:rPr>
      </w:pPr>
      <w:proofErr w:type="spellStart"/>
      <w:r w:rsidRPr="0099046F">
        <w:rPr>
          <w:rFonts w:ascii="Times" w:hAnsi="Times" w:cs="Times"/>
        </w:rPr>
        <w:t>BioPreDyn</w:t>
      </w:r>
      <w:proofErr w:type="spellEnd"/>
      <w:r w:rsidRPr="0099046F">
        <w:rPr>
          <w:rFonts w:ascii="Times" w:hAnsi="Times" w:cs="Times"/>
        </w:rPr>
        <w:t xml:space="preserve"> Workshop, June, 11-15th , CRG, Barcelona (FTELE.IGM)</w:t>
      </w:r>
    </w:p>
    <w:p w:rsidR="00D91B13" w:rsidRDefault="00D91B13" w:rsidP="00A3693E">
      <w:pPr>
        <w:spacing w:after="120" w:line="280" w:lineRule="exact"/>
        <w:jc w:val="both"/>
        <w:rPr>
          <w:rFonts w:ascii="Times" w:hAnsi="Times" w:cs="Times"/>
        </w:rPr>
      </w:pPr>
    </w:p>
    <w:p w:rsidR="00D91B13" w:rsidRPr="00A3693E" w:rsidRDefault="00D91B13" w:rsidP="00A3693E">
      <w:pPr>
        <w:spacing w:after="120" w:line="280" w:lineRule="exact"/>
        <w:jc w:val="both"/>
        <w:rPr>
          <w:rFonts w:ascii="Times" w:hAnsi="Times" w:cs="Times"/>
        </w:rPr>
      </w:pPr>
    </w:p>
    <w:p w:rsidR="00D91B13" w:rsidRPr="00C82158" w:rsidRDefault="00D91B13" w:rsidP="00C82158">
      <w:pPr>
        <w:pStyle w:val="Prrafodelista"/>
        <w:numPr>
          <w:ilvl w:val="0"/>
          <w:numId w:val="9"/>
        </w:numPr>
        <w:spacing w:after="120" w:line="280" w:lineRule="exact"/>
        <w:jc w:val="both"/>
        <w:rPr>
          <w:rFonts w:ascii="Times" w:hAnsi="Times" w:cs="Times"/>
        </w:rPr>
      </w:pPr>
      <w:r w:rsidRPr="00C82158">
        <w:rPr>
          <w:rFonts w:ascii="Times" w:hAnsi="Times" w:cs="Times"/>
        </w:rPr>
        <w:t xml:space="preserve">Presentations </w:t>
      </w:r>
      <w:r>
        <w:rPr>
          <w:rFonts w:ascii="Times" w:hAnsi="Times" w:cs="Times"/>
          <w:u w:val="single"/>
        </w:rPr>
        <w:t>that</w:t>
      </w:r>
      <w:r w:rsidRPr="00C82158">
        <w:rPr>
          <w:rFonts w:ascii="Times" w:hAnsi="Times" w:cs="Times"/>
          <w:u w:val="single"/>
        </w:rPr>
        <w:t xml:space="preserve"> acknowledg</w:t>
      </w:r>
      <w:r>
        <w:rPr>
          <w:rFonts w:ascii="Times" w:hAnsi="Times" w:cs="Times"/>
          <w:u w:val="single"/>
        </w:rPr>
        <w:t>ed</w:t>
      </w:r>
      <w:r w:rsidRPr="00C82158">
        <w:rPr>
          <w:rFonts w:ascii="Times" w:hAnsi="Times" w:cs="Times"/>
          <w:u w:val="single"/>
        </w:rPr>
        <w:t xml:space="preserve"> </w:t>
      </w:r>
      <w:proofErr w:type="spellStart"/>
      <w:r w:rsidRPr="00C82158">
        <w:rPr>
          <w:rFonts w:ascii="Times" w:hAnsi="Times" w:cs="Times"/>
          <w:u w:val="single"/>
        </w:rPr>
        <w:t>BioPreDyn</w:t>
      </w:r>
      <w:proofErr w:type="spellEnd"/>
      <w:r w:rsidRPr="00C82158">
        <w:rPr>
          <w:rFonts w:ascii="Times" w:hAnsi="Times" w:cs="Times"/>
        </w:rPr>
        <w:t xml:space="preserve"> at open </w:t>
      </w:r>
    </w:p>
    <w:p w:rsidR="00D91B13" w:rsidRPr="00C82158" w:rsidRDefault="00D91B13" w:rsidP="00C82158">
      <w:pPr>
        <w:spacing w:after="120" w:line="280" w:lineRule="exact"/>
        <w:ind w:left="360" w:firstLine="360"/>
        <w:jc w:val="both"/>
        <w:rPr>
          <w:rFonts w:ascii="Times" w:hAnsi="Times" w:cs="Times"/>
        </w:rPr>
      </w:pPr>
      <w:r>
        <w:rPr>
          <w:rFonts w:ascii="Times" w:hAnsi="Times" w:cs="Times"/>
        </w:rPr>
        <w:t>conferences/workshops since 01/04/2012</w:t>
      </w:r>
    </w:p>
    <w:p w:rsidR="00D91B13" w:rsidRDefault="00D91B13" w:rsidP="00C82158">
      <w:pPr>
        <w:spacing w:after="120" w:line="280" w:lineRule="exact"/>
        <w:jc w:val="both"/>
        <w:rPr>
          <w:rFonts w:ascii="Times" w:hAnsi="Times" w:cs="Times"/>
        </w:rPr>
      </w:pPr>
    </w:p>
    <w:p w:rsidR="00D91B13" w:rsidRDefault="00D91B13" w:rsidP="00A3693E">
      <w:pPr>
        <w:spacing w:after="120" w:line="280" w:lineRule="exact"/>
        <w:jc w:val="both"/>
        <w:rPr>
          <w:rFonts w:ascii="Times" w:hAnsi="Times" w:cs="Times"/>
        </w:rPr>
      </w:pPr>
      <w:r>
        <w:rPr>
          <w:rFonts w:ascii="Times" w:hAnsi="Times" w:cs="Times"/>
        </w:rPr>
        <w:t xml:space="preserve">CSIC: </w:t>
      </w:r>
    </w:p>
    <w:p w:rsidR="00D91B13" w:rsidRPr="00A3693E" w:rsidRDefault="00D91B13" w:rsidP="00A3693E">
      <w:pPr>
        <w:spacing w:after="120" w:line="280" w:lineRule="exact"/>
        <w:jc w:val="both"/>
        <w:rPr>
          <w:rFonts w:ascii="Times" w:hAnsi="Times" w:cs="Times"/>
        </w:rPr>
      </w:pPr>
      <w:r w:rsidRPr="00A3693E">
        <w:rPr>
          <w:rFonts w:ascii="Times" w:hAnsi="Times" w:cs="Times"/>
        </w:rPr>
        <w:t xml:space="preserve">Alex F. </w:t>
      </w:r>
      <w:proofErr w:type="spellStart"/>
      <w:r w:rsidRPr="00A3693E">
        <w:rPr>
          <w:rFonts w:ascii="Times" w:hAnsi="Times" w:cs="Times"/>
        </w:rPr>
        <w:t>Villa</w:t>
      </w:r>
      <w:r>
        <w:rPr>
          <w:rFonts w:ascii="Times" w:hAnsi="Times" w:cs="Times"/>
        </w:rPr>
        <w:t>ve</w:t>
      </w:r>
      <w:r w:rsidRPr="00A3693E">
        <w:rPr>
          <w:rFonts w:ascii="Times" w:hAnsi="Times" w:cs="Times"/>
        </w:rPr>
        <w:t>rde</w:t>
      </w:r>
      <w:proofErr w:type="spellEnd"/>
      <w:r>
        <w:rPr>
          <w:rFonts w:ascii="Times" w:hAnsi="Times" w:cs="Times"/>
        </w:rPr>
        <w:t xml:space="preserve"> </w:t>
      </w:r>
      <w:r w:rsidRPr="00A3693E">
        <w:rPr>
          <w:rFonts w:ascii="Times" w:hAnsi="Times" w:cs="Times"/>
        </w:rPr>
        <w:t>attended:</w:t>
      </w:r>
    </w:p>
    <w:p w:rsidR="00D91B13" w:rsidRPr="00A67740" w:rsidRDefault="00D91B13" w:rsidP="00A3693E">
      <w:pPr>
        <w:spacing w:after="120" w:line="280" w:lineRule="exact"/>
        <w:jc w:val="both"/>
        <w:rPr>
          <w:rFonts w:ascii="Times" w:hAnsi="Times" w:cs="Times"/>
          <w:lang w:val="pt-BR"/>
        </w:rPr>
      </w:pPr>
      <w:r w:rsidRPr="00A67740">
        <w:rPr>
          <w:rFonts w:ascii="Times" w:hAnsi="Times" w:cs="Times"/>
          <w:lang w:val="pt-BR"/>
        </w:rPr>
        <w:t xml:space="preserve">- XXXIII Jornadas de Automática, Vigo, </w:t>
      </w:r>
      <w:proofErr w:type="spellStart"/>
      <w:r w:rsidRPr="00A67740">
        <w:rPr>
          <w:rFonts w:ascii="Times" w:hAnsi="Times" w:cs="Times"/>
          <w:lang w:val="pt-BR"/>
        </w:rPr>
        <w:t>Spain</w:t>
      </w:r>
      <w:proofErr w:type="spellEnd"/>
      <w:r w:rsidRPr="00A67740">
        <w:rPr>
          <w:rFonts w:ascii="Times" w:hAnsi="Times" w:cs="Times"/>
          <w:lang w:val="pt-BR"/>
        </w:rPr>
        <w:t xml:space="preserve">, 5-7 </w:t>
      </w:r>
      <w:proofErr w:type="spellStart"/>
      <w:r w:rsidRPr="00A67740">
        <w:rPr>
          <w:rFonts w:ascii="Times" w:hAnsi="Times" w:cs="Times"/>
          <w:lang w:val="pt-BR"/>
        </w:rPr>
        <w:t>September</w:t>
      </w:r>
      <w:proofErr w:type="spellEnd"/>
      <w:r w:rsidRPr="00A67740">
        <w:rPr>
          <w:rFonts w:ascii="Times" w:hAnsi="Times" w:cs="Times"/>
          <w:lang w:val="pt-BR"/>
        </w:rPr>
        <w:t xml:space="preserve"> 2012.</w:t>
      </w:r>
    </w:p>
    <w:p w:rsidR="00D91B13" w:rsidRPr="00C82158" w:rsidRDefault="00D91B13" w:rsidP="00A3693E">
      <w:pPr>
        <w:spacing w:after="120" w:line="280" w:lineRule="exact"/>
        <w:jc w:val="both"/>
        <w:rPr>
          <w:rFonts w:ascii="Times" w:hAnsi="Times" w:cs="Times"/>
        </w:rPr>
      </w:pPr>
      <w:r w:rsidRPr="00A3693E">
        <w:rPr>
          <w:rFonts w:ascii="Times" w:hAnsi="Times" w:cs="Times"/>
        </w:rPr>
        <w:t>- Joint EMBL-EBI-</w:t>
      </w:r>
      <w:proofErr w:type="spellStart"/>
      <w:r w:rsidRPr="00A3693E">
        <w:rPr>
          <w:rFonts w:ascii="Times" w:hAnsi="Times" w:cs="Times"/>
        </w:rPr>
        <w:t>Wellcome</w:t>
      </w:r>
      <w:proofErr w:type="spellEnd"/>
      <w:r w:rsidRPr="00A3693E">
        <w:rPr>
          <w:rFonts w:ascii="Times" w:hAnsi="Times" w:cs="Times"/>
        </w:rPr>
        <w:t xml:space="preserve"> Trust Cou</w:t>
      </w:r>
      <w:r>
        <w:rPr>
          <w:rFonts w:ascii="Times" w:hAnsi="Times" w:cs="Times"/>
        </w:rPr>
        <w:t xml:space="preserve">rse In </w:t>
      </w:r>
      <w:proofErr w:type="spellStart"/>
      <w:r>
        <w:rPr>
          <w:rFonts w:ascii="Times" w:hAnsi="Times" w:cs="Times"/>
        </w:rPr>
        <w:t>silico</w:t>
      </w:r>
      <w:proofErr w:type="spellEnd"/>
      <w:r>
        <w:rPr>
          <w:rFonts w:ascii="Times" w:hAnsi="Times" w:cs="Times"/>
        </w:rPr>
        <w:t xml:space="preserve"> Systems Biology, </w:t>
      </w:r>
      <w:r w:rsidRPr="00A3693E">
        <w:rPr>
          <w:rFonts w:ascii="Times" w:hAnsi="Times" w:cs="Times"/>
        </w:rPr>
        <w:t>23-27 April 2012</w:t>
      </w:r>
      <w:r>
        <w:rPr>
          <w:rFonts w:ascii="Times" w:hAnsi="Times" w:cs="Times"/>
        </w:rPr>
        <w:t xml:space="preserve">, </w:t>
      </w:r>
      <w:proofErr w:type="spellStart"/>
      <w:r>
        <w:rPr>
          <w:rFonts w:ascii="Times" w:hAnsi="Times" w:cs="Times"/>
        </w:rPr>
        <w:t>Hinxton</w:t>
      </w:r>
      <w:proofErr w:type="spellEnd"/>
      <w:r>
        <w:rPr>
          <w:rFonts w:ascii="Times" w:hAnsi="Times" w:cs="Times"/>
        </w:rPr>
        <w:t>, Cambridge, UK.</w:t>
      </w:r>
    </w:p>
    <w:p w:rsidR="00D91B13" w:rsidRDefault="00D91B13" w:rsidP="00C82158">
      <w:pPr>
        <w:spacing w:after="120" w:line="280" w:lineRule="exact"/>
        <w:jc w:val="both"/>
        <w:rPr>
          <w:rFonts w:ascii="Times" w:hAnsi="Times" w:cs="Times"/>
        </w:rPr>
      </w:pPr>
    </w:p>
    <w:p w:rsidR="00D91B13" w:rsidRDefault="00D91B13" w:rsidP="00C82158">
      <w:pPr>
        <w:spacing w:after="120" w:line="280" w:lineRule="exact"/>
        <w:jc w:val="both"/>
        <w:rPr>
          <w:rFonts w:ascii="Times" w:hAnsi="Times" w:cs="Times"/>
        </w:rPr>
      </w:pPr>
      <w:r>
        <w:rPr>
          <w:rFonts w:ascii="Times" w:hAnsi="Times" w:cs="Times"/>
        </w:rPr>
        <w:t>EMBL:</w:t>
      </w:r>
    </w:p>
    <w:p w:rsidR="00D91B13" w:rsidRDefault="00D91B13" w:rsidP="00C82158">
      <w:pPr>
        <w:spacing w:after="120" w:line="280" w:lineRule="exact"/>
        <w:jc w:val="both"/>
        <w:rPr>
          <w:rFonts w:ascii="Times" w:hAnsi="Times" w:cs="Times"/>
        </w:rPr>
      </w:pPr>
      <w:r>
        <w:rPr>
          <w:rFonts w:ascii="Times" w:hAnsi="Times" w:cs="Times"/>
        </w:rPr>
        <w:t xml:space="preserve">Julio </w:t>
      </w:r>
      <w:proofErr w:type="spellStart"/>
      <w:r>
        <w:rPr>
          <w:rFonts w:ascii="Times" w:hAnsi="Times" w:cs="Times"/>
        </w:rPr>
        <w:t>Saez-Rodríguez</w:t>
      </w:r>
      <w:proofErr w:type="spellEnd"/>
      <w:r>
        <w:rPr>
          <w:rFonts w:ascii="Times" w:hAnsi="Times" w:cs="Times"/>
        </w:rPr>
        <w:t>:</w:t>
      </w:r>
    </w:p>
    <w:p w:rsidR="00D91B13" w:rsidRPr="00644E3C" w:rsidRDefault="00D91B13" w:rsidP="00644E3C">
      <w:pPr>
        <w:spacing w:after="120" w:line="280" w:lineRule="exact"/>
        <w:jc w:val="both"/>
        <w:rPr>
          <w:rFonts w:ascii="Times" w:hAnsi="Times" w:cs="Times"/>
        </w:rPr>
      </w:pPr>
      <w:r w:rsidRPr="00644E3C">
        <w:rPr>
          <w:rFonts w:ascii="Times" w:hAnsi="Times" w:cs="Times"/>
        </w:rPr>
        <w:t>- EFMC course on medicinal Chemistry, April 2012 Leiden, Netherlands</w:t>
      </w:r>
    </w:p>
    <w:p w:rsidR="00D91B13" w:rsidRPr="00644E3C" w:rsidRDefault="00D91B13" w:rsidP="00644E3C">
      <w:pPr>
        <w:spacing w:after="120" w:line="280" w:lineRule="exact"/>
        <w:jc w:val="both"/>
        <w:rPr>
          <w:rFonts w:ascii="Times" w:hAnsi="Times" w:cs="Times"/>
        </w:rPr>
      </w:pPr>
      <w:r w:rsidRPr="00644E3C">
        <w:rPr>
          <w:rFonts w:ascii="Times" w:hAnsi="Times" w:cs="Times"/>
        </w:rPr>
        <w:t xml:space="preserve">- Joint EMBL-EBI and </w:t>
      </w:r>
      <w:proofErr w:type="spellStart"/>
      <w:r w:rsidRPr="00644E3C">
        <w:rPr>
          <w:rFonts w:ascii="Times" w:hAnsi="Times" w:cs="Times"/>
        </w:rPr>
        <w:t>Wellcome</w:t>
      </w:r>
      <w:proofErr w:type="spellEnd"/>
      <w:r w:rsidRPr="00644E3C">
        <w:rPr>
          <w:rFonts w:ascii="Times" w:hAnsi="Times" w:cs="Times"/>
        </w:rPr>
        <w:t xml:space="preserve"> Trust In </w:t>
      </w:r>
      <w:proofErr w:type="spellStart"/>
      <w:r w:rsidRPr="00644E3C">
        <w:rPr>
          <w:rFonts w:ascii="Times" w:hAnsi="Times" w:cs="Times"/>
        </w:rPr>
        <w:t>Silico</w:t>
      </w:r>
      <w:proofErr w:type="spellEnd"/>
      <w:r w:rsidRPr="00644E3C">
        <w:rPr>
          <w:rFonts w:ascii="Times" w:hAnsi="Times" w:cs="Times"/>
        </w:rPr>
        <w:t xml:space="preserve"> Systems Biology, </w:t>
      </w:r>
      <w:proofErr w:type="spellStart"/>
      <w:r w:rsidRPr="00644E3C">
        <w:rPr>
          <w:rFonts w:ascii="Times" w:hAnsi="Times" w:cs="Times"/>
        </w:rPr>
        <w:t>Hinxton</w:t>
      </w:r>
      <w:proofErr w:type="spellEnd"/>
      <w:r w:rsidRPr="00644E3C">
        <w:rPr>
          <w:rFonts w:ascii="Times" w:hAnsi="Times" w:cs="Times"/>
        </w:rPr>
        <w:t xml:space="preserve"> UK </w:t>
      </w:r>
    </w:p>
    <w:p w:rsidR="00D91B13" w:rsidRPr="00644E3C" w:rsidRDefault="00D91B13" w:rsidP="00644E3C">
      <w:pPr>
        <w:spacing w:after="120" w:line="280" w:lineRule="exact"/>
        <w:jc w:val="both"/>
        <w:rPr>
          <w:rFonts w:ascii="Times" w:hAnsi="Times" w:cs="Times"/>
        </w:rPr>
      </w:pPr>
      <w:r w:rsidRPr="00644E3C">
        <w:rPr>
          <w:rFonts w:ascii="Times" w:hAnsi="Times" w:cs="Times"/>
        </w:rPr>
        <w:t>- Computational Proteomics School, June 2012, Munich, Germany</w:t>
      </w:r>
    </w:p>
    <w:p w:rsidR="00D91B13" w:rsidRPr="00644E3C" w:rsidRDefault="00D91B13" w:rsidP="00644E3C">
      <w:pPr>
        <w:spacing w:after="120" w:line="280" w:lineRule="exact"/>
        <w:jc w:val="both"/>
        <w:rPr>
          <w:rFonts w:ascii="Times" w:hAnsi="Times" w:cs="Times"/>
        </w:rPr>
      </w:pPr>
      <w:r w:rsidRPr="00644E3C">
        <w:rPr>
          <w:rFonts w:ascii="Times" w:hAnsi="Times" w:cs="Times"/>
        </w:rPr>
        <w:t>- Computational Plant Biology, August 2012, Sainsbury Institute, Cambridge</w:t>
      </w:r>
    </w:p>
    <w:p w:rsidR="00D91B13" w:rsidRDefault="00D91B13" w:rsidP="00C82158">
      <w:pPr>
        <w:spacing w:after="120" w:line="280" w:lineRule="exact"/>
        <w:jc w:val="both"/>
        <w:rPr>
          <w:rFonts w:ascii="Times" w:hAnsi="Times" w:cs="Times"/>
        </w:rPr>
      </w:pPr>
    </w:p>
    <w:p w:rsidR="00D91B13" w:rsidRDefault="00D91B13" w:rsidP="00644E3C">
      <w:pPr>
        <w:spacing w:after="120" w:line="280" w:lineRule="exact"/>
        <w:jc w:val="both"/>
        <w:rPr>
          <w:rFonts w:ascii="Times" w:hAnsi="Times" w:cs="Times"/>
        </w:rPr>
      </w:pPr>
      <w:r>
        <w:rPr>
          <w:rFonts w:ascii="Times" w:hAnsi="Times" w:cs="Times"/>
        </w:rPr>
        <w:t>UNIMAN:</w:t>
      </w:r>
    </w:p>
    <w:p w:rsidR="00D91B13" w:rsidRPr="00376CBF" w:rsidRDefault="00D91B13" w:rsidP="00376CBF">
      <w:pPr>
        <w:spacing w:after="120" w:line="280" w:lineRule="exact"/>
        <w:jc w:val="both"/>
        <w:rPr>
          <w:rFonts w:ascii="Times" w:hAnsi="Times" w:cs="Times"/>
        </w:rPr>
      </w:pPr>
      <w:r w:rsidRPr="00376CBF">
        <w:rPr>
          <w:rFonts w:ascii="Times" w:hAnsi="Times" w:cs="Times"/>
        </w:rPr>
        <w:t>Pedro Mendes presented a seminar entitled “Modelling biochemical networks: What is there to do?” at the University of Edinburgh, 25/4/2012.</w:t>
      </w:r>
    </w:p>
    <w:p w:rsidR="00D91B13" w:rsidRDefault="00D91B13" w:rsidP="00376CBF">
      <w:pPr>
        <w:spacing w:after="120" w:line="280" w:lineRule="exact"/>
        <w:jc w:val="both"/>
        <w:rPr>
          <w:rFonts w:ascii="Times" w:hAnsi="Times" w:cs="Times"/>
        </w:rPr>
      </w:pPr>
      <w:r w:rsidRPr="00376CBF">
        <w:rPr>
          <w:rFonts w:ascii="Times" w:hAnsi="Times" w:cs="Times"/>
        </w:rPr>
        <w:t>Pedro Mendes presented a seminar entitled “From networks to models – large scale kinetic models of metabolism” at the University of Saarbrucken, 23/7/2012.</w:t>
      </w:r>
    </w:p>
    <w:p w:rsidR="00D91B13" w:rsidRDefault="00D91B13" w:rsidP="00644E3C">
      <w:pPr>
        <w:spacing w:after="120" w:line="280" w:lineRule="exact"/>
        <w:jc w:val="both"/>
        <w:rPr>
          <w:rFonts w:ascii="Times" w:hAnsi="Times" w:cs="Times"/>
        </w:rPr>
      </w:pPr>
    </w:p>
    <w:p w:rsidR="00D91B13" w:rsidRPr="00644E3C" w:rsidRDefault="00D91B13" w:rsidP="00644E3C">
      <w:pPr>
        <w:spacing w:after="120" w:line="280" w:lineRule="exact"/>
        <w:jc w:val="both"/>
        <w:rPr>
          <w:rFonts w:ascii="Times" w:hAnsi="Times" w:cs="Times"/>
        </w:rPr>
      </w:pPr>
      <w:r w:rsidRPr="00644E3C">
        <w:rPr>
          <w:rFonts w:ascii="Times" w:hAnsi="Times" w:cs="Times"/>
        </w:rPr>
        <w:t xml:space="preserve">CWI: </w:t>
      </w:r>
    </w:p>
    <w:p w:rsidR="00D91B13" w:rsidRDefault="00D91B13" w:rsidP="00644E3C">
      <w:pPr>
        <w:spacing w:after="120" w:line="280" w:lineRule="exact"/>
        <w:jc w:val="both"/>
        <w:rPr>
          <w:rFonts w:ascii="Times" w:hAnsi="Times" w:cs="Times"/>
        </w:rPr>
      </w:pPr>
      <w:r w:rsidRPr="00644E3C">
        <w:rPr>
          <w:rFonts w:ascii="Times" w:hAnsi="Times" w:cs="Times"/>
        </w:rPr>
        <w:t>Poster entitled “</w:t>
      </w:r>
      <w:proofErr w:type="spellStart"/>
      <w:r w:rsidRPr="00644E3C">
        <w:rPr>
          <w:rFonts w:ascii="Times" w:hAnsi="Times" w:cs="Times"/>
        </w:rPr>
        <w:t>BioPreDyn</w:t>
      </w:r>
      <w:proofErr w:type="spellEnd"/>
      <w:r w:rsidRPr="00644E3C">
        <w:rPr>
          <w:rFonts w:ascii="Times" w:hAnsi="Times" w:cs="Times"/>
        </w:rPr>
        <w:t>” at the CWI Business day (5 October 2012) and Open day (6 October 2012)</w:t>
      </w:r>
      <w:r>
        <w:rPr>
          <w:rFonts w:ascii="Times" w:hAnsi="Times" w:cs="Times"/>
        </w:rPr>
        <w:t>.</w:t>
      </w:r>
    </w:p>
    <w:p w:rsidR="00D91B13" w:rsidRDefault="00D91B13" w:rsidP="00644E3C">
      <w:pPr>
        <w:spacing w:after="120" w:line="280" w:lineRule="exact"/>
        <w:jc w:val="both"/>
        <w:rPr>
          <w:rFonts w:ascii="Times" w:hAnsi="Times" w:cs="Times"/>
        </w:rPr>
      </w:pPr>
    </w:p>
    <w:p w:rsidR="00D91B13" w:rsidRDefault="00D91B13" w:rsidP="00644E3C">
      <w:pPr>
        <w:spacing w:after="120" w:line="280" w:lineRule="exact"/>
        <w:jc w:val="both"/>
        <w:rPr>
          <w:rFonts w:ascii="Times" w:hAnsi="Times" w:cs="Times"/>
        </w:rPr>
      </w:pPr>
    </w:p>
    <w:p w:rsidR="00D91B13" w:rsidRDefault="00D91B13" w:rsidP="00644E3C">
      <w:pPr>
        <w:spacing w:after="120" w:line="280" w:lineRule="exact"/>
        <w:jc w:val="both"/>
        <w:rPr>
          <w:rFonts w:ascii="Times" w:hAnsi="Times" w:cs="Times"/>
        </w:rPr>
      </w:pPr>
      <w:proofErr w:type="spellStart"/>
      <w:r>
        <w:rPr>
          <w:rFonts w:ascii="Times" w:hAnsi="Times" w:cs="Times"/>
        </w:rPr>
        <w:t>UvA</w:t>
      </w:r>
      <w:proofErr w:type="spellEnd"/>
      <w:r>
        <w:rPr>
          <w:rFonts w:ascii="Times" w:hAnsi="Times" w:cs="Times"/>
        </w:rPr>
        <w:t>:</w:t>
      </w:r>
    </w:p>
    <w:p w:rsidR="00D91B13" w:rsidRPr="00AC04BB" w:rsidRDefault="00D91B13" w:rsidP="00AC04BB">
      <w:pPr>
        <w:spacing w:after="120" w:line="280" w:lineRule="exact"/>
        <w:jc w:val="both"/>
        <w:rPr>
          <w:rFonts w:ascii="Times" w:hAnsi="Times" w:cs="Times"/>
          <w:lang w:val="en-US"/>
        </w:rPr>
      </w:pPr>
      <w:proofErr w:type="spellStart"/>
      <w:r w:rsidRPr="00AC04BB">
        <w:rPr>
          <w:rFonts w:ascii="Times" w:hAnsi="Times" w:cs="Times"/>
          <w:lang w:val="en-US"/>
        </w:rPr>
        <w:t>Jaap</w:t>
      </w:r>
      <w:proofErr w:type="spellEnd"/>
      <w:r w:rsidRPr="00AC04BB">
        <w:rPr>
          <w:rFonts w:ascii="Times" w:hAnsi="Times" w:cs="Times"/>
          <w:lang w:val="en-US"/>
        </w:rPr>
        <w:t xml:space="preserve"> </w:t>
      </w:r>
      <w:proofErr w:type="spellStart"/>
      <w:r w:rsidRPr="00AC04BB">
        <w:rPr>
          <w:rFonts w:ascii="Times" w:hAnsi="Times" w:cs="Times"/>
          <w:lang w:val="en-US"/>
        </w:rPr>
        <w:t>Kaandorp</w:t>
      </w:r>
      <w:proofErr w:type="spellEnd"/>
      <w:r w:rsidRPr="00AC04BB">
        <w:rPr>
          <w:rFonts w:ascii="Times" w:hAnsi="Times" w:cs="Times"/>
          <w:lang w:val="en-US"/>
        </w:rPr>
        <w:t xml:space="preserve"> (invited lecture) </w:t>
      </w:r>
      <w:proofErr w:type="spellStart"/>
      <w:r w:rsidRPr="00AC04BB">
        <w:rPr>
          <w:rFonts w:ascii="Times" w:hAnsi="Times" w:cs="Times"/>
          <w:lang w:val="en-US"/>
        </w:rPr>
        <w:t>Modelling</w:t>
      </w:r>
      <w:proofErr w:type="spellEnd"/>
      <w:r w:rsidRPr="00AC04BB">
        <w:rPr>
          <w:rFonts w:ascii="Times" w:hAnsi="Times" w:cs="Times"/>
          <w:lang w:val="en-US"/>
        </w:rPr>
        <w:t xml:space="preserve"> gene regulation of morphogenesis, International Young Scientists Conference </w:t>
      </w:r>
      <w:r>
        <w:rPr>
          <w:rFonts w:ascii="Times" w:hAnsi="Times" w:cs="Times"/>
          <w:lang w:val="en-US"/>
        </w:rPr>
        <w:t>“</w:t>
      </w:r>
      <w:r w:rsidRPr="00AC04BB">
        <w:rPr>
          <w:rFonts w:ascii="Times" w:hAnsi="Times" w:cs="Times"/>
          <w:lang w:val="en-US"/>
        </w:rPr>
        <w:t xml:space="preserve">High Performance Computing and Simulation’’, April 2012, Amsterdam </w:t>
      </w:r>
    </w:p>
    <w:p w:rsidR="00D91B13" w:rsidRPr="00AC04BB" w:rsidRDefault="00D91B13" w:rsidP="00AC04BB">
      <w:pPr>
        <w:spacing w:after="120" w:line="280" w:lineRule="exact"/>
        <w:jc w:val="both"/>
        <w:rPr>
          <w:rFonts w:ascii="Times" w:hAnsi="Times" w:cs="Times"/>
          <w:lang w:val="en-US"/>
        </w:rPr>
      </w:pPr>
    </w:p>
    <w:p w:rsidR="00D91B13" w:rsidRPr="00AC04BB" w:rsidRDefault="00D91B13" w:rsidP="00AC04BB">
      <w:pPr>
        <w:spacing w:after="120" w:line="280" w:lineRule="exact"/>
        <w:jc w:val="both"/>
        <w:rPr>
          <w:rFonts w:ascii="Times" w:hAnsi="Times" w:cs="Times"/>
          <w:lang w:val="en-US"/>
        </w:rPr>
      </w:pPr>
      <w:proofErr w:type="spellStart"/>
      <w:r w:rsidRPr="00AC04BB">
        <w:rPr>
          <w:rFonts w:ascii="Times" w:hAnsi="Times" w:cs="Times"/>
          <w:lang w:val="en-US"/>
        </w:rPr>
        <w:t>Jaap</w:t>
      </w:r>
      <w:proofErr w:type="spellEnd"/>
      <w:r w:rsidRPr="00AC04BB">
        <w:rPr>
          <w:rFonts w:ascii="Times" w:hAnsi="Times" w:cs="Times"/>
          <w:lang w:val="en-US"/>
        </w:rPr>
        <w:t xml:space="preserve"> </w:t>
      </w:r>
      <w:proofErr w:type="spellStart"/>
      <w:r w:rsidRPr="00AC04BB">
        <w:rPr>
          <w:rFonts w:ascii="Times" w:hAnsi="Times" w:cs="Times"/>
          <w:lang w:val="en-US"/>
        </w:rPr>
        <w:t>Kaandorp</w:t>
      </w:r>
      <w:proofErr w:type="spellEnd"/>
      <w:r w:rsidRPr="00AC04BB">
        <w:rPr>
          <w:rFonts w:ascii="Times" w:hAnsi="Times" w:cs="Times"/>
          <w:lang w:val="en-US"/>
        </w:rPr>
        <w:t xml:space="preserve"> (invited lecture) </w:t>
      </w:r>
      <w:proofErr w:type="spellStart"/>
      <w:r w:rsidRPr="00AC04BB">
        <w:rPr>
          <w:rFonts w:ascii="Times" w:hAnsi="Times" w:cs="Times"/>
          <w:lang w:val="en-US"/>
        </w:rPr>
        <w:t>Modelling</w:t>
      </w:r>
      <w:proofErr w:type="spellEnd"/>
      <w:r w:rsidRPr="00AC04BB">
        <w:rPr>
          <w:rFonts w:ascii="Times" w:hAnsi="Times" w:cs="Times"/>
          <w:lang w:val="en-US"/>
        </w:rPr>
        <w:t xml:space="preserve"> gene regulation of morphogenesis, Turing Centenary Conference and 8th conference on Computability in Europe, June 2012, Cambridge, UK</w:t>
      </w:r>
    </w:p>
    <w:p w:rsidR="00D91B13" w:rsidRPr="00AC04BB" w:rsidRDefault="00D91B13" w:rsidP="00AC04BB">
      <w:pPr>
        <w:spacing w:after="120" w:line="280" w:lineRule="exact"/>
        <w:jc w:val="both"/>
        <w:rPr>
          <w:rFonts w:ascii="Times" w:hAnsi="Times" w:cs="Times"/>
          <w:lang w:val="en-US"/>
        </w:rPr>
      </w:pPr>
    </w:p>
    <w:p w:rsidR="00D91B13" w:rsidRPr="00AC04BB" w:rsidRDefault="00D91B13" w:rsidP="00AC04BB">
      <w:pPr>
        <w:spacing w:after="120" w:line="280" w:lineRule="exact"/>
        <w:jc w:val="both"/>
        <w:rPr>
          <w:rFonts w:ascii="Times" w:hAnsi="Times" w:cs="Times"/>
          <w:lang w:val="en-US"/>
        </w:rPr>
      </w:pPr>
      <w:proofErr w:type="spellStart"/>
      <w:r w:rsidRPr="00AC04BB">
        <w:rPr>
          <w:rFonts w:ascii="Times" w:hAnsi="Times" w:cs="Times"/>
          <w:lang w:val="en-US"/>
        </w:rPr>
        <w:t>Jaap</w:t>
      </w:r>
      <w:proofErr w:type="spellEnd"/>
      <w:r w:rsidRPr="00AC04BB">
        <w:rPr>
          <w:rFonts w:ascii="Times" w:hAnsi="Times" w:cs="Times"/>
          <w:lang w:val="en-US"/>
        </w:rPr>
        <w:t xml:space="preserve"> </w:t>
      </w:r>
      <w:proofErr w:type="spellStart"/>
      <w:r w:rsidRPr="00AC04BB">
        <w:rPr>
          <w:rFonts w:ascii="Times" w:hAnsi="Times" w:cs="Times"/>
          <w:lang w:val="en-US"/>
        </w:rPr>
        <w:t>Kaandorp</w:t>
      </w:r>
      <w:proofErr w:type="spellEnd"/>
      <w:r w:rsidRPr="00AC04BB">
        <w:rPr>
          <w:rFonts w:ascii="Times" w:hAnsi="Times" w:cs="Times"/>
          <w:lang w:val="en-US"/>
        </w:rPr>
        <w:t xml:space="preserve"> (invited lecture)  </w:t>
      </w:r>
      <w:proofErr w:type="spellStart"/>
      <w:r w:rsidRPr="00AC04BB">
        <w:rPr>
          <w:rFonts w:ascii="Times" w:hAnsi="Times" w:cs="Times"/>
          <w:lang w:val="en-US"/>
        </w:rPr>
        <w:t>Modelling</w:t>
      </w:r>
      <w:proofErr w:type="spellEnd"/>
      <w:r w:rsidRPr="00AC04BB">
        <w:rPr>
          <w:rFonts w:ascii="Times" w:hAnsi="Times" w:cs="Times"/>
          <w:lang w:val="en-US"/>
        </w:rPr>
        <w:t xml:space="preserve"> gene regulation of morphogenesis in the sea anemone </w:t>
      </w:r>
      <w:proofErr w:type="spellStart"/>
      <w:r w:rsidRPr="00497B86">
        <w:rPr>
          <w:rFonts w:ascii="Times" w:hAnsi="Times" w:cs="Times"/>
          <w:i/>
          <w:iCs/>
          <w:lang w:val="en-US"/>
        </w:rPr>
        <w:t>Nematostella</w:t>
      </w:r>
      <w:proofErr w:type="spellEnd"/>
      <w:r w:rsidRPr="00497B86">
        <w:rPr>
          <w:rFonts w:ascii="Times" w:hAnsi="Times" w:cs="Times"/>
          <w:i/>
          <w:iCs/>
          <w:lang w:val="en-US"/>
        </w:rPr>
        <w:t xml:space="preserve"> </w:t>
      </w:r>
      <w:proofErr w:type="spellStart"/>
      <w:r w:rsidRPr="00497B86">
        <w:rPr>
          <w:rFonts w:ascii="Times" w:hAnsi="Times" w:cs="Times"/>
          <w:i/>
          <w:iCs/>
          <w:lang w:val="en-US"/>
        </w:rPr>
        <w:t>vectensis</w:t>
      </w:r>
      <w:proofErr w:type="spellEnd"/>
      <w:r w:rsidRPr="00AC04BB">
        <w:rPr>
          <w:rFonts w:ascii="Times" w:hAnsi="Times" w:cs="Times"/>
          <w:lang w:val="en-US"/>
        </w:rPr>
        <w:t>, The 8th International Conference on Bioinformatics of Genome Regulation and Structure Systems Biology, June 2012, Novosibirsk, Russia</w:t>
      </w:r>
    </w:p>
    <w:p w:rsidR="00D91B13" w:rsidRPr="00AC04BB" w:rsidRDefault="00D91B13" w:rsidP="00AC04BB">
      <w:pPr>
        <w:spacing w:after="120" w:line="280" w:lineRule="exact"/>
        <w:jc w:val="both"/>
        <w:rPr>
          <w:rFonts w:ascii="Times" w:hAnsi="Times" w:cs="Times"/>
          <w:lang w:val="en-US"/>
        </w:rPr>
      </w:pPr>
    </w:p>
    <w:p w:rsidR="00D91B13" w:rsidRPr="00AC04BB" w:rsidRDefault="00D91B13" w:rsidP="00AC04BB">
      <w:pPr>
        <w:spacing w:after="120" w:line="280" w:lineRule="exact"/>
        <w:jc w:val="both"/>
        <w:rPr>
          <w:rFonts w:ascii="Times" w:hAnsi="Times" w:cs="Times"/>
          <w:lang w:val="en-US"/>
        </w:rPr>
      </w:pPr>
      <w:proofErr w:type="spellStart"/>
      <w:r w:rsidRPr="00AC04BB">
        <w:rPr>
          <w:rFonts w:ascii="Times" w:hAnsi="Times" w:cs="Times"/>
          <w:lang w:val="en-US"/>
        </w:rPr>
        <w:t>Jaap</w:t>
      </w:r>
      <w:proofErr w:type="spellEnd"/>
      <w:r w:rsidRPr="00AC04BB">
        <w:rPr>
          <w:rFonts w:ascii="Times" w:hAnsi="Times" w:cs="Times"/>
          <w:lang w:val="en-US"/>
        </w:rPr>
        <w:t xml:space="preserve"> </w:t>
      </w:r>
      <w:proofErr w:type="spellStart"/>
      <w:r w:rsidRPr="00AC04BB">
        <w:rPr>
          <w:rFonts w:ascii="Times" w:hAnsi="Times" w:cs="Times"/>
          <w:lang w:val="en-US"/>
        </w:rPr>
        <w:t>Kaandorp</w:t>
      </w:r>
      <w:proofErr w:type="spellEnd"/>
      <w:r w:rsidRPr="00AC04BB">
        <w:rPr>
          <w:rFonts w:ascii="Times" w:hAnsi="Times" w:cs="Times"/>
          <w:lang w:val="en-US"/>
        </w:rPr>
        <w:t xml:space="preserve">, (oral presentation) A spatial model of calcification in </w:t>
      </w:r>
      <w:proofErr w:type="spellStart"/>
      <w:r w:rsidRPr="00AC04BB">
        <w:rPr>
          <w:rFonts w:ascii="Times" w:hAnsi="Times" w:cs="Times"/>
          <w:lang w:val="en-US"/>
        </w:rPr>
        <w:t>scleractinian</w:t>
      </w:r>
      <w:proofErr w:type="spellEnd"/>
      <w:r w:rsidRPr="00AC04BB">
        <w:rPr>
          <w:rFonts w:ascii="Times" w:hAnsi="Times" w:cs="Times"/>
          <w:lang w:val="en-US"/>
        </w:rPr>
        <w:t xml:space="preserve"> corals, 12th International Coral Reef Symposium, July 2012, Cairns, Australia</w:t>
      </w:r>
    </w:p>
    <w:p w:rsidR="00D91B13" w:rsidRPr="00AC04BB" w:rsidRDefault="00D91B13" w:rsidP="00AC04BB">
      <w:pPr>
        <w:spacing w:after="120" w:line="280" w:lineRule="exact"/>
        <w:jc w:val="both"/>
        <w:rPr>
          <w:rFonts w:ascii="Times" w:hAnsi="Times" w:cs="Times"/>
          <w:lang w:val="en-US"/>
        </w:rPr>
      </w:pPr>
    </w:p>
    <w:p w:rsidR="00D91B13" w:rsidRPr="00AC04BB" w:rsidRDefault="00D91B13" w:rsidP="00AC04BB">
      <w:pPr>
        <w:spacing w:after="120" w:line="280" w:lineRule="exact"/>
        <w:jc w:val="both"/>
        <w:rPr>
          <w:rFonts w:ascii="Times" w:hAnsi="Times" w:cs="Times"/>
          <w:lang w:val="en-US"/>
        </w:rPr>
      </w:pPr>
      <w:proofErr w:type="spellStart"/>
      <w:r w:rsidRPr="00AC04BB">
        <w:rPr>
          <w:rFonts w:ascii="Times" w:hAnsi="Times" w:cs="Times"/>
          <w:lang w:val="en-US"/>
        </w:rPr>
        <w:t>Jaap</w:t>
      </w:r>
      <w:proofErr w:type="spellEnd"/>
      <w:r w:rsidRPr="00AC04BB">
        <w:rPr>
          <w:rFonts w:ascii="Times" w:hAnsi="Times" w:cs="Times"/>
          <w:lang w:val="en-US"/>
        </w:rPr>
        <w:t xml:space="preserve"> </w:t>
      </w:r>
      <w:proofErr w:type="spellStart"/>
      <w:r w:rsidRPr="00AC04BB">
        <w:rPr>
          <w:rFonts w:ascii="Times" w:hAnsi="Times" w:cs="Times"/>
          <w:lang w:val="en-US"/>
        </w:rPr>
        <w:t>Kaandorp</w:t>
      </w:r>
      <w:proofErr w:type="spellEnd"/>
      <w:r w:rsidRPr="00AC04BB">
        <w:rPr>
          <w:rFonts w:ascii="Times" w:hAnsi="Times" w:cs="Times"/>
          <w:lang w:val="en-US"/>
        </w:rPr>
        <w:t xml:space="preserve"> (oral presentation) Complexity of morphogenesis, European Conference on Complex Systems, September, 2012, Brussels</w:t>
      </w:r>
    </w:p>
    <w:p w:rsidR="00D91B13" w:rsidRPr="00AC04BB" w:rsidRDefault="00D91B13" w:rsidP="00AC04BB">
      <w:pPr>
        <w:spacing w:after="120" w:line="280" w:lineRule="exact"/>
        <w:jc w:val="both"/>
        <w:rPr>
          <w:rFonts w:ascii="Times" w:hAnsi="Times" w:cs="Times"/>
          <w:lang w:val="en-US"/>
        </w:rPr>
      </w:pPr>
    </w:p>
    <w:p w:rsidR="00D91B13" w:rsidRPr="00AC04BB" w:rsidRDefault="00D91B13" w:rsidP="00AC04BB">
      <w:pPr>
        <w:spacing w:after="120" w:line="280" w:lineRule="exact"/>
        <w:jc w:val="both"/>
        <w:rPr>
          <w:rFonts w:ascii="Times" w:hAnsi="Times" w:cs="Times"/>
          <w:lang w:val="en-US"/>
        </w:rPr>
      </w:pPr>
      <w:r w:rsidRPr="00AC04BB">
        <w:rPr>
          <w:rFonts w:ascii="Times" w:hAnsi="Times" w:cs="Times"/>
          <w:lang w:val="en-US"/>
        </w:rPr>
        <w:t xml:space="preserve">Paula Ramos-Silva, Isabelle </w:t>
      </w:r>
      <w:proofErr w:type="spellStart"/>
      <w:r w:rsidRPr="00AC04BB">
        <w:rPr>
          <w:rFonts w:ascii="Times" w:hAnsi="Times" w:cs="Times"/>
          <w:lang w:val="en-US"/>
        </w:rPr>
        <w:t>Zanella</w:t>
      </w:r>
      <w:proofErr w:type="spellEnd"/>
      <w:r w:rsidRPr="00AC04BB">
        <w:rPr>
          <w:rFonts w:ascii="Times" w:hAnsi="Times" w:cs="Times"/>
          <w:lang w:val="en-US"/>
        </w:rPr>
        <w:t xml:space="preserve">-Cleon, </w:t>
      </w:r>
      <w:proofErr w:type="spellStart"/>
      <w:r w:rsidRPr="00AC04BB">
        <w:rPr>
          <w:rFonts w:ascii="Times" w:hAnsi="Times" w:cs="Times"/>
          <w:lang w:val="en-US"/>
        </w:rPr>
        <w:t>Lotte</w:t>
      </w:r>
      <w:proofErr w:type="spellEnd"/>
      <w:r w:rsidRPr="00AC04BB">
        <w:rPr>
          <w:rFonts w:ascii="Times" w:hAnsi="Times" w:cs="Times"/>
          <w:lang w:val="en-US"/>
        </w:rPr>
        <w:t xml:space="preserve"> </w:t>
      </w:r>
      <w:proofErr w:type="spellStart"/>
      <w:r w:rsidRPr="00AC04BB">
        <w:rPr>
          <w:rFonts w:ascii="Times" w:hAnsi="Times" w:cs="Times"/>
          <w:lang w:val="en-US"/>
        </w:rPr>
        <w:t>Huisman</w:t>
      </w:r>
      <w:proofErr w:type="spellEnd"/>
      <w:r w:rsidRPr="00AC04BB">
        <w:rPr>
          <w:rFonts w:ascii="Times" w:hAnsi="Times" w:cs="Times"/>
          <w:lang w:val="en-US"/>
        </w:rPr>
        <w:t xml:space="preserve">, Benjamin Marie, </w:t>
      </w:r>
      <w:proofErr w:type="spellStart"/>
      <w:r w:rsidRPr="00AC04BB">
        <w:rPr>
          <w:rFonts w:ascii="Times" w:hAnsi="Times" w:cs="Times"/>
          <w:lang w:val="en-US"/>
        </w:rPr>
        <w:t>Jaap</w:t>
      </w:r>
      <w:proofErr w:type="spellEnd"/>
      <w:r w:rsidRPr="00AC04BB">
        <w:rPr>
          <w:rFonts w:ascii="Times" w:hAnsi="Times" w:cs="Times"/>
          <w:lang w:val="en-US"/>
        </w:rPr>
        <w:t xml:space="preserve"> </w:t>
      </w:r>
      <w:proofErr w:type="spellStart"/>
      <w:r w:rsidRPr="00AC04BB">
        <w:rPr>
          <w:rFonts w:ascii="Times" w:hAnsi="Times" w:cs="Times"/>
          <w:lang w:val="en-US"/>
        </w:rPr>
        <w:t>Kaandorp</w:t>
      </w:r>
      <w:proofErr w:type="spellEnd"/>
      <w:r w:rsidRPr="00AC04BB">
        <w:rPr>
          <w:rFonts w:ascii="Times" w:hAnsi="Times" w:cs="Times"/>
          <w:lang w:val="en-US"/>
        </w:rPr>
        <w:t xml:space="preserve"> and </w:t>
      </w:r>
      <w:proofErr w:type="spellStart"/>
      <w:r w:rsidRPr="00AC04BB">
        <w:rPr>
          <w:rFonts w:ascii="Times" w:hAnsi="Times" w:cs="Times"/>
          <w:lang w:val="en-US"/>
        </w:rPr>
        <w:t>Frédéric</w:t>
      </w:r>
      <w:proofErr w:type="spellEnd"/>
      <w:r w:rsidRPr="00AC04BB">
        <w:rPr>
          <w:rFonts w:ascii="Times" w:hAnsi="Times" w:cs="Times"/>
          <w:lang w:val="en-US"/>
        </w:rPr>
        <w:t xml:space="preserve"> Marin "</w:t>
      </w:r>
      <w:proofErr w:type="spellStart"/>
      <w:r w:rsidRPr="00AC04BB">
        <w:rPr>
          <w:rFonts w:ascii="Times" w:hAnsi="Times" w:cs="Times"/>
          <w:lang w:val="en-US"/>
        </w:rPr>
        <w:t>Acropora</w:t>
      </w:r>
      <w:proofErr w:type="spellEnd"/>
      <w:r w:rsidRPr="00AC04BB">
        <w:rPr>
          <w:rFonts w:ascii="Times" w:hAnsi="Times" w:cs="Times"/>
          <w:lang w:val="en-US"/>
        </w:rPr>
        <w:t xml:space="preserve"> ‘</w:t>
      </w:r>
      <w:proofErr w:type="spellStart"/>
      <w:r w:rsidRPr="00AC04BB">
        <w:rPr>
          <w:rFonts w:ascii="Times" w:hAnsi="Times" w:cs="Times"/>
          <w:lang w:val="en-US"/>
        </w:rPr>
        <w:t>skeletome</w:t>
      </w:r>
      <w:proofErr w:type="spellEnd"/>
      <w:r w:rsidRPr="00AC04BB">
        <w:rPr>
          <w:rFonts w:ascii="Times" w:hAnsi="Times" w:cs="Times"/>
          <w:lang w:val="en-US"/>
        </w:rPr>
        <w:t xml:space="preserve">’ reveals coral specific proteins and common functional domains in </w:t>
      </w:r>
      <w:proofErr w:type="spellStart"/>
      <w:r w:rsidRPr="00AC04BB">
        <w:rPr>
          <w:rFonts w:ascii="Times" w:hAnsi="Times" w:cs="Times"/>
          <w:lang w:val="en-US"/>
        </w:rPr>
        <w:t>biomineralization</w:t>
      </w:r>
      <w:proofErr w:type="spellEnd"/>
      <w:r w:rsidRPr="00AC04BB">
        <w:rPr>
          <w:rFonts w:ascii="Times" w:hAnsi="Times" w:cs="Times"/>
          <w:lang w:val="en-US"/>
        </w:rPr>
        <w:t>", COST action TD0903 workshop, 18th-20th September 2012, Aarhus, Denmark</w:t>
      </w:r>
    </w:p>
    <w:p w:rsidR="00D91B13" w:rsidRDefault="00D91B13" w:rsidP="00C82158">
      <w:pPr>
        <w:spacing w:after="120" w:line="280" w:lineRule="exact"/>
        <w:jc w:val="both"/>
        <w:rPr>
          <w:rFonts w:ascii="Times" w:hAnsi="Times" w:cs="Times"/>
        </w:rPr>
      </w:pPr>
    </w:p>
    <w:p w:rsidR="00CB5124" w:rsidRDefault="00CB5124" w:rsidP="00C82158">
      <w:pPr>
        <w:spacing w:after="120" w:line="280" w:lineRule="exact"/>
        <w:jc w:val="both"/>
        <w:rPr>
          <w:rFonts w:ascii="Times" w:hAnsi="Times" w:cs="Times"/>
        </w:rPr>
      </w:pPr>
    </w:p>
    <w:p w:rsidR="00CB5124" w:rsidRPr="00C82158" w:rsidRDefault="00CB5124" w:rsidP="00C82158">
      <w:pPr>
        <w:spacing w:after="120" w:line="280" w:lineRule="exact"/>
        <w:jc w:val="both"/>
        <w:rPr>
          <w:rFonts w:ascii="Times" w:hAnsi="Times" w:cs="Times"/>
        </w:rPr>
      </w:pPr>
    </w:p>
    <w:p w:rsidR="00D91B13" w:rsidRPr="00497B86" w:rsidRDefault="00D91B13" w:rsidP="00C82158">
      <w:pPr>
        <w:pStyle w:val="Prrafodelista"/>
        <w:numPr>
          <w:ilvl w:val="0"/>
          <w:numId w:val="9"/>
        </w:numPr>
        <w:spacing w:after="120" w:line="280" w:lineRule="exact"/>
        <w:jc w:val="both"/>
        <w:rPr>
          <w:rFonts w:ascii="Times" w:hAnsi="Times" w:cs="Times"/>
        </w:rPr>
      </w:pPr>
      <w:r>
        <w:rPr>
          <w:rFonts w:ascii="Times" w:hAnsi="Times" w:cs="Times"/>
        </w:rPr>
        <w:lastRenderedPageBreak/>
        <w:t>Submission of p</w:t>
      </w:r>
      <w:r w:rsidRPr="00C82158">
        <w:rPr>
          <w:rFonts w:ascii="Times" w:hAnsi="Times" w:cs="Times"/>
        </w:rPr>
        <w:t xml:space="preserve">ublications </w:t>
      </w:r>
      <w:r>
        <w:rPr>
          <w:rFonts w:ascii="Times" w:hAnsi="Times" w:cs="Times"/>
          <w:u w:val="single"/>
        </w:rPr>
        <w:t>that</w:t>
      </w:r>
      <w:r w:rsidRPr="00C82158">
        <w:rPr>
          <w:rFonts w:ascii="Times" w:hAnsi="Times" w:cs="Times"/>
          <w:u w:val="single"/>
        </w:rPr>
        <w:t xml:space="preserve"> acknowledg</w:t>
      </w:r>
      <w:r>
        <w:rPr>
          <w:rFonts w:ascii="Times" w:hAnsi="Times" w:cs="Times"/>
          <w:u w:val="single"/>
        </w:rPr>
        <w:t>e</w:t>
      </w:r>
      <w:r w:rsidRPr="00C82158">
        <w:rPr>
          <w:rFonts w:ascii="Times" w:hAnsi="Times" w:cs="Times"/>
          <w:u w:val="single"/>
        </w:rPr>
        <w:t xml:space="preserve"> </w:t>
      </w:r>
      <w:proofErr w:type="spellStart"/>
      <w:r w:rsidRPr="00C82158">
        <w:rPr>
          <w:rFonts w:ascii="Times" w:hAnsi="Times" w:cs="Times"/>
          <w:u w:val="single"/>
        </w:rPr>
        <w:t>BioPreDyn</w:t>
      </w:r>
      <w:proofErr w:type="spellEnd"/>
      <w:r w:rsidRPr="00C82158">
        <w:rPr>
          <w:rFonts w:ascii="Times" w:hAnsi="Times" w:cs="Times"/>
        </w:rPr>
        <w:t xml:space="preserve"> </w:t>
      </w:r>
      <w:r w:rsidRPr="00497B86">
        <w:rPr>
          <w:rFonts w:ascii="Times" w:hAnsi="Times" w:cs="Times"/>
        </w:rPr>
        <w:t>since 01/04/2012</w:t>
      </w:r>
    </w:p>
    <w:p w:rsidR="00D91B13" w:rsidRPr="00497B86" w:rsidRDefault="00D91B13">
      <w:pPr>
        <w:rPr>
          <w:rFonts w:ascii="Times" w:hAnsi="Times" w:cs="Times"/>
        </w:rPr>
      </w:pPr>
    </w:p>
    <w:p w:rsidR="00D91B13" w:rsidRPr="00A67740" w:rsidRDefault="00D91B13" w:rsidP="00A3693E">
      <w:pPr>
        <w:rPr>
          <w:rFonts w:ascii="Times" w:hAnsi="Times" w:cs="Times"/>
          <w:lang w:val="pt-BR"/>
        </w:rPr>
      </w:pPr>
      <w:r w:rsidRPr="00A67740">
        <w:rPr>
          <w:rFonts w:ascii="Times" w:hAnsi="Times" w:cs="Times"/>
          <w:lang w:val="pt-BR"/>
        </w:rPr>
        <w:t>CSIC:</w:t>
      </w:r>
    </w:p>
    <w:p w:rsidR="00D91B13" w:rsidRPr="00A67740" w:rsidRDefault="00D91B13" w:rsidP="00A3693E">
      <w:pPr>
        <w:rPr>
          <w:rFonts w:ascii="Times" w:hAnsi="Times" w:cs="Times"/>
          <w:lang w:val="pt-BR"/>
        </w:rPr>
      </w:pPr>
    </w:p>
    <w:p w:rsidR="00D91B13" w:rsidRPr="00A3693E" w:rsidRDefault="00D91B13" w:rsidP="00A3693E">
      <w:pPr>
        <w:rPr>
          <w:rFonts w:ascii="Times" w:hAnsi="Times" w:cs="Times"/>
        </w:rPr>
      </w:pPr>
      <w:r w:rsidRPr="00A67740">
        <w:rPr>
          <w:rFonts w:ascii="Times" w:hAnsi="Times" w:cs="Times"/>
          <w:lang w:val="pt-BR"/>
        </w:rPr>
        <w:t xml:space="preserve">Alejandro F </w:t>
      </w:r>
      <w:proofErr w:type="spellStart"/>
      <w:r w:rsidRPr="00A67740">
        <w:rPr>
          <w:rFonts w:ascii="Times" w:hAnsi="Times" w:cs="Times"/>
          <w:lang w:val="pt-BR"/>
        </w:rPr>
        <w:t>Villaverde</w:t>
      </w:r>
      <w:proofErr w:type="spellEnd"/>
      <w:r w:rsidRPr="00A67740">
        <w:rPr>
          <w:rFonts w:ascii="Times" w:hAnsi="Times" w:cs="Times"/>
          <w:lang w:val="pt-BR"/>
        </w:rPr>
        <w:t xml:space="preserve">, Jose A </w:t>
      </w:r>
      <w:proofErr w:type="spellStart"/>
      <w:r w:rsidRPr="00A67740">
        <w:rPr>
          <w:rFonts w:ascii="Times" w:hAnsi="Times" w:cs="Times"/>
          <w:lang w:val="pt-BR"/>
        </w:rPr>
        <w:t>Egea</w:t>
      </w:r>
      <w:proofErr w:type="spellEnd"/>
      <w:r w:rsidRPr="00A67740">
        <w:rPr>
          <w:rFonts w:ascii="Times" w:hAnsi="Times" w:cs="Times"/>
          <w:lang w:val="pt-BR"/>
        </w:rPr>
        <w:t xml:space="preserve">, Julio R </w:t>
      </w:r>
      <w:proofErr w:type="spellStart"/>
      <w:r w:rsidRPr="00A67740">
        <w:rPr>
          <w:rFonts w:ascii="Times" w:hAnsi="Times" w:cs="Times"/>
          <w:lang w:val="pt-BR"/>
        </w:rPr>
        <w:t>Banga</w:t>
      </w:r>
      <w:proofErr w:type="spellEnd"/>
      <w:r w:rsidRPr="00A67740">
        <w:rPr>
          <w:rFonts w:ascii="Times" w:hAnsi="Times" w:cs="Times"/>
          <w:lang w:val="pt-BR"/>
        </w:rPr>
        <w:t xml:space="preserve"> (2012). </w:t>
      </w:r>
      <w:r w:rsidRPr="00A3693E">
        <w:rPr>
          <w:rFonts w:ascii="Times" w:hAnsi="Times" w:cs="Times"/>
        </w:rPr>
        <w:t xml:space="preserve">A cooperative strategy for parameter estimation in large scale systems biology models. BMC Systems Biology 2012, 6:75. </w:t>
      </w:r>
    </w:p>
    <w:p w:rsidR="00D91B13" w:rsidRPr="00A3693E" w:rsidRDefault="00D91B13" w:rsidP="00A3693E">
      <w:pPr>
        <w:rPr>
          <w:rFonts w:ascii="Times" w:hAnsi="Times" w:cs="Times"/>
        </w:rPr>
      </w:pPr>
    </w:p>
    <w:p w:rsidR="00D91B13" w:rsidRPr="00CB5124" w:rsidRDefault="00D91B13" w:rsidP="00A3693E">
      <w:pPr>
        <w:rPr>
          <w:rFonts w:ascii="Times" w:hAnsi="Times" w:cs="Times"/>
          <w:lang w:val="es-ES"/>
        </w:rPr>
      </w:pPr>
      <w:proofErr w:type="spellStart"/>
      <w:r w:rsidRPr="00A3693E">
        <w:rPr>
          <w:rFonts w:ascii="Times" w:hAnsi="Times" w:cs="Times"/>
        </w:rPr>
        <w:t>Higuera</w:t>
      </w:r>
      <w:proofErr w:type="spellEnd"/>
      <w:r w:rsidRPr="00A3693E">
        <w:rPr>
          <w:rFonts w:ascii="Times" w:hAnsi="Times" w:cs="Times"/>
        </w:rPr>
        <w:t xml:space="preserve"> C, </w:t>
      </w:r>
      <w:proofErr w:type="spellStart"/>
      <w:r w:rsidRPr="00A3693E">
        <w:rPr>
          <w:rFonts w:ascii="Times" w:hAnsi="Times" w:cs="Times"/>
        </w:rPr>
        <w:t>Villaverde</w:t>
      </w:r>
      <w:proofErr w:type="spellEnd"/>
      <w:r w:rsidRPr="00A3693E">
        <w:rPr>
          <w:rFonts w:ascii="Times" w:hAnsi="Times" w:cs="Times"/>
        </w:rPr>
        <w:t xml:space="preserve"> AF, </w:t>
      </w:r>
      <w:proofErr w:type="spellStart"/>
      <w:r w:rsidRPr="00A3693E">
        <w:rPr>
          <w:rFonts w:ascii="Times" w:hAnsi="Times" w:cs="Times"/>
        </w:rPr>
        <w:t>Banga</w:t>
      </w:r>
      <w:proofErr w:type="spellEnd"/>
      <w:r w:rsidRPr="00A3693E">
        <w:rPr>
          <w:rFonts w:ascii="Times" w:hAnsi="Times" w:cs="Times"/>
        </w:rPr>
        <w:t xml:space="preserve"> JR, Ross J, </w:t>
      </w:r>
      <w:proofErr w:type="spellStart"/>
      <w:r w:rsidRPr="00A3693E">
        <w:rPr>
          <w:rFonts w:ascii="Times" w:hAnsi="Times" w:cs="Times"/>
        </w:rPr>
        <w:t>Morán</w:t>
      </w:r>
      <w:proofErr w:type="spellEnd"/>
      <w:r w:rsidRPr="00A3693E">
        <w:rPr>
          <w:rFonts w:ascii="Times" w:hAnsi="Times" w:cs="Times"/>
        </w:rPr>
        <w:t xml:space="preserve"> F (2012) Multi-Criteria Optimization of Regulation in Metabolic Networks. </w:t>
      </w:r>
      <w:proofErr w:type="spellStart"/>
      <w:r w:rsidRPr="00CB5124">
        <w:rPr>
          <w:rFonts w:ascii="Times" w:hAnsi="Times" w:cs="Times"/>
          <w:lang w:val="es-ES"/>
        </w:rPr>
        <w:t>PLoS</w:t>
      </w:r>
      <w:proofErr w:type="spellEnd"/>
      <w:r w:rsidRPr="00CB5124">
        <w:rPr>
          <w:rFonts w:ascii="Times" w:hAnsi="Times" w:cs="Times"/>
          <w:lang w:val="es-ES"/>
        </w:rPr>
        <w:t xml:space="preserve"> ONE 7(7):e41122. </w:t>
      </w:r>
    </w:p>
    <w:p w:rsidR="00D91B13" w:rsidRPr="00CB5124" w:rsidRDefault="00D91B13" w:rsidP="00A3693E">
      <w:pPr>
        <w:rPr>
          <w:rFonts w:ascii="Times" w:hAnsi="Times" w:cs="Times"/>
          <w:lang w:val="es-ES"/>
        </w:rPr>
      </w:pPr>
    </w:p>
    <w:p w:rsidR="00D91B13" w:rsidRPr="00CB5124" w:rsidRDefault="00D91B13" w:rsidP="00A3693E">
      <w:pPr>
        <w:rPr>
          <w:rFonts w:ascii="Times" w:hAnsi="Times" w:cs="Times"/>
          <w:lang w:val="es-ES"/>
        </w:rPr>
      </w:pPr>
      <w:r w:rsidRPr="00CB5124">
        <w:rPr>
          <w:rFonts w:ascii="Times" w:hAnsi="Times" w:cs="Times"/>
          <w:lang w:val="es-ES"/>
        </w:rPr>
        <w:t xml:space="preserve">Egea JA, </w:t>
      </w:r>
      <w:proofErr w:type="spellStart"/>
      <w:r w:rsidRPr="00CB5124">
        <w:rPr>
          <w:rFonts w:ascii="Times" w:hAnsi="Times" w:cs="Times"/>
          <w:lang w:val="es-ES"/>
        </w:rPr>
        <w:t>Henriques</w:t>
      </w:r>
      <w:proofErr w:type="spellEnd"/>
      <w:r w:rsidRPr="00CB5124">
        <w:rPr>
          <w:rFonts w:ascii="Times" w:hAnsi="Times" w:cs="Times"/>
          <w:lang w:val="es-ES"/>
        </w:rPr>
        <w:t xml:space="preserve"> D, </w:t>
      </w:r>
      <w:proofErr w:type="spellStart"/>
      <w:r w:rsidRPr="00CB5124">
        <w:rPr>
          <w:rFonts w:ascii="Times" w:hAnsi="Times" w:cs="Times"/>
          <w:lang w:val="es-ES"/>
        </w:rPr>
        <w:t>Cokelaer</w:t>
      </w:r>
      <w:proofErr w:type="spellEnd"/>
      <w:r w:rsidRPr="00CB5124">
        <w:rPr>
          <w:rFonts w:ascii="Times" w:hAnsi="Times" w:cs="Times"/>
          <w:lang w:val="es-ES"/>
        </w:rPr>
        <w:t xml:space="preserve"> T, Villaverde AF, </w:t>
      </w:r>
      <w:proofErr w:type="spellStart"/>
      <w:r w:rsidRPr="00CB5124">
        <w:rPr>
          <w:rFonts w:ascii="Times" w:hAnsi="Times" w:cs="Times"/>
          <w:lang w:val="es-ES"/>
        </w:rPr>
        <w:t>Banga</w:t>
      </w:r>
      <w:proofErr w:type="spellEnd"/>
      <w:r w:rsidRPr="00CB5124">
        <w:rPr>
          <w:rFonts w:ascii="Times" w:hAnsi="Times" w:cs="Times"/>
          <w:lang w:val="es-ES"/>
        </w:rPr>
        <w:t xml:space="preserve"> JR, </w:t>
      </w:r>
      <w:proofErr w:type="spellStart"/>
      <w:r w:rsidRPr="00CB5124">
        <w:rPr>
          <w:rFonts w:ascii="Times" w:hAnsi="Times" w:cs="Times"/>
          <w:lang w:val="es-ES"/>
        </w:rPr>
        <w:t>Saez-Rodriguez</w:t>
      </w:r>
      <w:proofErr w:type="spellEnd"/>
      <w:r w:rsidRPr="00CB5124">
        <w:rPr>
          <w:rFonts w:ascii="Times" w:hAnsi="Times" w:cs="Times"/>
          <w:lang w:val="es-ES"/>
        </w:rPr>
        <w:t xml:space="preserve"> J. (2012). </w:t>
      </w:r>
      <w:r w:rsidRPr="00A3693E">
        <w:rPr>
          <w:rFonts w:ascii="Times" w:hAnsi="Times" w:cs="Times"/>
        </w:rPr>
        <w:t xml:space="preserve">MEIGO: a software suite based on </w:t>
      </w:r>
      <w:proofErr w:type="spellStart"/>
      <w:r w:rsidRPr="00A3693E">
        <w:rPr>
          <w:rFonts w:ascii="Times" w:hAnsi="Times" w:cs="Times"/>
        </w:rPr>
        <w:t>metaheuristics</w:t>
      </w:r>
      <w:proofErr w:type="spellEnd"/>
      <w:r w:rsidRPr="00A3693E">
        <w:rPr>
          <w:rFonts w:ascii="Times" w:hAnsi="Times" w:cs="Times"/>
        </w:rPr>
        <w:t xml:space="preserve"> for global optimization in systems biology and bioinformatics. </w:t>
      </w:r>
      <w:r w:rsidRPr="00CB5124">
        <w:rPr>
          <w:rFonts w:ascii="Times" w:hAnsi="Times" w:cs="Times"/>
          <w:lang w:val="es-ES"/>
        </w:rPr>
        <w:t xml:space="preserve">In </w:t>
      </w:r>
      <w:proofErr w:type="spellStart"/>
      <w:r w:rsidRPr="00CB5124">
        <w:rPr>
          <w:rFonts w:ascii="Times" w:hAnsi="Times" w:cs="Times"/>
          <w:lang w:val="es-ES"/>
        </w:rPr>
        <w:t>preparation</w:t>
      </w:r>
      <w:proofErr w:type="spellEnd"/>
      <w:r w:rsidRPr="00CB5124">
        <w:rPr>
          <w:rFonts w:ascii="Times" w:hAnsi="Times" w:cs="Times"/>
          <w:lang w:val="es-ES"/>
        </w:rPr>
        <w:t>.</w:t>
      </w:r>
    </w:p>
    <w:p w:rsidR="00D91B13" w:rsidRPr="00CB5124" w:rsidRDefault="00D91B13">
      <w:pPr>
        <w:rPr>
          <w:rFonts w:ascii="Times" w:hAnsi="Times" w:cs="Times"/>
          <w:lang w:val="es-ES"/>
        </w:rPr>
      </w:pPr>
    </w:p>
    <w:p w:rsidR="00D91B13" w:rsidRPr="00CB5124" w:rsidRDefault="00D91B13">
      <w:pPr>
        <w:rPr>
          <w:rFonts w:ascii="Times" w:hAnsi="Times" w:cs="Times"/>
          <w:lang w:val="es-ES"/>
        </w:rPr>
      </w:pPr>
    </w:p>
    <w:p w:rsidR="00D91B13" w:rsidRPr="00CB5124" w:rsidRDefault="00D91B13">
      <w:pPr>
        <w:rPr>
          <w:rFonts w:ascii="Times" w:hAnsi="Times" w:cs="Times"/>
          <w:lang w:val="es-ES"/>
        </w:rPr>
      </w:pPr>
      <w:r w:rsidRPr="00CB5124">
        <w:rPr>
          <w:rFonts w:ascii="Times" w:hAnsi="Times" w:cs="Times"/>
          <w:lang w:val="es-ES"/>
        </w:rPr>
        <w:t>EMBL:</w:t>
      </w:r>
    </w:p>
    <w:p w:rsidR="00D91B13" w:rsidRPr="00CB5124" w:rsidRDefault="00D91B13">
      <w:pPr>
        <w:rPr>
          <w:rFonts w:ascii="Times" w:hAnsi="Times" w:cs="Times"/>
          <w:lang w:val="es-ES"/>
        </w:rPr>
      </w:pPr>
    </w:p>
    <w:p w:rsidR="00D91B13" w:rsidRPr="00A67740" w:rsidRDefault="00D91B13" w:rsidP="00644E3C">
      <w:pPr>
        <w:rPr>
          <w:rFonts w:ascii="Times" w:hAnsi="Times" w:cs="Times"/>
          <w:lang w:val="pt-BR"/>
        </w:rPr>
      </w:pPr>
      <w:r w:rsidRPr="00CB5124">
        <w:rPr>
          <w:rFonts w:ascii="Times" w:hAnsi="Times" w:cs="Times"/>
          <w:lang w:val="es-ES"/>
        </w:rPr>
        <w:t xml:space="preserve">F. </w:t>
      </w:r>
      <w:proofErr w:type="spellStart"/>
      <w:r w:rsidRPr="00CB5124">
        <w:rPr>
          <w:rFonts w:ascii="Times" w:hAnsi="Times" w:cs="Times"/>
          <w:lang w:val="es-ES"/>
        </w:rPr>
        <w:t>Eduati</w:t>
      </w:r>
      <w:proofErr w:type="spellEnd"/>
      <w:r w:rsidRPr="00CB5124">
        <w:rPr>
          <w:rFonts w:ascii="Times" w:hAnsi="Times" w:cs="Times"/>
          <w:lang w:val="es-ES"/>
        </w:rPr>
        <w:t xml:space="preserve">, J. de las Rivas, B. di </w:t>
      </w:r>
      <w:proofErr w:type="spellStart"/>
      <w:r w:rsidRPr="00CB5124">
        <w:rPr>
          <w:rFonts w:ascii="Times" w:hAnsi="Times" w:cs="Times"/>
          <w:lang w:val="es-ES"/>
        </w:rPr>
        <w:t>Camillo</w:t>
      </w:r>
      <w:proofErr w:type="spellEnd"/>
      <w:r w:rsidRPr="00CB5124">
        <w:rPr>
          <w:rFonts w:ascii="Times" w:hAnsi="Times" w:cs="Times"/>
          <w:lang w:val="es-ES"/>
        </w:rPr>
        <w:t xml:space="preserve">, G. </w:t>
      </w:r>
      <w:proofErr w:type="spellStart"/>
      <w:r w:rsidRPr="00CB5124">
        <w:rPr>
          <w:rFonts w:ascii="Times" w:hAnsi="Times" w:cs="Times"/>
          <w:lang w:val="es-ES"/>
        </w:rPr>
        <w:t>Toffolo</w:t>
      </w:r>
      <w:proofErr w:type="spellEnd"/>
      <w:r w:rsidRPr="00CB5124">
        <w:rPr>
          <w:rFonts w:ascii="Times" w:hAnsi="Times" w:cs="Times"/>
          <w:lang w:val="es-ES"/>
        </w:rPr>
        <w:t xml:space="preserve">, J. </w:t>
      </w:r>
      <w:proofErr w:type="spellStart"/>
      <w:r w:rsidRPr="00CB5124">
        <w:rPr>
          <w:rFonts w:ascii="Times" w:hAnsi="Times" w:cs="Times"/>
          <w:lang w:val="es-ES"/>
        </w:rPr>
        <w:t>Saez-Rodriguez</w:t>
      </w:r>
      <w:proofErr w:type="spellEnd"/>
      <w:r w:rsidRPr="00CB5124">
        <w:rPr>
          <w:rFonts w:ascii="Times" w:hAnsi="Times" w:cs="Times"/>
          <w:lang w:val="es-ES"/>
        </w:rPr>
        <w:t xml:space="preserve">. </w:t>
      </w:r>
      <w:r w:rsidRPr="00644E3C">
        <w:rPr>
          <w:rFonts w:ascii="Times" w:hAnsi="Times" w:cs="Times"/>
        </w:rPr>
        <w:t xml:space="preserve">Integrating literature-constrained and data-driven inference of signalling networks. </w:t>
      </w:r>
      <w:proofErr w:type="spellStart"/>
      <w:r w:rsidRPr="00A67740">
        <w:rPr>
          <w:rFonts w:ascii="Times" w:hAnsi="Times" w:cs="Times"/>
          <w:lang w:val="pt-BR"/>
        </w:rPr>
        <w:t>Bioinformatics</w:t>
      </w:r>
      <w:proofErr w:type="spellEnd"/>
      <w:r w:rsidRPr="00A67740">
        <w:rPr>
          <w:rFonts w:ascii="Times" w:hAnsi="Times" w:cs="Times"/>
          <w:lang w:val="pt-BR"/>
        </w:rPr>
        <w:t xml:space="preserve">, Jun 25 2012.  </w:t>
      </w:r>
    </w:p>
    <w:p w:rsidR="00D91B13" w:rsidRPr="00A67740" w:rsidRDefault="00D91B13" w:rsidP="00644E3C">
      <w:pPr>
        <w:rPr>
          <w:rFonts w:ascii="Times" w:hAnsi="Times" w:cs="Times"/>
          <w:lang w:val="pt-BR"/>
        </w:rPr>
      </w:pPr>
    </w:p>
    <w:p w:rsidR="00D91B13" w:rsidRPr="00644E3C" w:rsidRDefault="00D91B13" w:rsidP="00644E3C">
      <w:pPr>
        <w:rPr>
          <w:rFonts w:ascii="Times" w:hAnsi="Times" w:cs="Times"/>
        </w:rPr>
      </w:pPr>
      <w:r w:rsidRPr="00A67740">
        <w:rPr>
          <w:rFonts w:ascii="Times" w:hAnsi="Times" w:cs="Times"/>
          <w:lang w:val="pt-BR"/>
        </w:rPr>
        <w:t xml:space="preserve">A. </w:t>
      </w:r>
      <w:proofErr w:type="spellStart"/>
      <w:r w:rsidRPr="00A67740">
        <w:rPr>
          <w:rFonts w:ascii="Times" w:hAnsi="Times" w:cs="Times"/>
          <w:lang w:val="pt-BR"/>
        </w:rPr>
        <w:t>MacNamara</w:t>
      </w:r>
      <w:proofErr w:type="spellEnd"/>
      <w:r w:rsidRPr="00A67740">
        <w:rPr>
          <w:rFonts w:ascii="Times" w:hAnsi="Times" w:cs="Times"/>
          <w:lang w:val="pt-BR"/>
        </w:rPr>
        <w:t xml:space="preserve">, C. </w:t>
      </w:r>
      <w:proofErr w:type="spellStart"/>
      <w:r w:rsidRPr="00A67740">
        <w:rPr>
          <w:rFonts w:ascii="Times" w:hAnsi="Times" w:cs="Times"/>
          <w:lang w:val="pt-BR"/>
        </w:rPr>
        <w:t>Terfve</w:t>
      </w:r>
      <w:proofErr w:type="spellEnd"/>
      <w:r w:rsidRPr="00A67740">
        <w:rPr>
          <w:rFonts w:ascii="Times" w:hAnsi="Times" w:cs="Times"/>
          <w:lang w:val="pt-BR"/>
        </w:rPr>
        <w:t xml:space="preserve">, D. Henriques, B. </w:t>
      </w:r>
      <w:proofErr w:type="spellStart"/>
      <w:r w:rsidRPr="00A67740">
        <w:rPr>
          <w:rFonts w:ascii="Times" w:hAnsi="Times" w:cs="Times"/>
          <w:lang w:val="pt-BR"/>
        </w:rPr>
        <w:t>Pealver</w:t>
      </w:r>
      <w:proofErr w:type="spellEnd"/>
      <w:r w:rsidRPr="00A67740">
        <w:rPr>
          <w:rFonts w:ascii="Times" w:hAnsi="Times" w:cs="Times"/>
          <w:lang w:val="pt-BR"/>
        </w:rPr>
        <w:t xml:space="preserve"> </w:t>
      </w:r>
      <w:proofErr w:type="spellStart"/>
      <w:r w:rsidRPr="00A67740">
        <w:rPr>
          <w:rFonts w:ascii="Times" w:hAnsi="Times" w:cs="Times"/>
          <w:lang w:val="pt-BR"/>
        </w:rPr>
        <w:t>Bernab</w:t>
      </w:r>
      <w:proofErr w:type="spellEnd"/>
      <w:r w:rsidRPr="00A67740">
        <w:rPr>
          <w:rFonts w:ascii="Times" w:hAnsi="Times" w:cs="Times"/>
          <w:lang w:val="pt-BR"/>
        </w:rPr>
        <w:t xml:space="preserve">, J. </w:t>
      </w:r>
      <w:proofErr w:type="spellStart"/>
      <w:r w:rsidRPr="00A67740">
        <w:rPr>
          <w:rFonts w:ascii="Times" w:hAnsi="Times" w:cs="Times"/>
          <w:lang w:val="pt-BR"/>
        </w:rPr>
        <w:t>Saez-Rodriguez</w:t>
      </w:r>
      <w:proofErr w:type="spellEnd"/>
      <w:r w:rsidRPr="00A67740">
        <w:rPr>
          <w:rFonts w:ascii="Times" w:hAnsi="Times" w:cs="Times"/>
          <w:lang w:val="pt-BR"/>
        </w:rPr>
        <w:t xml:space="preserve">. </w:t>
      </w:r>
      <w:r w:rsidRPr="00644E3C">
        <w:rPr>
          <w:rFonts w:ascii="Times" w:hAnsi="Times" w:cs="Times"/>
        </w:rPr>
        <w:t xml:space="preserve">State-time spectrum of signal transduction logic models. Physical Biology 9(4):045003, 2012. </w:t>
      </w:r>
    </w:p>
    <w:p w:rsidR="00D91B13" w:rsidRPr="0099046F" w:rsidRDefault="00D91B13" w:rsidP="00644E3C">
      <w:pPr>
        <w:rPr>
          <w:rFonts w:ascii="Times" w:hAnsi="Times" w:cs="Times"/>
          <w:lang w:val="en-US"/>
        </w:rPr>
      </w:pPr>
    </w:p>
    <w:p w:rsidR="00D91B13" w:rsidRPr="00644E3C" w:rsidRDefault="00D91B13" w:rsidP="00644E3C">
      <w:pPr>
        <w:rPr>
          <w:rFonts w:ascii="Times" w:hAnsi="Times" w:cs="Times"/>
        </w:rPr>
      </w:pPr>
      <w:r w:rsidRPr="00A67740">
        <w:rPr>
          <w:rFonts w:ascii="Times" w:hAnsi="Times" w:cs="Times"/>
          <w:lang w:val="pt-BR"/>
        </w:rPr>
        <w:t xml:space="preserve">F. </w:t>
      </w:r>
      <w:proofErr w:type="spellStart"/>
      <w:r w:rsidRPr="00A67740">
        <w:rPr>
          <w:rFonts w:ascii="Times" w:hAnsi="Times" w:cs="Times"/>
          <w:lang w:val="pt-BR"/>
        </w:rPr>
        <w:t>Iorio</w:t>
      </w:r>
      <w:proofErr w:type="spellEnd"/>
      <w:r w:rsidRPr="00A67740">
        <w:rPr>
          <w:rFonts w:ascii="Times" w:hAnsi="Times" w:cs="Times"/>
          <w:lang w:val="pt-BR"/>
        </w:rPr>
        <w:t xml:space="preserve">, J, </w:t>
      </w:r>
      <w:proofErr w:type="spellStart"/>
      <w:r w:rsidRPr="00A67740">
        <w:rPr>
          <w:rFonts w:ascii="Times" w:hAnsi="Times" w:cs="Times"/>
          <w:lang w:val="pt-BR"/>
        </w:rPr>
        <w:t>Saez-Rodriguez</w:t>
      </w:r>
      <w:proofErr w:type="spellEnd"/>
      <w:r w:rsidRPr="00A67740">
        <w:rPr>
          <w:rFonts w:ascii="Times" w:hAnsi="Times" w:cs="Times"/>
          <w:lang w:val="pt-BR"/>
        </w:rPr>
        <w:t xml:space="preserve">,  &amp; D. Di Bernardo,. </w:t>
      </w:r>
      <w:r w:rsidRPr="00644E3C">
        <w:rPr>
          <w:rFonts w:ascii="Times" w:hAnsi="Times" w:cs="Times"/>
        </w:rPr>
        <w:t xml:space="preserve">Network based elucidation of drug response: from </w:t>
      </w:r>
      <w:proofErr w:type="spellStart"/>
      <w:r w:rsidRPr="00644E3C">
        <w:rPr>
          <w:rFonts w:ascii="Times" w:hAnsi="Times" w:cs="Times"/>
        </w:rPr>
        <w:t>modula</w:t>
      </w:r>
      <w:proofErr w:type="spellEnd"/>
      <w:r w:rsidRPr="00644E3C">
        <w:rPr>
          <w:rFonts w:ascii="Times" w:hAnsi="Times" w:cs="Times"/>
        </w:rPr>
        <w:t xml:space="preserve">- </w:t>
      </w:r>
      <w:proofErr w:type="spellStart"/>
      <w:r w:rsidRPr="00644E3C">
        <w:rPr>
          <w:rFonts w:ascii="Times" w:hAnsi="Times" w:cs="Times"/>
        </w:rPr>
        <w:t>tors</w:t>
      </w:r>
      <w:proofErr w:type="spellEnd"/>
      <w:r w:rsidRPr="00644E3C">
        <w:rPr>
          <w:rFonts w:ascii="Times" w:hAnsi="Times" w:cs="Times"/>
        </w:rPr>
        <w:t xml:space="preserve"> to targets. submitted to Open Network Biology </w:t>
      </w:r>
    </w:p>
    <w:p w:rsidR="00D91B13" w:rsidRDefault="00D91B13" w:rsidP="00644E3C">
      <w:pPr>
        <w:rPr>
          <w:rFonts w:ascii="Times" w:hAnsi="Times" w:cs="Times"/>
        </w:rPr>
      </w:pPr>
    </w:p>
    <w:p w:rsidR="00D91B13" w:rsidRDefault="00D91B13" w:rsidP="00644E3C">
      <w:pPr>
        <w:rPr>
          <w:rFonts w:ascii="Times" w:hAnsi="Times" w:cs="Times"/>
        </w:rPr>
      </w:pPr>
      <w:r w:rsidRPr="00A67740">
        <w:rPr>
          <w:rFonts w:ascii="Times" w:hAnsi="Times" w:cs="Times"/>
          <w:lang w:val="fr-FR"/>
        </w:rPr>
        <w:t xml:space="preserve">C. </w:t>
      </w:r>
      <w:proofErr w:type="spellStart"/>
      <w:r w:rsidRPr="00A67740">
        <w:rPr>
          <w:rFonts w:ascii="Times" w:hAnsi="Times" w:cs="Times"/>
          <w:lang w:val="fr-FR"/>
        </w:rPr>
        <w:t>Terfve</w:t>
      </w:r>
      <w:proofErr w:type="spellEnd"/>
      <w:r w:rsidRPr="00A67740">
        <w:rPr>
          <w:rFonts w:ascii="Times" w:hAnsi="Times" w:cs="Times"/>
          <w:lang w:val="fr-FR"/>
        </w:rPr>
        <w:t xml:space="preserve">, C. et al. </w:t>
      </w:r>
      <w:proofErr w:type="spellStart"/>
      <w:r w:rsidRPr="00644E3C">
        <w:rPr>
          <w:rFonts w:ascii="Times" w:hAnsi="Times" w:cs="Times"/>
        </w:rPr>
        <w:t>CellNOptR</w:t>
      </w:r>
      <w:proofErr w:type="spellEnd"/>
      <w:r w:rsidRPr="00644E3C">
        <w:rPr>
          <w:rFonts w:ascii="Times" w:hAnsi="Times" w:cs="Times"/>
        </w:rPr>
        <w:t xml:space="preserve">: a flexible toolkit to train protein </w:t>
      </w:r>
      <w:proofErr w:type="spellStart"/>
      <w:r w:rsidRPr="00644E3C">
        <w:rPr>
          <w:rFonts w:ascii="Times" w:hAnsi="Times" w:cs="Times"/>
        </w:rPr>
        <w:t>signaling</w:t>
      </w:r>
      <w:proofErr w:type="spellEnd"/>
      <w:r w:rsidRPr="00644E3C">
        <w:rPr>
          <w:rFonts w:ascii="Times" w:hAnsi="Times" w:cs="Times"/>
        </w:rPr>
        <w:t xml:space="preserve"> net- works to data using multiple logic formalisms. </w:t>
      </w:r>
      <w:r>
        <w:rPr>
          <w:rFonts w:ascii="Times" w:hAnsi="Times" w:cs="Times"/>
        </w:rPr>
        <w:t>S</w:t>
      </w:r>
      <w:r w:rsidRPr="00644E3C">
        <w:rPr>
          <w:rFonts w:ascii="Times" w:hAnsi="Times" w:cs="Times"/>
        </w:rPr>
        <w:t xml:space="preserve">ubmitted to BMC </w:t>
      </w:r>
      <w:proofErr w:type="spellStart"/>
      <w:r w:rsidRPr="00644E3C">
        <w:rPr>
          <w:rFonts w:ascii="Times" w:hAnsi="Times" w:cs="Times"/>
        </w:rPr>
        <w:t>SysBio</w:t>
      </w:r>
      <w:proofErr w:type="spellEnd"/>
      <w:r>
        <w:rPr>
          <w:rFonts w:ascii="Times" w:hAnsi="Times" w:cs="Times"/>
        </w:rPr>
        <w:t>.</w:t>
      </w:r>
    </w:p>
    <w:p w:rsidR="00D91B13" w:rsidRPr="0099046F" w:rsidRDefault="00D91B13" w:rsidP="00644E3C">
      <w:pPr>
        <w:rPr>
          <w:rFonts w:ascii="Times" w:hAnsi="Times" w:cs="Times"/>
        </w:rPr>
      </w:pPr>
    </w:p>
    <w:p w:rsidR="00D91B13" w:rsidRPr="00A3693E" w:rsidRDefault="00D91B13" w:rsidP="00644E3C">
      <w:pPr>
        <w:rPr>
          <w:rFonts w:ascii="Times" w:hAnsi="Times" w:cs="Times"/>
        </w:rPr>
      </w:pPr>
      <w:proofErr w:type="spellStart"/>
      <w:r w:rsidRPr="0099046F">
        <w:rPr>
          <w:rFonts w:ascii="Times" w:hAnsi="Times" w:cs="Times"/>
        </w:rPr>
        <w:t>Egea</w:t>
      </w:r>
      <w:proofErr w:type="spellEnd"/>
      <w:r w:rsidRPr="0099046F">
        <w:rPr>
          <w:rFonts w:ascii="Times" w:hAnsi="Times" w:cs="Times"/>
        </w:rPr>
        <w:t xml:space="preserve"> JA, </w:t>
      </w:r>
      <w:proofErr w:type="spellStart"/>
      <w:r w:rsidRPr="0099046F">
        <w:rPr>
          <w:rFonts w:ascii="Times" w:hAnsi="Times" w:cs="Times"/>
        </w:rPr>
        <w:t>Henriques</w:t>
      </w:r>
      <w:proofErr w:type="spellEnd"/>
      <w:r w:rsidRPr="0099046F">
        <w:rPr>
          <w:rFonts w:ascii="Times" w:hAnsi="Times" w:cs="Times"/>
        </w:rPr>
        <w:t xml:space="preserve"> D, </w:t>
      </w:r>
      <w:proofErr w:type="spellStart"/>
      <w:r w:rsidRPr="0099046F">
        <w:rPr>
          <w:rFonts w:ascii="Times" w:hAnsi="Times" w:cs="Times"/>
        </w:rPr>
        <w:t>Cokelaer</w:t>
      </w:r>
      <w:proofErr w:type="spellEnd"/>
      <w:r w:rsidRPr="0099046F">
        <w:rPr>
          <w:rFonts w:ascii="Times" w:hAnsi="Times" w:cs="Times"/>
        </w:rPr>
        <w:t xml:space="preserve"> T, </w:t>
      </w:r>
      <w:proofErr w:type="spellStart"/>
      <w:r w:rsidRPr="0099046F">
        <w:rPr>
          <w:rFonts w:ascii="Times" w:hAnsi="Times" w:cs="Times"/>
        </w:rPr>
        <w:t>Villaverde</w:t>
      </w:r>
      <w:proofErr w:type="spellEnd"/>
      <w:r w:rsidRPr="0099046F">
        <w:rPr>
          <w:rFonts w:ascii="Times" w:hAnsi="Times" w:cs="Times"/>
        </w:rPr>
        <w:t xml:space="preserve"> AF, </w:t>
      </w:r>
      <w:proofErr w:type="spellStart"/>
      <w:r w:rsidRPr="0099046F">
        <w:rPr>
          <w:rFonts w:ascii="Times" w:hAnsi="Times" w:cs="Times"/>
        </w:rPr>
        <w:t>Banga</w:t>
      </w:r>
      <w:proofErr w:type="spellEnd"/>
      <w:r w:rsidRPr="0099046F">
        <w:rPr>
          <w:rFonts w:ascii="Times" w:hAnsi="Times" w:cs="Times"/>
        </w:rPr>
        <w:t xml:space="preserve"> JR, </w:t>
      </w:r>
      <w:proofErr w:type="spellStart"/>
      <w:r w:rsidRPr="0099046F">
        <w:rPr>
          <w:rFonts w:ascii="Times" w:hAnsi="Times" w:cs="Times"/>
        </w:rPr>
        <w:t>Saez</w:t>
      </w:r>
      <w:proofErr w:type="spellEnd"/>
      <w:r w:rsidRPr="0099046F">
        <w:rPr>
          <w:rFonts w:ascii="Times" w:hAnsi="Times" w:cs="Times"/>
        </w:rPr>
        <w:t xml:space="preserve">-Rodriguez J. (2012). </w:t>
      </w:r>
      <w:r w:rsidRPr="00A3693E">
        <w:rPr>
          <w:rFonts w:ascii="Times" w:hAnsi="Times" w:cs="Times"/>
        </w:rPr>
        <w:t xml:space="preserve">MEIGO: a software suite based on </w:t>
      </w:r>
      <w:proofErr w:type="spellStart"/>
      <w:r w:rsidRPr="00A3693E">
        <w:rPr>
          <w:rFonts w:ascii="Times" w:hAnsi="Times" w:cs="Times"/>
        </w:rPr>
        <w:t>metaheuristics</w:t>
      </w:r>
      <w:proofErr w:type="spellEnd"/>
      <w:r w:rsidRPr="00A3693E">
        <w:rPr>
          <w:rFonts w:ascii="Times" w:hAnsi="Times" w:cs="Times"/>
        </w:rPr>
        <w:t xml:space="preserve"> for global optimization in systems biology and bioinformatics. In preparation.</w:t>
      </w:r>
    </w:p>
    <w:p w:rsidR="00D91B13" w:rsidRDefault="00D91B13" w:rsidP="00644E3C">
      <w:pPr>
        <w:rPr>
          <w:rFonts w:ascii="Times" w:hAnsi="Times" w:cs="Times"/>
        </w:rPr>
      </w:pPr>
    </w:p>
    <w:p w:rsidR="00D91B13" w:rsidRDefault="00D91B13" w:rsidP="00644E3C">
      <w:pPr>
        <w:rPr>
          <w:rFonts w:ascii="Times" w:hAnsi="Times" w:cs="Times"/>
        </w:rPr>
      </w:pPr>
    </w:p>
    <w:p w:rsidR="00D91B13" w:rsidRDefault="00D91B13" w:rsidP="00644E3C">
      <w:pPr>
        <w:rPr>
          <w:rFonts w:ascii="Times" w:hAnsi="Times" w:cs="Times"/>
        </w:rPr>
      </w:pPr>
      <w:r w:rsidRPr="00644E3C">
        <w:rPr>
          <w:rFonts w:ascii="Times" w:hAnsi="Times" w:cs="Times"/>
        </w:rPr>
        <w:t xml:space="preserve">CWI: </w:t>
      </w:r>
    </w:p>
    <w:p w:rsidR="00D91B13" w:rsidRPr="00644E3C" w:rsidRDefault="00D91B13" w:rsidP="00644E3C">
      <w:pPr>
        <w:rPr>
          <w:rFonts w:ascii="Times" w:hAnsi="Times" w:cs="Times"/>
        </w:rPr>
      </w:pPr>
    </w:p>
    <w:p w:rsidR="00D91B13" w:rsidRDefault="00D91B13" w:rsidP="00644E3C">
      <w:pPr>
        <w:rPr>
          <w:rFonts w:ascii="Times" w:hAnsi="Times" w:cs="Times"/>
        </w:rPr>
      </w:pPr>
      <w:proofErr w:type="spellStart"/>
      <w:r w:rsidRPr="00644E3C">
        <w:rPr>
          <w:rFonts w:ascii="Times" w:hAnsi="Times" w:cs="Times"/>
        </w:rPr>
        <w:t>Katja</w:t>
      </w:r>
      <w:proofErr w:type="spellEnd"/>
      <w:r w:rsidRPr="00644E3C">
        <w:rPr>
          <w:rFonts w:ascii="Times" w:hAnsi="Times" w:cs="Times"/>
        </w:rPr>
        <w:t xml:space="preserve"> </w:t>
      </w:r>
      <w:proofErr w:type="spellStart"/>
      <w:r w:rsidRPr="00644E3C">
        <w:rPr>
          <w:rFonts w:ascii="Times" w:hAnsi="Times" w:cs="Times"/>
        </w:rPr>
        <w:t>Rybakova</w:t>
      </w:r>
      <w:proofErr w:type="spellEnd"/>
      <w:r w:rsidRPr="00644E3C">
        <w:rPr>
          <w:rFonts w:ascii="Times" w:hAnsi="Times" w:cs="Times"/>
        </w:rPr>
        <w:t xml:space="preserve">, Aleksandra </w:t>
      </w:r>
      <w:proofErr w:type="spellStart"/>
      <w:r w:rsidRPr="00644E3C">
        <w:rPr>
          <w:rFonts w:ascii="Times" w:hAnsi="Times" w:cs="Times"/>
        </w:rPr>
        <w:t>Tomaszewska</w:t>
      </w:r>
      <w:proofErr w:type="spellEnd"/>
      <w:r w:rsidRPr="00644E3C">
        <w:rPr>
          <w:rFonts w:ascii="Times" w:hAnsi="Times" w:cs="Times"/>
        </w:rPr>
        <w:t xml:space="preserve">, Simon van </w:t>
      </w:r>
      <w:proofErr w:type="spellStart"/>
      <w:r w:rsidRPr="00644E3C">
        <w:rPr>
          <w:rFonts w:ascii="Times" w:hAnsi="Times" w:cs="Times"/>
        </w:rPr>
        <w:t>Mourik</w:t>
      </w:r>
      <w:proofErr w:type="spellEnd"/>
      <w:r w:rsidRPr="00644E3C">
        <w:rPr>
          <w:rFonts w:ascii="Times" w:hAnsi="Times" w:cs="Times"/>
        </w:rPr>
        <w:t xml:space="preserve">, Joke </w:t>
      </w:r>
      <w:proofErr w:type="spellStart"/>
      <w:r w:rsidRPr="00644E3C">
        <w:rPr>
          <w:rFonts w:ascii="Times" w:hAnsi="Times" w:cs="Times"/>
        </w:rPr>
        <w:t>Blom</w:t>
      </w:r>
      <w:proofErr w:type="spellEnd"/>
      <w:r w:rsidRPr="00644E3C">
        <w:rPr>
          <w:rFonts w:ascii="Times" w:hAnsi="Times" w:cs="Times"/>
        </w:rPr>
        <w:t xml:space="preserve">, Hans V. </w:t>
      </w:r>
      <w:proofErr w:type="spellStart"/>
      <w:r w:rsidRPr="00644E3C">
        <w:rPr>
          <w:rFonts w:ascii="Times" w:hAnsi="Times" w:cs="Times"/>
        </w:rPr>
        <w:t>Westerhoff</w:t>
      </w:r>
      <w:proofErr w:type="spellEnd"/>
      <w:r w:rsidRPr="00644E3C">
        <w:rPr>
          <w:rFonts w:ascii="Times" w:hAnsi="Times" w:cs="Times"/>
        </w:rPr>
        <w:t xml:space="preserve">, </w:t>
      </w:r>
      <w:proofErr w:type="spellStart"/>
      <w:r w:rsidRPr="00644E3C">
        <w:rPr>
          <w:rFonts w:ascii="Times" w:hAnsi="Times" w:cs="Times"/>
        </w:rPr>
        <w:t>Carsten</w:t>
      </w:r>
      <w:proofErr w:type="spellEnd"/>
      <w:r w:rsidRPr="00644E3C">
        <w:rPr>
          <w:rFonts w:ascii="Times" w:hAnsi="Times" w:cs="Times"/>
        </w:rPr>
        <w:t xml:space="preserve"> </w:t>
      </w:r>
      <w:proofErr w:type="spellStart"/>
      <w:r w:rsidRPr="00644E3C">
        <w:rPr>
          <w:rFonts w:ascii="Times" w:hAnsi="Times" w:cs="Times"/>
        </w:rPr>
        <w:t>Carlberg</w:t>
      </w:r>
      <w:proofErr w:type="spellEnd"/>
      <w:r w:rsidRPr="00644E3C">
        <w:rPr>
          <w:rFonts w:ascii="Times" w:hAnsi="Times" w:cs="Times"/>
        </w:rPr>
        <w:t xml:space="preserve">, and Frank J. </w:t>
      </w:r>
      <w:proofErr w:type="spellStart"/>
      <w:r w:rsidRPr="00644E3C">
        <w:rPr>
          <w:rFonts w:ascii="Times" w:hAnsi="Times" w:cs="Times"/>
        </w:rPr>
        <w:t>Bruggeman</w:t>
      </w:r>
      <w:proofErr w:type="spellEnd"/>
      <w:r w:rsidRPr="00644E3C">
        <w:rPr>
          <w:rFonts w:ascii="Times" w:hAnsi="Times" w:cs="Times"/>
        </w:rPr>
        <w:t>, Tracing the molecular basis of aberrant transcription in noisy data by using an experiment-based mathematical model. Under submission.</w:t>
      </w:r>
    </w:p>
    <w:p w:rsidR="00D91B13" w:rsidRDefault="00D91B13">
      <w:pPr>
        <w:rPr>
          <w:rFonts w:ascii="Times" w:hAnsi="Times" w:cs="Times"/>
        </w:rPr>
      </w:pPr>
    </w:p>
    <w:p w:rsidR="00D91B13" w:rsidRDefault="00D91B13">
      <w:pPr>
        <w:rPr>
          <w:rFonts w:ascii="Times" w:hAnsi="Times" w:cs="Times"/>
        </w:rPr>
      </w:pPr>
    </w:p>
    <w:p w:rsidR="00D91B13" w:rsidRDefault="00D91B13">
      <w:pPr>
        <w:rPr>
          <w:rFonts w:ascii="Times" w:hAnsi="Times" w:cs="Times"/>
        </w:rPr>
      </w:pPr>
      <w:r>
        <w:rPr>
          <w:rFonts w:ascii="Times" w:hAnsi="Times" w:cs="Times"/>
        </w:rPr>
        <w:t>UNIMAN:</w:t>
      </w:r>
    </w:p>
    <w:p w:rsidR="00D91B13" w:rsidRDefault="00D91B13" w:rsidP="00376CBF">
      <w:pPr>
        <w:rPr>
          <w:rFonts w:ascii="Times" w:hAnsi="Times" w:cs="Times"/>
        </w:rPr>
      </w:pPr>
    </w:p>
    <w:p w:rsidR="00D91B13" w:rsidRDefault="00D91B13" w:rsidP="00376CBF">
      <w:proofErr w:type="spellStart"/>
      <w:r>
        <w:rPr>
          <w:rFonts w:ascii="Times" w:hAnsi="Times" w:cs="Times"/>
        </w:rPr>
        <w:t>Heavner</w:t>
      </w:r>
      <w:proofErr w:type="spellEnd"/>
      <w:r>
        <w:rPr>
          <w:rFonts w:ascii="Times" w:hAnsi="Times" w:cs="Times"/>
        </w:rPr>
        <w:t xml:space="preserve"> BD, </w:t>
      </w:r>
      <w:proofErr w:type="spellStart"/>
      <w:r>
        <w:rPr>
          <w:rFonts w:ascii="Times" w:hAnsi="Times" w:cs="Times"/>
        </w:rPr>
        <w:t>Smallbone</w:t>
      </w:r>
      <w:proofErr w:type="spellEnd"/>
      <w:r>
        <w:rPr>
          <w:rFonts w:ascii="Times" w:hAnsi="Times" w:cs="Times"/>
        </w:rPr>
        <w:t xml:space="preserve"> K, Barker B, Mendes P, Walker LP (2012) Yeast 5 - an expanded reconstruction of the </w:t>
      </w:r>
      <w:proofErr w:type="spellStart"/>
      <w:r>
        <w:rPr>
          <w:rFonts w:ascii="Times" w:hAnsi="Times" w:cs="Times"/>
          <w:i/>
          <w:iCs/>
        </w:rPr>
        <w:t>Saccharomyces</w:t>
      </w:r>
      <w:proofErr w:type="spellEnd"/>
      <w:r>
        <w:rPr>
          <w:rFonts w:ascii="Times" w:hAnsi="Times" w:cs="Times"/>
          <w:i/>
          <w:iCs/>
        </w:rPr>
        <w:t xml:space="preserve"> </w:t>
      </w:r>
      <w:proofErr w:type="spellStart"/>
      <w:r>
        <w:rPr>
          <w:rFonts w:ascii="Times" w:hAnsi="Times" w:cs="Times"/>
          <w:i/>
          <w:iCs/>
        </w:rPr>
        <w:t>cerevisiae</w:t>
      </w:r>
      <w:proofErr w:type="spellEnd"/>
      <w:r>
        <w:rPr>
          <w:rFonts w:ascii="Times" w:hAnsi="Times" w:cs="Times"/>
        </w:rPr>
        <w:t xml:space="preserve"> metabolic network </w:t>
      </w:r>
      <w:r>
        <w:rPr>
          <w:rFonts w:ascii="Times" w:hAnsi="Times" w:cs="Times"/>
          <w:i/>
          <w:iCs/>
        </w:rPr>
        <w:t>BMC Systems Biology</w:t>
      </w:r>
      <w:r>
        <w:rPr>
          <w:rFonts w:ascii="Times" w:hAnsi="Times" w:cs="Times"/>
        </w:rPr>
        <w:t xml:space="preserve"> </w:t>
      </w:r>
      <w:r>
        <w:rPr>
          <w:rFonts w:ascii="Times" w:hAnsi="Times" w:cs="Times"/>
          <w:b/>
          <w:bCs/>
        </w:rPr>
        <w:t>6</w:t>
      </w:r>
      <w:r>
        <w:rPr>
          <w:rFonts w:ascii="Times" w:hAnsi="Times" w:cs="Times"/>
        </w:rPr>
        <w:t>:55  (submitted 3/3/2012, accepted 4/6/2012)</w:t>
      </w:r>
    </w:p>
    <w:p w:rsidR="00D91B13" w:rsidRDefault="00D91B13" w:rsidP="00376CBF"/>
    <w:p w:rsidR="00D91B13" w:rsidRDefault="00D91B13" w:rsidP="00376CBF">
      <w:bookmarkStart w:id="22" w:name="__DdeLink__859_808329877"/>
      <w:r>
        <w:rPr>
          <w:rFonts w:ascii="Times" w:hAnsi="Times" w:cs="Times"/>
        </w:rPr>
        <w:t xml:space="preserve">Kieran </w:t>
      </w:r>
      <w:proofErr w:type="spellStart"/>
      <w:r>
        <w:rPr>
          <w:rFonts w:ascii="Times" w:hAnsi="Times" w:cs="Times"/>
        </w:rPr>
        <w:t>Smallbone</w:t>
      </w:r>
      <w:proofErr w:type="spellEnd"/>
      <w:r>
        <w:rPr>
          <w:rFonts w:ascii="Times" w:hAnsi="Times" w:cs="Times"/>
        </w:rPr>
        <w:t xml:space="preserve">, Natalie J Stanford (2012) Kinetic modelling of metabolic pathways: Application to serine biosynthesis. </w:t>
      </w:r>
      <w:r>
        <w:rPr>
          <w:rFonts w:ascii="Times" w:hAnsi="Times" w:cs="Times"/>
          <w:i/>
          <w:iCs/>
        </w:rPr>
        <w:t>Methods in Molecular Biology</w:t>
      </w:r>
      <w:r>
        <w:rPr>
          <w:rFonts w:ascii="Times" w:hAnsi="Times" w:cs="Times"/>
        </w:rPr>
        <w:t>. In Press.</w:t>
      </w:r>
      <w:bookmarkEnd w:id="22"/>
      <w:r>
        <w:rPr>
          <w:rFonts w:ascii="Times" w:hAnsi="Times" w:cs="Times"/>
        </w:rPr>
        <w:t xml:space="preserve"> </w:t>
      </w:r>
    </w:p>
    <w:p w:rsidR="00D91B13" w:rsidRDefault="00D91B13">
      <w:pPr>
        <w:rPr>
          <w:rFonts w:ascii="Times" w:hAnsi="Times" w:cs="Times"/>
        </w:rPr>
      </w:pPr>
    </w:p>
    <w:p w:rsidR="00D91B13" w:rsidRDefault="00D91B13">
      <w:pPr>
        <w:rPr>
          <w:rFonts w:ascii="Times" w:hAnsi="Times" w:cs="Times"/>
        </w:rPr>
      </w:pPr>
    </w:p>
    <w:p w:rsidR="00D91B13" w:rsidRDefault="00D91B13">
      <w:pPr>
        <w:rPr>
          <w:rFonts w:ascii="Times" w:hAnsi="Times" w:cs="Times"/>
        </w:rPr>
      </w:pPr>
      <w:proofErr w:type="spellStart"/>
      <w:r>
        <w:rPr>
          <w:rFonts w:ascii="Times" w:hAnsi="Times" w:cs="Times"/>
        </w:rPr>
        <w:t>UvA</w:t>
      </w:r>
      <w:proofErr w:type="spellEnd"/>
      <w:r>
        <w:rPr>
          <w:rFonts w:ascii="Times" w:hAnsi="Times" w:cs="Times"/>
        </w:rPr>
        <w:t>:</w:t>
      </w:r>
    </w:p>
    <w:p w:rsidR="00D91B13" w:rsidRDefault="00D91B13">
      <w:pPr>
        <w:rPr>
          <w:rFonts w:ascii="Times" w:hAnsi="Times" w:cs="Times"/>
        </w:rPr>
      </w:pPr>
    </w:p>
    <w:p w:rsidR="00D91B13" w:rsidRPr="00AC04BB" w:rsidRDefault="00D91B13" w:rsidP="00AC04BB">
      <w:pPr>
        <w:rPr>
          <w:rFonts w:ascii="Times" w:hAnsi="Times" w:cs="Times"/>
        </w:rPr>
      </w:pPr>
      <w:r w:rsidRPr="00AC04BB">
        <w:rPr>
          <w:rFonts w:ascii="Times" w:hAnsi="Times" w:cs="Times"/>
        </w:rPr>
        <w:t xml:space="preserve">Paula Ramos-Silva, Isabelle </w:t>
      </w:r>
      <w:proofErr w:type="spellStart"/>
      <w:r w:rsidRPr="00AC04BB">
        <w:rPr>
          <w:rFonts w:ascii="Times" w:hAnsi="Times" w:cs="Times"/>
        </w:rPr>
        <w:t>Zanella</w:t>
      </w:r>
      <w:proofErr w:type="spellEnd"/>
      <w:r w:rsidRPr="00AC04BB">
        <w:rPr>
          <w:rFonts w:ascii="Times" w:hAnsi="Times" w:cs="Times"/>
        </w:rPr>
        <w:t xml:space="preserve">-Cleon, </w:t>
      </w:r>
      <w:proofErr w:type="spellStart"/>
      <w:r w:rsidRPr="00AC04BB">
        <w:rPr>
          <w:rFonts w:ascii="Times" w:hAnsi="Times" w:cs="Times"/>
        </w:rPr>
        <w:t>Lotte</w:t>
      </w:r>
      <w:proofErr w:type="spellEnd"/>
      <w:r w:rsidRPr="00AC04BB">
        <w:rPr>
          <w:rFonts w:ascii="Times" w:hAnsi="Times" w:cs="Times"/>
        </w:rPr>
        <w:t xml:space="preserve"> </w:t>
      </w:r>
      <w:proofErr w:type="spellStart"/>
      <w:r w:rsidRPr="00AC04BB">
        <w:rPr>
          <w:rFonts w:ascii="Times" w:hAnsi="Times" w:cs="Times"/>
        </w:rPr>
        <w:t>Huisman</w:t>
      </w:r>
      <w:proofErr w:type="spellEnd"/>
      <w:r w:rsidRPr="00AC04BB">
        <w:rPr>
          <w:rFonts w:ascii="Times" w:hAnsi="Times" w:cs="Times"/>
        </w:rPr>
        <w:t xml:space="preserve">, Benjamin Marie, </w:t>
      </w:r>
      <w:proofErr w:type="spellStart"/>
      <w:r w:rsidRPr="00AC04BB">
        <w:rPr>
          <w:rFonts w:ascii="Times" w:hAnsi="Times" w:cs="Times"/>
        </w:rPr>
        <w:t>Jaap</w:t>
      </w:r>
      <w:proofErr w:type="spellEnd"/>
      <w:r w:rsidRPr="00AC04BB">
        <w:rPr>
          <w:rFonts w:ascii="Times" w:hAnsi="Times" w:cs="Times"/>
        </w:rPr>
        <w:t xml:space="preserve"> </w:t>
      </w:r>
      <w:proofErr w:type="spellStart"/>
      <w:r w:rsidRPr="00AC04BB">
        <w:rPr>
          <w:rFonts w:ascii="Times" w:hAnsi="Times" w:cs="Times"/>
        </w:rPr>
        <w:t>Kaandorp</w:t>
      </w:r>
      <w:proofErr w:type="spellEnd"/>
      <w:r w:rsidRPr="00AC04BB">
        <w:rPr>
          <w:rFonts w:ascii="Times" w:hAnsi="Times" w:cs="Times"/>
        </w:rPr>
        <w:t xml:space="preserve">, David Miller and </w:t>
      </w:r>
      <w:proofErr w:type="spellStart"/>
      <w:r w:rsidRPr="00AC04BB">
        <w:rPr>
          <w:rFonts w:ascii="Times" w:hAnsi="Times" w:cs="Times"/>
        </w:rPr>
        <w:t>Frédéric</w:t>
      </w:r>
      <w:proofErr w:type="spellEnd"/>
      <w:r w:rsidRPr="00AC04BB">
        <w:rPr>
          <w:rFonts w:ascii="Times" w:hAnsi="Times" w:cs="Times"/>
        </w:rPr>
        <w:t xml:space="preserve"> Marin "</w:t>
      </w:r>
      <w:proofErr w:type="spellStart"/>
      <w:r w:rsidRPr="00AC04BB">
        <w:rPr>
          <w:rFonts w:ascii="Times" w:hAnsi="Times" w:cs="Times"/>
        </w:rPr>
        <w:t>Acropora</w:t>
      </w:r>
      <w:proofErr w:type="spellEnd"/>
      <w:r w:rsidRPr="00AC04BB">
        <w:rPr>
          <w:rFonts w:ascii="Times" w:hAnsi="Times" w:cs="Times"/>
        </w:rPr>
        <w:t xml:space="preserve"> ‘</w:t>
      </w:r>
      <w:proofErr w:type="spellStart"/>
      <w:r w:rsidRPr="00AC04BB">
        <w:rPr>
          <w:rFonts w:ascii="Times" w:hAnsi="Times" w:cs="Times"/>
        </w:rPr>
        <w:t>skeletome</w:t>
      </w:r>
      <w:proofErr w:type="spellEnd"/>
      <w:r w:rsidRPr="00AC04BB">
        <w:rPr>
          <w:rFonts w:ascii="Times" w:hAnsi="Times" w:cs="Times"/>
        </w:rPr>
        <w:t xml:space="preserve">’ reveals coral specific proteins and common functional domains in </w:t>
      </w:r>
      <w:proofErr w:type="spellStart"/>
      <w:r w:rsidRPr="00AC04BB">
        <w:rPr>
          <w:rFonts w:ascii="Times" w:hAnsi="Times" w:cs="Times"/>
        </w:rPr>
        <w:t>biomineralization</w:t>
      </w:r>
      <w:proofErr w:type="spellEnd"/>
      <w:r w:rsidRPr="00AC04BB">
        <w:rPr>
          <w:rFonts w:ascii="Times" w:hAnsi="Times" w:cs="Times"/>
        </w:rPr>
        <w:t>" (in preparation).</w:t>
      </w:r>
    </w:p>
    <w:p w:rsidR="00D91B13" w:rsidRPr="00AC04BB" w:rsidRDefault="00D91B13" w:rsidP="00AC04BB">
      <w:pPr>
        <w:rPr>
          <w:rFonts w:ascii="Times" w:hAnsi="Times" w:cs="Times"/>
        </w:rPr>
      </w:pPr>
    </w:p>
    <w:p w:rsidR="00D91B13" w:rsidRPr="00AC04BB" w:rsidRDefault="00D91B13" w:rsidP="00AC04BB">
      <w:pPr>
        <w:rPr>
          <w:rFonts w:ascii="Times" w:hAnsi="Times" w:cs="Times"/>
        </w:rPr>
      </w:pPr>
      <w:r w:rsidRPr="00AC04BB">
        <w:rPr>
          <w:rFonts w:ascii="Times" w:hAnsi="Times" w:cs="Times"/>
        </w:rPr>
        <w:t xml:space="preserve">C. </w:t>
      </w:r>
      <w:proofErr w:type="spellStart"/>
      <w:r w:rsidRPr="00AC04BB">
        <w:rPr>
          <w:rFonts w:ascii="Times" w:hAnsi="Times" w:cs="Times"/>
        </w:rPr>
        <w:t>Cronemberger</w:t>
      </w:r>
      <w:proofErr w:type="spellEnd"/>
      <w:r w:rsidRPr="00AC04BB">
        <w:rPr>
          <w:rFonts w:ascii="Times" w:hAnsi="Times" w:cs="Times"/>
        </w:rPr>
        <w:t xml:space="preserve">, L. </w:t>
      </w:r>
      <w:proofErr w:type="spellStart"/>
      <w:r w:rsidRPr="00AC04BB">
        <w:rPr>
          <w:rFonts w:ascii="Times" w:hAnsi="Times" w:cs="Times"/>
        </w:rPr>
        <w:t>Huisman</w:t>
      </w:r>
      <w:proofErr w:type="spellEnd"/>
      <w:r w:rsidRPr="00AC04BB">
        <w:rPr>
          <w:rFonts w:ascii="Times" w:hAnsi="Times" w:cs="Times"/>
        </w:rPr>
        <w:t xml:space="preserve">, D. </w:t>
      </w:r>
      <w:proofErr w:type="spellStart"/>
      <w:r w:rsidRPr="00AC04BB">
        <w:rPr>
          <w:rFonts w:ascii="Times" w:hAnsi="Times" w:cs="Times"/>
        </w:rPr>
        <w:t>Allemand</w:t>
      </w:r>
      <w:proofErr w:type="spellEnd"/>
      <w:r w:rsidRPr="00AC04BB">
        <w:rPr>
          <w:rFonts w:ascii="Times" w:hAnsi="Times" w:cs="Times"/>
        </w:rPr>
        <w:t xml:space="preserve"> and J.A. </w:t>
      </w:r>
      <w:proofErr w:type="spellStart"/>
      <w:r w:rsidRPr="00AC04BB">
        <w:rPr>
          <w:rFonts w:ascii="Times" w:hAnsi="Times" w:cs="Times"/>
        </w:rPr>
        <w:t>Kaandorp</w:t>
      </w:r>
      <w:proofErr w:type="spellEnd"/>
      <w:r w:rsidRPr="00AC04BB">
        <w:rPr>
          <w:rFonts w:ascii="Times" w:hAnsi="Times" w:cs="Times"/>
        </w:rPr>
        <w:t xml:space="preserve">, A spatial model of calcification in </w:t>
      </w:r>
      <w:proofErr w:type="spellStart"/>
      <w:r w:rsidRPr="00AC04BB">
        <w:rPr>
          <w:rFonts w:ascii="Times" w:hAnsi="Times" w:cs="Times"/>
        </w:rPr>
        <w:t>scleractinian</w:t>
      </w:r>
      <w:proofErr w:type="spellEnd"/>
      <w:r w:rsidRPr="00AC04BB">
        <w:rPr>
          <w:rFonts w:ascii="Times" w:hAnsi="Times" w:cs="Times"/>
        </w:rPr>
        <w:t xml:space="preserve"> corals (submitted)</w:t>
      </w:r>
    </w:p>
    <w:p w:rsidR="00D91B13" w:rsidRPr="00AC04BB" w:rsidRDefault="00D91B13" w:rsidP="00AC04BB">
      <w:pPr>
        <w:rPr>
          <w:rFonts w:ascii="Times" w:hAnsi="Times" w:cs="Times"/>
        </w:rPr>
      </w:pPr>
    </w:p>
    <w:p w:rsidR="00D91B13" w:rsidRPr="00AC04BB" w:rsidRDefault="00D91B13" w:rsidP="00AC04BB">
      <w:pPr>
        <w:rPr>
          <w:rFonts w:ascii="Times" w:hAnsi="Times" w:cs="Times"/>
        </w:rPr>
      </w:pPr>
      <w:r w:rsidRPr="00AC04BB">
        <w:rPr>
          <w:rFonts w:ascii="Times" w:hAnsi="Times" w:cs="Times"/>
        </w:rPr>
        <w:t xml:space="preserve">D. </w:t>
      </w:r>
      <w:proofErr w:type="spellStart"/>
      <w:r w:rsidRPr="00AC04BB">
        <w:rPr>
          <w:rFonts w:ascii="Times" w:hAnsi="Times" w:cs="Times"/>
        </w:rPr>
        <w:t>Botman</w:t>
      </w:r>
      <w:proofErr w:type="spellEnd"/>
      <w:r w:rsidRPr="00AC04BB">
        <w:rPr>
          <w:rFonts w:ascii="Times" w:hAnsi="Times" w:cs="Times"/>
        </w:rPr>
        <w:t xml:space="preserve"> and J.A. </w:t>
      </w:r>
      <w:proofErr w:type="spellStart"/>
      <w:r w:rsidRPr="00AC04BB">
        <w:rPr>
          <w:rFonts w:ascii="Times" w:hAnsi="Times" w:cs="Times"/>
        </w:rPr>
        <w:t>Kaandorp</w:t>
      </w:r>
      <w:proofErr w:type="spellEnd"/>
      <w:r w:rsidRPr="00AC04BB">
        <w:rPr>
          <w:rFonts w:ascii="Times" w:hAnsi="Times" w:cs="Times"/>
        </w:rPr>
        <w:t xml:space="preserve">, Spatial gene expression quantification: a tool for analysis of in situ hybridization in the sea anemone </w:t>
      </w:r>
      <w:proofErr w:type="spellStart"/>
      <w:r w:rsidRPr="00AC04BB">
        <w:rPr>
          <w:rFonts w:ascii="Times" w:hAnsi="Times" w:cs="Times"/>
        </w:rPr>
        <w:t>Nematostella</w:t>
      </w:r>
      <w:proofErr w:type="spellEnd"/>
      <w:r w:rsidRPr="00AC04BB">
        <w:rPr>
          <w:rFonts w:ascii="Times" w:hAnsi="Times" w:cs="Times"/>
        </w:rPr>
        <w:t xml:space="preserve"> </w:t>
      </w:r>
      <w:proofErr w:type="spellStart"/>
      <w:r w:rsidRPr="00AC04BB">
        <w:rPr>
          <w:rFonts w:ascii="Times" w:hAnsi="Times" w:cs="Times"/>
        </w:rPr>
        <w:t>vectensis</w:t>
      </w:r>
      <w:proofErr w:type="spellEnd"/>
      <w:r w:rsidRPr="00AC04BB">
        <w:rPr>
          <w:rFonts w:ascii="Times" w:hAnsi="Times" w:cs="Times"/>
        </w:rPr>
        <w:t>) (submitted, under review)</w:t>
      </w:r>
    </w:p>
    <w:p w:rsidR="00D91B13" w:rsidRPr="00AC04BB" w:rsidRDefault="00D91B13" w:rsidP="00AC04BB">
      <w:pPr>
        <w:rPr>
          <w:rFonts w:ascii="Times" w:hAnsi="Times" w:cs="Times"/>
        </w:rPr>
      </w:pPr>
    </w:p>
    <w:p w:rsidR="00D91B13" w:rsidRPr="00A67740" w:rsidRDefault="00D91B13" w:rsidP="00AC04BB">
      <w:pPr>
        <w:rPr>
          <w:rFonts w:ascii="Times" w:hAnsi="Times" w:cs="Times"/>
          <w:lang w:val="it-IT"/>
        </w:rPr>
      </w:pPr>
      <w:r w:rsidRPr="00AC04BB">
        <w:rPr>
          <w:rFonts w:ascii="Times" w:hAnsi="Times" w:cs="Times"/>
        </w:rPr>
        <w:t xml:space="preserve">P. Ramos-Silva, S. </w:t>
      </w:r>
      <w:proofErr w:type="spellStart"/>
      <w:r w:rsidRPr="00AC04BB">
        <w:rPr>
          <w:rFonts w:ascii="Times" w:hAnsi="Times" w:cs="Times"/>
        </w:rPr>
        <w:t>Benhamada</w:t>
      </w:r>
      <w:proofErr w:type="spellEnd"/>
      <w:r w:rsidRPr="00AC04BB">
        <w:rPr>
          <w:rFonts w:ascii="Times" w:hAnsi="Times" w:cs="Times"/>
        </w:rPr>
        <w:t xml:space="preserve">, N. Le Roy, B. Marie, N. </w:t>
      </w:r>
      <w:proofErr w:type="spellStart"/>
      <w:r w:rsidRPr="00AC04BB">
        <w:rPr>
          <w:rFonts w:ascii="Times" w:hAnsi="Times" w:cs="Times"/>
        </w:rPr>
        <w:t>Guichard</w:t>
      </w:r>
      <w:proofErr w:type="spellEnd"/>
      <w:r w:rsidRPr="00AC04BB">
        <w:rPr>
          <w:rFonts w:ascii="Times" w:hAnsi="Times" w:cs="Times"/>
        </w:rPr>
        <w:t xml:space="preserve">, I. </w:t>
      </w:r>
      <w:proofErr w:type="spellStart"/>
      <w:r w:rsidRPr="00AC04BB">
        <w:rPr>
          <w:rFonts w:ascii="Times" w:hAnsi="Times" w:cs="Times"/>
        </w:rPr>
        <w:t>Zanella-Cléon</w:t>
      </w:r>
      <w:proofErr w:type="spellEnd"/>
      <w:r w:rsidRPr="00AC04BB">
        <w:rPr>
          <w:rFonts w:ascii="Times" w:hAnsi="Times" w:cs="Times"/>
        </w:rPr>
        <w:t xml:space="preserve">, L. </w:t>
      </w:r>
      <w:proofErr w:type="spellStart"/>
      <w:r w:rsidRPr="00AC04BB">
        <w:rPr>
          <w:rFonts w:ascii="Times" w:hAnsi="Times" w:cs="Times"/>
        </w:rPr>
        <w:t>Plasseraud</w:t>
      </w:r>
      <w:proofErr w:type="spellEnd"/>
      <w:r w:rsidRPr="00AC04BB">
        <w:rPr>
          <w:rFonts w:ascii="Times" w:hAnsi="Times" w:cs="Times"/>
        </w:rPr>
        <w:t xml:space="preserve">, M. </w:t>
      </w:r>
      <w:proofErr w:type="spellStart"/>
      <w:r w:rsidRPr="00AC04BB">
        <w:rPr>
          <w:rFonts w:ascii="Times" w:hAnsi="Times" w:cs="Times"/>
        </w:rPr>
        <w:t>Corneillat</w:t>
      </w:r>
      <w:proofErr w:type="spellEnd"/>
      <w:r w:rsidRPr="00AC04BB">
        <w:rPr>
          <w:rFonts w:ascii="Times" w:hAnsi="Times" w:cs="Times"/>
        </w:rPr>
        <w:t xml:space="preserve">, G. </w:t>
      </w:r>
      <w:proofErr w:type="spellStart"/>
      <w:r w:rsidRPr="00AC04BB">
        <w:rPr>
          <w:rFonts w:ascii="Times" w:hAnsi="Times" w:cs="Times"/>
        </w:rPr>
        <w:t>Alcaraz</w:t>
      </w:r>
      <w:proofErr w:type="spellEnd"/>
      <w:r w:rsidRPr="00AC04BB">
        <w:rPr>
          <w:rFonts w:ascii="Times" w:hAnsi="Times" w:cs="Times"/>
        </w:rPr>
        <w:t xml:space="preserve">, J. </w:t>
      </w:r>
      <w:proofErr w:type="spellStart"/>
      <w:r w:rsidRPr="00AC04BB">
        <w:rPr>
          <w:rFonts w:ascii="Times" w:hAnsi="Times" w:cs="Times"/>
        </w:rPr>
        <w:t>Kaandorp</w:t>
      </w:r>
      <w:proofErr w:type="spellEnd"/>
      <w:r w:rsidRPr="00AC04BB">
        <w:rPr>
          <w:rFonts w:ascii="Times" w:hAnsi="Times" w:cs="Times"/>
        </w:rPr>
        <w:t xml:space="preserve"> and F. Marin. Orphan proteins in </w:t>
      </w:r>
      <w:proofErr w:type="spellStart"/>
      <w:r w:rsidRPr="00AC04BB">
        <w:rPr>
          <w:rFonts w:ascii="Times" w:hAnsi="Times" w:cs="Times"/>
        </w:rPr>
        <w:t>molluscan</w:t>
      </w:r>
      <w:proofErr w:type="spellEnd"/>
      <w:r w:rsidRPr="00AC04BB">
        <w:rPr>
          <w:rFonts w:ascii="Times" w:hAnsi="Times" w:cs="Times"/>
        </w:rPr>
        <w:t xml:space="preserve"> shell </w:t>
      </w:r>
      <w:proofErr w:type="spellStart"/>
      <w:r w:rsidRPr="00AC04BB">
        <w:rPr>
          <w:rFonts w:ascii="Times" w:hAnsi="Times" w:cs="Times"/>
        </w:rPr>
        <w:t>biomineralization</w:t>
      </w:r>
      <w:proofErr w:type="spellEnd"/>
      <w:r w:rsidRPr="00AC04BB">
        <w:rPr>
          <w:rFonts w:ascii="Times" w:hAnsi="Times" w:cs="Times"/>
        </w:rPr>
        <w:t xml:space="preserve">: a case study with </w:t>
      </w:r>
      <w:proofErr w:type="spellStart"/>
      <w:r w:rsidRPr="00AC04BB">
        <w:rPr>
          <w:rFonts w:ascii="Times" w:hAnsi="Times" w:cs="Times"/>
        </w:rPr>
        <w:t>Upsalin</w:t>
      </w:r>
      <w:proofErr w:type="spellEnd"/>
      <w:r>
        <w:rPr>
          <w:rFonts w:ascii="Times" w:hAnsi="Times" w:cs="Times"/>
        </w:rPr>
        <w:t>.</w:t>
      </w:r>
      <w:r w:rsidRPr="00AC04BB">
        <w:rPr>
          <w:rFonts w:ascii="Times" w:hAnsi="Times" w:cs="Times"/>
        </w:rPr>
        <w:t xml:space="preserve"> </w:t>
      </w:r>
      <w:r w:rsidRPr="00A67740">
        <w:rPr>
          <w:rFonts w:ascii="Times" w:hAnsi="Times" w:cs="Times"/>
          <w:lang w:val="it-IT"/>
        </w:rPr>
        <w:t>ChemBioChem, 2012, 13:1¿13 DOI: 10.1002/cbic.201100708</w:t>
      </w:r>
    </w:p>
    <w:p w:rsidR="00D91B13" w:rsidRPr="00A67740" w:rsidRDefault="00D91B13">
      <w:pPr>
        <w:rPr>
          <w:rFonts w:ascii="Times" w:hAnsi="Times" w:cs="Times"/>
          <w:lang w:val="it-IT"/>
        </w:rPr>
      </w:pPr>
    </w:p>
    <w:p w:rsidR="00D91B13" w:rsidRPr="00A67740" w:rsidRDefault="00D91B13">
      <w:pPr>
        <w:rPr>
          <w:rFonts w:ascii="Times" w:hAnsi="Times" w:cs="Times"/>
          <w:lang w:val="it-IT"/>
        </w:rPr>
      </w:pPr>
    </w:p>
    <w:p w:rsidR="00D91B13" w:rsidRPr="00A67740" w:rsidRDefault="00D91B13">
      <w:pPr>
        <w:rPr>
          <w:rFonts w:ascii="Times" w:hAnsi="Times" w:cs="Times"/>
          <w:lang w:val="it-IT"/>
        </w:rPr>
      </w:pPr>
      <w:r w:rsidRPr="00A67740">
        <w:rPr>
          <w:rFonts w:ascii="Times" w:hAnsi="Times" w:cs="Times"/>
          <w:lang w:val="it-IT"/>
        </w:rPr>
        <w:t>FTELE.IGM;</w:t>
      </w:r>
    </w:p>
    <w:p w:rsidR="00D91B13" w:rsidRPr="00A67740" w:rsidRDefault="00D91B13">
      <w:pPr>
        <w:rPr>
          <w:rFonts w:ascii="Times" w:hAnsi="Times" w:cs="Times"/>
          <w:lang w:val="it-IT"/>
        </w:rPr>
      </w:pPr>
    </w:p>
    <w:p w:rsidR="00D91B13" w:rsidRPr="0099046F" w:rsidRDefault="00D91B13" w:rsidP="0099046F">
      <w:pPr>
        <w:rPr>
          <w:rFonts w:ascii="Times" w:hAnsi="Times" w:cs="Times"/>
        </w:rPr>
      </w:pPr>
      <w:r w:rsidRPr="00A67740">
        <w:rPr>
          <w:rFonts w:ascii="Times" w:hAnsi="Times" w:cs="Times"/>
          <w:lang w:val="it-IT"/>
        </w:rPr>
        <w:t xml:space="preserve">Roberto Pagliarini and Diego di Bernardo. </w:t>
      </w:r>
      <w:r w:rsidRPr="0099046F">
        <w:rPr>
          <w:rFonts w:ascii="Times" w:hAnsi="Times" w:cs="Times"/>
        </w:rPr>
        <w:t xml:space="preserve">A genome-scale modelling approach to study inborn errors of liver </w:t>
      </w:r>
      <w:proofErr w:type="spellStart"/>
      <w:r w:rsidRPr="0099046F">
        <w:rPr>
          <w:rFonts w:ascii="Times" w:hAnsi="Times" w:cs="Times"/>
        </w:rPr>
        <w:t>metabolsim</w:t>
      </w:r>
      <w:proofErr w:type="spellEnd"/>
      <w:r w:rsidRPr="0099046F">
        <w:rPr>
          <w:rFonts w:ascii="Times" w:hAnsi="Times" w:cs="Times"/>
        </w:rPr>
        <w:t>: towards an in-</w:t>
      </w:r>
      <w:proofErr w:type="spellStart"/>
      <w:r w:rsidRPr="0099046F">
        <w:rPr>
          <w:rFonts w:ascii="Times" w:hAnsi="Times" w:cs="Times"/>
        </w:rPr>
        <w:t>silico</w:t>
      </w:r>
      <w:proofErr w:type="spellEnd"/>
      <w:r w:rsidRPr="0099046F">
        <w:rPr>
          <w:rFonts w:ascii="Times" w:hAnsi="Times" w:cs="Times"/>
        </w:rPr>
        <w:t xml:space="preserve"> patient. Submitted to Special Issue J Comp Biol.</w:t>
      </w:r>
    </w:p>
    <w:p w:rsidR="00D91B13" w:rsidRDefault="00D91B13" w:rsidP="0099046F">
      <w:pPr>
        <w:rPr>
          <w:rFonts w:ascii="Times" w:hAnsi="Times" w:cs="Times"/>
        </w:rPr>
      </w:pPr>
    </w:p>
    <w:p w:rsidR="00D91B13" w:rsidRDefault="00D91B13" w:rsidP="0099046F">
      <w:pPr>
        <w:rPr>
          <w:rFonts w:ascii="Times" w:hAnsi="Times" w:cs="Times"/>
        </w:rPr>
      </w:pPr>
      <w:proofErr w:type="spellStart"/>
      <w:r w:rsidRPr="0099046F">
        <w:rPr>
          <w:rFonts w:ascii="Times" w:hAnsi="Times" w:cs="Times"/>
        </w:rPr>
        <w:t>Gennaro</w:t>
      </w:r>
      <w:proofErr w:type="spellEnd"/>
      <w:r w:rsidRPr="0099046F">
        <w:rPr>
          <w:rFonts w:ascii="Times" w:hAnsi="Times" w:cs="Times"/>
        </w:rPr>
        <w:t xml:space="preserve"> Gambardella, Maria N. </w:t>
      </w:r>
      <w:proofErr w:type="spellStart"/>
      <w:r w:rsidRPr="0099046F">
        <w:rPr>
          <w:rFonts w:ascii="Times" w:hAnsi="Times" w:cs="Times"/>
        </w:rPr>
        <w:t>Moretti</w:t>
      </w:r>
      <w:proofErr w:type="spellEnd"/>
      <w:r w:rsidRPr="0099046F">
        <w:rPr>
          <w:rFonts w:ascii="Times" w:hAnsi="Times" w:cs="Times"/>
        </w:rPr>
        <w:t xml:space="preserve">, </w:t>
      </w:r>
      <w:proofErr w:type="spellStart"/>
      <w:r w:rsidRPr="0099046F">
        <w:rPr>
          <w:rFonts w:ascii="Times" w:hAnsi="Times" w:cs="Times"/>
        </w:rPr>
        <w:t>Rossella</w:t>
      </w:r>
      <w:proofErr w:type="spellEnd"/>
      <w:r w:rsidRPr="0099046F">
        <w:rPr>
          <w:rFonts w:ascii="Times" w:hAnsi="Times" w:cs="Times"/>
        </w:rPr>
        <w:t xml:space="preserve"> De </w:t>
      </w:r>
      <w:proofErr w:type="spellStart"/>
      <w:r w:rsidRPr="0099046F">
        <w:rPr>
          <w:rFonts w:ascii="Times" w:hAnsi="Times" w:cs="Times"/>
        </w:rPr>
        <w:t>Cegli</w:t>
      </w:r>
      <w:proofErr w:type="spellEnd"/>
      <w:r w:rsidRPr="0099046F">
        <w:rPr>
          <w:rFonts w:ascii="Times" w:hAnsi="Times" w:cs="Times"/>
        </w:rPr>
        <w:t xml:space="preserve">, Luca </w:t>
      </w:r>
      <w:proofErr w:type="spellStart"/>
      <w:r w:rsidRPr="0099046F">
        <w:rPr>
          <w:rFonts w:ascii="Times" w:hAnsi="Times" w:cs="Times"/>
        </w:rPr>
        <w:t>Cardone</w:t>
      </w:r>
      <w:proofErr w:type="spellEnd"/>
      <w:r w:rsidRPr="0099046F">
        <w:rPr>
          <w:rFonts w:ascii="Times" w:hAnsi="Times" w:cs="Times"/>
        </w:rPr>
        <w:t xml:space="preserve">, Adriano Peron and Diego </w:t>
      </w:r>
      <w:proofErr w:type="spellStart"/>
      <w:r w:rsidRPr="0099046F">
        <w:rPr>
          <w:rFonts w:ascii="Times" w:hAnsi="Times" w:cs="Times"/>
        </w:rPr>
        <w:t>di</w:t>
      </w:r>
      <w:proofErr w:type="spellEnd"/>
      <w:r w:rsidRPr="0099046F">
        <w:rPr>
          <w:rFonts w:ascii="Times" w:hAnsi="Times" w:cs="Times"/>
        </w:rPr>
        <w:t xml:space="preserve"> Bernardo Differential Network Analysis for the identification of condition-specific pathway activity and regulation. Submitted to Bioinformatics</w:t>
      </w:r>
    </w:p>
    <w:p w:rsidR="00D91B13" w:rsidRDefault="00D91B13">
      <w:pPr>
        <w:rPr>
          <w:rFonts w:ascii="Times" w:hAnsi="Times" w:cs="Times"/>
        </w:rPr>
      </w:pPr>
    </w:p>
    <w:p w:rsidR="00D91B13" w:rsidRDefault="00D91B13">
      <w:pPr>
        <w:rPr>
          <w:rFonts w:ascii="Times" w:hAnsi="Times" w:cs="Times"/>
        </w:rPr>
      </w:pPr>
    </w:p>
    <w:p w:rsidR="00D91B13" w:rsidRDefault="00D91B13">
      <w:pPr>
        <w:rPr>
          <w:rFonts w:ascii="Times" w:hAnsi="Times" w:cs="Times"/>
        </w:rPr>
      </w:pPr>
      <w:r>
        <w:rPr>
          <w:rFonts w:ascii="Times" w:hAnsi="Times" w:cs="Times"/>
        </w:rPr>
        <w:br w:type="page"/>
      </w:r>
    </w:p>
    <w:p w:rsidR="00D91B13" w:rsidRPr="00C82158" w:rsidRDefault="00D91B13">
      <w:pPr>
        <w:rPr>
          <w:rFonts w:ascii="Times" w:hAnsi="Times" w:cs="Times"/>
        </w:rPr>
      </w:pPr>
    </w:p>
    <w:p w:rsidR="00D91B13" w:rsidRPr="008C0D5E" w:rsidRDefault="00D91B13">
      <w:pPr>
        <w:rPr>
          <w:rFonts w:ascii="Times" w:hAnsi="Times" w:cs="Times"/>
          <w:b/>
          <w:bCs/>
          <w:sz w:val="32"/>
          <w:szCs w:val="32"/>
        </w:rPr>
      </w:pPr>
      <w:r w:rsidRPr="008C0D5E">
        <w:rPr>
          <w:rFonts w:ascii="Times" w:hAnsi="Times" w:cs="Times"/>
          <w:b/>
          <w:bCs/>
          <w:sz w:val="32"/>
          <w:szCs w:val="32"/>
        </w:rPr>
        <w:t>Work package overview:</w:t>
      </w:r>
    </w:p>
    <w:p w:rsidR="00D91B13" w:rsidRPr="00C82158" w:rsidRDefault="00D91B13">
      <w:pPr>
        <w:rPr>
          <w:rFonts w:ascii="Times" w:hAnsi="Times" w:cs="Times"/>
        </w:rPr>
      </w:pPr>
      <w:r w:rsidRPr="00C82158">
        <w:rPr>
          <w:rFonts w:ascii="Times" w:hAnsi="Times" w:cs="Times"/>
        </w:rPr>
        <w:t xml:space="preserve"> </w:t>
      </w:r>
    </w:p>
    <w:p w:rsidR="00D91B13" w:rsidRPr="00C82158" w:rsidRDefault="00D91B13" w:rsidP="00EE6116">
      <w:pPr>
        <w:widowControl w:val="0"/>
        <w:autoSpaceDE w:val="0"/>
        <w:autoSpaceDN w:val="0"/>
        <w:adjustRightInd w:val="0"/>
        <w:spacing w:after="240"/>
        <w:rPr>
          <w:rFonts w:ascii="Times" w:hAnsi="Times" w:cs="Times"/>
          <w:lang w:val="en-US" w:eastAsia="en-US"/>
        </w:rPr>
      </w:pPr>
      <w:r w:rsidRPr="00C82158">
        <w:rPr>
          <w:rFonts w:ascii="Times" w:hAnsi="Times" w:cs="Times"/>
          <w:b/>
          <w:bCs/>
          <w:lang w:val="en-US" w:eastAsia="en-US"/>
        </w:rPr>
        <w:t>WP1</w:t>
      </w:r>
      <w:r w:rsidRPr="00C82158">
        <w:rPr>
          <w:rFonts w:ascii="Times" w:hAnsi="Times" w:cs="Times"/>
          <w:lang w:val="en-US" w:eastAsia="en-US"/>
        </w:rPr>
        <w:t xml:space="preserve">. </w:t>
      </w:r>
      <w:r w:rsidRPr="00C82158">
        <w:rPr>
          <w:rFonts w:ascii="Times" w:hAnsi="Times" w:cs="Times"/>
          <w:color w:val="000000"/>
        </w:rPr>
        <w:t>Database Integration &amp; Exploitation</w:t>
      </w:r>
      <w:r w:rsidRPr="00C82158">
        <w:rPr>
          <w:rFonts w:ascii="Times" w:hAnsi="Times" w:cs="Times"/>
          <w:lang w:val="en-US" w:eastAsia="en-US"/>
        </w:rPr>
        <w:t xml:space="preserve">. </w:t>
      </w:r>
      <w:r w:rsidRPr="00C82158">
        <w:rPr>
          <w:rFonts w:ascii="Times" w:hAnsi="Times" w:cs="Times"/>
          <w:color w:val="000000"/>
        </w:rPr>
        <w:t xml:space="preserve">WP leader: </w:t>
      </w:r>
      <w:proofErr w:type="spellStart"/>
      <w:r w:rsidRPr="00C82158">
        <w:rPr>
          <w:rFonts w:ascii="Times" w:hAnsi="Times" w:cs="Times"/>
          <w:color w:val="000000"/>
        </w:rPr>
        <w:t>di</w:t>
      </w:r>
      <w:proofErr w:type="spellEnd"/>
      <w:r w:rsidRPr="00C82158">
        <w:rPr>
          <w:rFonts w:ascii="Times" w:hAnsi="Times" w:cs="Times"/>
          <w:color w:val="000000"/>
        </w:rPr>
        <w:t xml:space="preserve"> Bernardo; Partners: </w:t>
      </w:r>
      <w:proofErr w:type="spellStart"/>
      <w:r w:rsidRPr="00C82158">
        <w:rPr>
          <w:rFonts w:ascii="Times" w:hAnsi="Times" w:cs="Times"/>
          <w:color w:val="000000"/>
        </w:rPr>
        <w:t>Saez</w:t>
      </w:r>
      <w:proofErr w:type="spellEnd"/>
      <w:r w:rsidRPr="00C82158">
        <w:rPr>
          <w:rFonts w:ascii="Times" w:hAnsi="Times" w:cs="Times"/>
          <w:color w:val="000000"/>
        </w:rPr>
        <w:t xml:space="preserve">-Rodriguez, Jaeger, </w:t>
      </w:r>
      <w:proofErr w:type="spellStart"/>
      <w:r w:rsidRPr="00C82158">
        <w:rPr>
          <w:rFonts w:ascii="Times" w:hAnsi="Times" w:cs="Times"/>
          <w:color w:val="000000"/>
        </w:rPr>
        <w:t>Kaandorp</w:t>
      </w:r>
      <w:proofErr w:type="spellEnd"/>
      <w:r w:rsidRPr="00C82158">
        <w:rPr>
          <w:rFonts w:ascii="Times" w:hAnsi="Times" w:cs="Times"/>
          <w:color w:val="000000"/>
        </w:rPr>
        <w:t xml:space="preserve">, Mendes, Lawrence, </w:t>
      </w:r>
      <w:proofErr w:type="spellStart"/>
      <w:r w:rsidRPr="00C82158">
        <w:rPr>
          <w:rFonts w:ascii="Times" w:hAnsi="Times" w:cs="Times"/>
          <w:color w:val="000000"/>
        </w:rPr>
        <w:t>Boix</w:t>
      </w:r>
      <w:proofErr w:type="spellEnd"/>
      <w:r w:rsidRPr="00C82158">
        <w:rPr>
          <w:rFonts w:ascii="Times" w:hAnsi="Times" w:cs="Times"/>
          <w:lang w:val="en-US" w:eastAsia="en-US"/>
        </w:rPr>
        <w:t xml:space="preserve"> </w:t>
      </w:r>
    </w:p>
    <w:p w:rsidR="00D91B13" w:rsidRPr="00C82158" w:rsidRDefault="00D91B13" w:rsidP="00EE6116">
      <w:pPr>
        <w:widowControl w:val="0"/>
        <w:autoSpaceDE w:val="0"/>
        <w:autoSpaceDN w:val="0"/>
        <w:adjustRightInd w:val="0"/>
        <w:spacing w:after="240"/>
        <w:rPr>
          <w:rFonts w:ascii="Times" w:hAnsi="Times" w:cs="Times"/>
          <w:lang w:val="en-US" w:eastAsia="en-US"/>
        </w:rPr>
      </w:pPr>
      <w:r w:rsidRPr="00C82158">
        <w:rPr>
          <w:rFonts w:ascii="Times" w:hAnsi="Times" w:cs="Times"/>
          <w:b/>
          <w:bCs/>
          <w:lang w:val="en-US" w:eastAsia="en-US"/>
        </w:rPr>
        <w:t>WP2</w:t>
      </w:r>
      <w:r w:rsidRPr="00C82158">
        <w:rPr>
          <w:rFonts w:ascii="Times" w:hAnsi="Times" w:cs="Times"/>
          <w:lang w:val="en-US" w:eastAsia="en-US"/>
        </w:rPr>
        <w:t xml:space="preserve">. </w:t>
      </w:r>
      <w:r w:rsidRPr="00C82158">
        <w:rPr>
          <w:rFonts w:ascii="Times" w:hAnsi="Times" w:cs="Times"/>
          <w:color w:val="000000"/>
        </w:rPr>
        <w:t>Visualisation Tools for Data &amp; Model Building</w:t>
      </w:r>
      <w:r w:rsidRPr="00C82158">
        <w:rPr>
          <w:rFonts w:ascii="Times" w:hAnsi="Times" w:cs="Times"/>
          <w:lang w:val="en-US" w:eastAsia="en-US"/>
        </w:rPr>
        <w:t xml:space="preserve">. </w:t>
      </w:r>
      <w:r w:rsidRPr="00C82158">
        <w:rPr>
          <w:rFonts w:ascii="Times" w:hAnsi="Times" w:cs="Times"/>
          <w:color w:val="000000"/>
        </w:rPr>
        <w:t xml:space="preserve">WP leader: Lawrence; Partners: </w:t>
      </w:r>
      <w:proofErr w:type="spellStart"/>
      <w:r w:rsidRPr="00C82158">
        <w:rPr>
          <w:rFonts w:ascii="Times" w:hAnsi="Times" w:cs="Times"/>
          <w:color w:val="000000"/>
        </w:rPr>
        <w:t>Saez</w:t>
      </w:r>
      <w:proofErr w:type="spellEnd"/>
      <w:r w:rsidRPr="00C82158">
        <w:rPr>
          <w:rFonts w:ascii="Times" w:hAnsi="Times" w:cs="Times"/>
          <w:color w:val="000000"/>
        </w:rPr>
        <w:t xml:space="preserve">-Rodriguez, Jaeger, Lawrence, </w:t>
      </w:r>
      <w:proofErr w:type="spellStart"/>
      <w:r w:rsidRPr="00C82158">
        <w:rPr>
          <w:rFonts w:ascii="Times" w:hAnsi="Times" w:cs="Times"/>
          <w:color w:val="000000"/>
        </w:rPr>
        <w:t>Boix</w:t>
      </w:r>
      <w:proofErr w:type="spellEnd"/>
      <w:r w:rsidRPr="00C82158">
        <w:rPr>
          <w:rFonts w:ascii="Times" w:hAnsi="Times" w:cs="Times"/>
          <w:color w:val="000000"/>
        </w:rPr>
        <w:t xml:space="preserve">, </w:t>
      </w:r>
      <w:proofErr w:type="spellStart"/>
      <w:r w:rsidRPr="00C82158">
        <w:rPr>
          <w:rFonts w:ascii="Times" w:hAnsi="Times" w:cs="Times"/>
          <w:color w:val="000000"/>
        </w:rPr>
        <w:t>Kaandorp</w:t>
      </w:r>
      <w:proofErr w:type="spellEnd"/>
      <w:r w:rsidRPr="00C82158">
        <w:rPr>
          <w:rFonts w:ascii="Times" w:hAnsi="Times" w:cs="Times"/>
          <w:color w:val="000000"/>
        </w:rPr>
        <w:t xml:space="preserve">, </w:t>
      </w:r>
      <w:proofErr w:type="spellStart"/>
      <w:r w:rsidRPr="00C82158">
        <w:rPr>
          <w:rFonts w:ascii="Times" w:hAnsi="Times" w:cs="Times"/>
          <w:color w:val="000000"/>
        </w:rPr>
        <w:t>Rattray</w:t>
      </w:r>
      <w:proofErr w:type="spellEnd"/>
      <w:r w:rsidRPr="00C82158">
        <w:rPr>
          <w:rFonts w:ascii="Times" w:hAnsi="Times" w:cs="Times"/>
          <w:lang w:val="en-US" w:eastAsia="en-US"/>
        </w:rPr>
        <w:t xml:space="preserve"> </w:t>
      </w:r>
    </w:p>
    <w:p w:rsidR="00D91B13" w:rsidRPr="00C82158" w:rsidRDefault="00D91B13" w:rsidP="00BD5AE4">
      <w:pPr>
        <w:widowControl w:val="0"/>
        <w:autoSpaceDE w:val="0"/>
        <w:autoSpaceDN w:val="0"/>
        <w:adjustRightInd w:val="0"/>
        <w:spacing w:after="240"/>
        <w:rPr>
          <w:rFonts w:ascii="Times" w:hAnsi="Times" w:cs="Times"/>
          <w:lang w:val="en-US" w:eastAsia="en-US"/>
        </w:rPr>
      </w:pPr>
      <w:r w:rsidRPr="00C82158">
        <w:rPr>
          <w:rFonts w:ascii="Times" w:hAnsi="Times" w:cs="Times"/>
          <w:b/>
          <w:bCs/>
          <w:lang w:val="en-US" w:eastAsia="en-US"/>
        </w:rPr>
        <w:t>WP3</w:t>
      </w:r>
      <w:r w:rsidRPr="00C82158">
        <w:rPr>
          <w:rFonts w:ascii="Times" w:hAnsi="Times" w:cs="Times"/>
          <w:lang w:val="en-US" w:eastAsia="en-US"/>
        </w:rPr>
        <w:t xml:space="preserve">. </w:t>
      </w:r>
      <w:r w:rsidRPr="00C82158">
        <w:rPr>
          <w:rFonts w:ascii="Times" w:hAnsi="Times" w:cs="Times"/>
          <w:color w:val="000000"/>
        </w:rPr>
        <w:t>Integrated Software Tools for the Modelling Cycle</w:t>
      </w:r>
      <w:r w:rsidRPr="00C82158">
        <w:rPr>
          <w:rFonts w:ascii="Times" w:hAnsi="Times" w:cs="Times"/>
          <w:lang w:val="en-US" w:eastAsia="en-US"/>
        </w:rPr>
        <w:t xml:space="preserve">. WP leader: </w:t>
      </w:r>
      <w:proofErr w:type="spellStart"/>
      <w:r w:rsidRPr="00C82158">
        <w:rPr>
          <w:rFonts w:ascii="Times" w:hAnsi="Times" w:cs="Times"/>
          <w:color w:val="000000"/>
        </w:rPr>
        <w:t>Banga</w:t>
      </w:r>
      <w:proofErr w:type="spellEnd"/>
      <w:r w:rsidRPr="00C82158">
        <w:rPr>
          <w:rFonts w:ascii="Times" w:hAnsi="Times" w:cs="Times"/>
          <w:color w:val="000000"/>
        </w:rPr>
        <w:t xml:space="preserve">; Partners: Jaeger, </w:t>
      </w:r>
      <w:proofErr w:type="spellStart"/>
      <w:r w:rsidRPr="00C82158">
        <w:rPr>
          <w:rFonts w:ascii="Times" w:hAnsi="Times" w:cs="Times"/>
          <w:color w:val="000000"/>
        </w:rPr>
        <w:t>Saez</w:t>
      </w:r>
      <w:proofErr w:type="spellEnd"/>
      <w:r w:rsidRPr="00C82158">
        <w:rPr>
          <w:rFonts w:ascii="Times" w:hAnsi="Times" w:cs="Times"/>
          <w:color w:val="000000"/>
        </w:rPr>
        <w:t xml:space="preserve">-Rodriguez, </w:t>
      </w:r>
      <w:proofErr w:type="spellStart"/>
      <w:r w:rsidRPr="00C82158">
        <w:rPr>
          <w:rFonts w:ascii="Times" w:hAnsi="Times" w:cs="Times"/>
          <w:color w:val="000000"/>
        </w:rPr>
        <w:t>Blom</w:t>
      </w:r>
      <w:proofErr w:type="spellEnd"/>
      <w:r w:rsidRPr="00C82158">
        <w:rPr>
          <w:rFonts w:ascii="Times" w:hAnsi="Times" w:cs="Times"/>
          <w:color w:val="000000"/>
        </w:rPr>
        <w:t xml:space="preserve">, </w:t>
      </w:r>
      <w:proofErr w:type="spellStart"/>
      <w:r w:rsidRPr="00C82158">
        <w:rPr>
          <w:rFonts w:ascii="Times" w:hAnsi="Times" w:cs="Times"/>
          <w:color w:val="000000"/>
        </w:rPr>
        <w:t>di</w:t>
      </w:r>
      <w:proofErr w:type="spellEnd"/>
      <w:r w:rsidRPr="00C82158">
        <w:rPr>
          <w:rFonts w:ascii="Times" w:hAnsi="Times" w:cs="Times"/>
          <w:color w:val="000000"/>
        </w:rPr>
        <w:t xml:space="preserve"> Bernardo, Mendes, Lawrence, </w:t>
      </w:r>
      <w:proofErr w:type="spellStart"/>
      <w:r w:rsidRPr="00C82158">
        <w:rPr>
          <w:rFonts w:ascii="Times" w:hAnsi="Times" w:cs="Times"/>
          <w:color w:val="000000"/>
        </w:rPr>
        <w:t>Rattray</w:t>
      </w:r>
      <w:proofErr w:type="spellEnd"/>
      <w:r w:rsidRPr="00C82158">
        <w:rPr>
          <w:rFonts w:ascii="Times" w:hAnsi="Times" w:cs="Times"/>
          <w:color w:val="000000"/>
        </w:rPr>
        <w:t xml:space="preserve">, </w:t>
      </w:r>
      <w:proofErr w:type="spellStart"/>
      <w:r w:rsidRPr="00C82158">
        <w:rPr>
          <w:rFonts w:ascii="Times" w:hAnsi="Times" w:cs="Times"/>
          <w:color w:val="000000"/>
        </w:rPr>
        <w:t>Boix</w:t>
      </w:r>
      <w:proofErr w:type="spellEnd"/>
      <w:r w:rsidRPr="00C82158">
        <w:rPr>
          <w:rFonts w:ascii="Times" w:hAnsi="Times" w:cs="Times"/>
          <w:color w:val="000000"/>
        </w:rPr>
        <w:t xml:space="preserve">, </w:t>
      </w:r>
      <w:proofErr w:type="spellStart"/>
      <w:r w:rsidRPr="00C82158">
        <w:rPr>
          <w:rFonts w:ascii="Times" w:hAnsi="Times" w:cs="Times"/>
          <w:color w:val="000000"/>
        </w:rPr>
        <w:t>Kaandorp</w:t>
      </w:r>
      <w:proofErr w:type="spellEnd"/>
      <w:r w:rsidRPr="00C82158">
        <w:rPr>
          <w:rFonts w:ascii="Times" w:hAnsi="Times" w:cs="Times"/>
          <w:lang w:val="en-US" w:eastAsia="en-US"/>
        </w:rPr>
        <w:t xml:space="preserve"> </w:t>
      </w:r>
    </w:p>
    <w:p w:rsidR="00D91B13" w:rsidRPr="00C82158" w:rsidRDefault="00D91B13" w:rsidP="00BD5AE4">
      <w:pPr>
        <w:widowControl w:val="0"/>
        <w:autoSpaceDE w:val="0"/>
        <w:autoSpaceDN w:val="0"/>
        <w:adjustRightInd w:val="0"/>
        <w:spacing w:after="240"/>
        <w:rPr>
          <w:rFonts w:ascii="Times" w:hAnsi="Times" w:cs="Times"/>
          <w:lang w:val="en-US" w:eastAsia="en-US"/>
        </w:rPr>
      </w:pPr>
      <w:r w:rsidRPr="00C82158">
        <w:rPr>
          <w:rFonts w:ascii="Times" w:hAnsi="Times" w:cs="Times"/>
          <w:b/>
          <w:bCs/>
          <w:lang w:val="en-US" w:eastAsia="en-US"/>
        </w:rPr>
        <w:t>WP4</w:t>
      </w:r>
      <w:r w:rsidRPr="00C82158">
        <w:rPr>
          <w:rFonts w:ascii="Times" w:hAnsi="Times" w:cs="Times"/>
          <w:lang w:val="en-US" w:eastAsia="en-US"/>
        </w:rPr>
        <w:t xml:space="preserve">. </w:t>
      </w:r>
      <w:r w:rsidRPr="00C82158">
        <w:rPr>
          <w:rFonts w:ascii="Times" w:hAnsi="Times" w:cs="Times"/>
          <w:color w:val="000000"/>
        </w:rPr>
        <w:t>Application: Large-scale Models of Microorganisms</w:t>
      </w:r>
      <w:r w:rsidRPr="00C82158">
        <w:rPr>
          <w:rFonts w:ascii="Times" w:hAnsi="Times" w:cs="Times"/>
          <w:lang w:val="en-US" w:eastAsia="en-US"/>
        </w:rPr>
        <w:t xml:space="preserve"> </w:t>
      </w:r>
      <w:r w:rsidRPr="00C82158">
        <w:rPr>
          <w:rFonts w:ascii="Times" w:hAnsi="Times" w:cs="Times"/>
          <w:color w:val="000000"/>
        </w:rPr>
        <w:t xml:space="preserve">WP leader: </w:t>
      </w:r>
      <w:proofErr w:type="spellStart"/>
      <w:r w:rsidRPr="00C82158">
        <w:rPr>
          <w:rFonts w:ascii="Times" w:hAnsi="Times" w:cs="Times"/>
          <w:color w:val="000000"/>
        </w:rPr>
        <w:t>Saez</w:t>
      </w:r>
      <w:proofErr w:type="spellEnd"/>
      <w:r w:rsidRPr="00C82158">
        <w:rPr>
          <w:rFonts w:ascii="Times" w:hAnsi="Times" w:cs="Times"/>
          <w:color w:val="000000"/>
        </w:rPr>
        <w:t xml:space="preserve">-Rodriguez; Partners:  </w:t>
      </w:r>
      <w:proofErr w:type="spellStart"/>
      <w:r w:rsidRPr="00C82158">
        <w:rPr>
          <w:rFonts w:ascii="Times" w:hAnsi="Times" w:cs="Times"/>
          <w:color w:val="000000"/>
        </w:rPr>
        <w:t>Banga</w:t>
      </w:r>
      <w:proofErr w:type="spellEnd"/>
      <w:r w:rsidRPr="00C82158">
        <w:rPr>
          <w:rFonts w:ascii="Times" w:hAnsi="Times" w:cs="Times"/>
          <w:color w:val="000000"/>
        </w:rPr>
        <w:t xml:space="preserve">, </w:t>
      </w:r>
      <w:proofErr w:type="spellStart"/>
      <w:r w:rsidRPr="00C82158">
        <w:rPr>
          <w:rFonts w:ascii="Times" w:hAnsi="Times" w:cs="Times"/>
          <w:color w:val="000000"/>
        </w:rPr>
        <w:t>Blom</w:t>
      </w:r>
      <w:proofErr w:type="spellEnd"/>
      <w:r w:rsidRPr="00C82158">
        <w:rPr>
          <w:rFonts w:ascii="Times" w:hAnsi="Times" w:cs="Times"/>
          <w:color w:val="000000"/>
        </w:rPr>
        <w:t xml:space="preserve">, </w:t>
      </w:r>
      <w:proofErr w:type="spellStart"/>
      <w:r w:rsidRPr="00C82158">
        <w:rPr>
          <w:rFonts w:ascii="Times" w:hAnsi="Times" w:cs="Times"/>
          <w:color w:val="000000"/>
        </w:rPr>
        <w:t>di</w:t>
      </w:r>
      <w:proofErr w:type="spellEnd"/>
      <w:r w:rsidRPr="00C82158">
        <w:rPr>
          <w:rFonts w:ascii="Times" w:hAnsi="Times" w:cs="Times"/>
          <w:color w:val="000000"/>
        </w:rPr>
        <w:t xml:space="preserve"> Bernardo, Lawrence, </w:t>
      </w:r>
      <w:proofErr w:type="spellStart"/>
      <w:r w:rsidRPr="00C82158">
        <w:rPr>
          <w:rFonts w:ascii="Times" w:hAnsi="Times" w:cs="Times"/>
          <w:color w:val="000000"/>
        </w:rPr>
        <w:t>Mattray</w:t>
      </w:r>
      <w:proofErr w:type="spellEnd"/>
      <w:r w:rsidRPr="00C82158">
        <w:rPr>
          <w:rFonts w:ascii="Times" w:hAnsi="Times" w:cs="Times"/>
          <w:color w:val="000000"/>
        </w:rPr>
        <w:t xml:space="preserve">, </w:t>
      </w:r>
      <w:proofErr w:type="spellStart"/>
      <w:r w:rsidRPr="00C82158">
        <w:rPr>
          <w:rFonts w:ascii="Times" w:hAnsi="Times" w:cs="Times"/>
          <w:color w:val="000000"/>
        </w:rPr>
        <w:t>Mauch</w:t>
      </w:r>
      <w:proofErr w:type="spellEnd"/>
    </w:p>
    <w:p w:rsidR="00D91B13" w:rsidRPr="00C82158" w:rsidRDefault="00D91B13" w:rsidP="00EE6116">
      <w:pPr>
        <w:widowControl w:val="0"/>
        <w:autoSpaceDE w:val="0"/>
        <w:autoSpaceDN w:val="0"/>
        <w:adjustRightInd w:val="0"/>
        <w:spacing w:after="240"/>
        <w:rPr>
          <w:rFonts w:ascii="Times" w:hAnsi="Times" w:cs="Times"/>
          <w:b/>
          <w:bCs/>
          <w:lang w:val="en-US" w:eastAsia="en-US"/>
        </w:rPr>
      </w:pPr>
      <w:r w:rsidRPr="00C82158">
        <w:rPr>
          <w:rFonts w:ascii="Times" w:hAnsi="Times" w:cs="Times"/>
          <w:b/>
          <w:bCs/>
          <w:lang w:val="en-US" w:eastAsia="en-US"/>
        </w:rPr>
        <w:t>WP5</w:t>
      </w:r>
      <w:r w:rsidRPr="00C82158">
        <w:rPr>
          <w:rFonts w:ascii="Times" w:hAnsi="Times" w:cs="Times"/>
          <w:lang w:val="en-US" w:eastAsia="en-US"/>
        </w:rPr>
        <w:t xml:space="preserve">. </w:t>
      </w:r>
      <w:r w:rsidRPr="00C82158">
        <w:rPr>
          <w:rFonts w:ascii="Times" w:hAnsi="Times" w:cs="Times"/>
          <w:color w:val="000000"/>
        </w:rPr>
        <w:t>Application: Signalling &amp; Regulatory Networks in Cells</w:t>
      </w:r>
      <w:r w:rsidRPr="00C82158">
        <w:rPr>
          <w:rFonts w:ascii="Times" w:hAnsi="Times" w:cs="Times"/>
          <w:lang w:val="en-US" w:eastAsia="en-US"/>
        </w:rPr>
        <w:t xml:space="preserve">  </w:t>
      </w:r>
      <w:r w:rsidRPr="00C82158">
        <w:rPr>
          <w:rFonts w:ascii="Times" w:hAnsi="Times" w:cs="Times"/>
          <w:color w:val="000000"/>
        </w:rPr>
        <w:t xml:space="preserve">WP leader: </w:t>
      </w:r>
      <w:proofErr w:type="spellStart"/>
      <w:r w:rsidRPr="00C82158">
        <w:rPr>
          <w:rFonts w:ascii="Times" w:hAnsi="Times" w:cs="Times"/>
          <w:color w:val="000000"/>
        </w:rPr>
        <w:t>Saez</w:t>
      </w:r>
      <w:proofErr w:type="spellEnd"/>
      <w:r w:rsidRPr="00C82158">
        <w:rPr>
          <w:rFonts w:ascii="Times" w:hAnsi="Times" w:cs="Times"/>
          <w:color w:val="000000"/>
        </w:rPr>
        <w:t xml:space="preserve">-Rodriguez; Partners:  </w:t>
      </w:r>
      <w:proofErr w:type="spellStart"/>
      <w:r w:rsidRPr="00C82158">
        <w:rPr>
          <w:rFonts w:ascii="Times" w:hAnsi="Times" w:cs="Times"/>
          <w:color w:val="000000"/>
        </w:rPr>
        <w:t>Banga</w:t>
      </w:r>
      <w:proofErr w:type="spellEnd"/>
      <w:r w:rsidRPr="00C82158">
        <w:rPr>
          <w:rFonts w:ascii="Times" w:hAnsi="Times" w:cs="Times"/>
          <w:color w:val="000000"/>
        </w:rPr>
        <w:t xml:space="preserve">, </w:t>
      </w:r>
      <w:proofErr w:type="spellStart"/>
      <w:r w:rsidRPr="00C82158">
        <w:rPr>
          <w:rFonts w:ascii="Times" w:hAnsi="Times" w:cs="Times"/>
          <w:color w:val="000000"/>
        </w:rPr>
        <w:t>Blom</w:t>
      </w:r>
      <w:proofErr w:type="spellEnd"/>
      <w:r w:rsidRPr="00C82158">
        <w:rPr>
          <w:rFonts w:ascii="Times" w:hAnsi="Times" w:cs="Times"/>
          <w:color w:val="000000"/>
        </w:rPr>
        <w:t xml:space="preserve">, </w:t>
      </w:r>
      <w:proofErr w:type="spellStart"/>
      <w:r w:rsidRPr="00C82158">
        <w:rPr>
          <w:rFonts w:ascii="Times" w:hAnsi="Times" w:cs="Times"/>
          <w:color w:val="000000"/>
        </w:rPr>
        <w:t>di</w:t>
      </w:r>
      <w:proofErr w:type="spellEnd"/>
      <w:r w:rsidRPr="00C82158">
        <w:rPr>
          <w:rFonts w:ascii="Times" w:hAnsi="Times" w:cs="Times"/>
          <w:color w:val="000000"/>
        </w:rPr>
        <w:t xml:space="preserve"> Bernardo, Lawrence, </w:t>
      </w:r>
      <w:proofErr w:type="spellStart"/>
      <w:r w:rsidRPr="00C82158">
        <w:rPr>
          <w:rFonts w:ascii="Times" w:hAnsi="Times" w:cs="Times"/>
          <w:color w:val="000000"/>
        </w:rPr>
        <w:t>Mattray</w:t>
      </w:r>
      <w:proofErr w:type="spellEnd"/>
      <w:r w:rsidRPr="00C82158">
        <w:rPr>
          <w:rFonts w:ascii="Times" w:hAnsi="Times" w:cs="Times"/>
          <w:color w:val="000000"/>
        </w:rPr>
        <w:t xml:space="preserve">, </w:t>
      </w:r>
      <w:proofErr w:type="spellStart"/>
      <w:r w:rsidRPr="00C82158">
        <w:rPr>
          <w:rFonts w:ascii="Times" w:hAnsi="Times" w:cs="Times"/>
          <w:color w:val="000000"/>
        </w:rPr>
        <w:t>Mauch</w:t>
      </w:r>
      <w:proofErr w:type="spellEnd"/>
      <w:r w:rsidRPr="00C82158">
        <w:rPr>
          <w:rFonts w:ascii="Times" w:hAnsi="Times" w:cs="Times"/>
          <w:b/>
          <w:bCs/>
          <w:lang w:val="en-US" w:eastAsia="en-US"/>
        </w:rPr>
        <w:t xml:space="preserve"> </w:t>
      </w:r>
    </w:p>
    <w:p w:rsidR="00D91B13" w:rsidRPr="00C82158" w:rsidRDefault="00D91B13" w:rsidP="00EE6116">
      <w:pPr>
        <w:widowControl w:val="0"/>
        <w:autoSpaceDE w:val="0"/>
        <w:autoSpaceDN w:val="0"/>
        <w:adjustRightInd w:val="0"/>
        <w:spacing w:after="240"/>
        <w:rPr>
          <w:rFonts w:ascii="Times" w:hAnsi="Times" w:cs="Times"/>
          <w:b/>
          <w:bCs/>
          <w:lang w:val="en-US" w:eastAsia="en-US"/>
        </w:rPr>
      </w:pPr>
      <w:r w:rsidRPr="00C82158">
        <w:rPr>
          <w:rFonts w:ascii="Times" w:hAnsi="Times" w:cs="Times"/>
          <w:b/>
          <w:bCs/>
          <w:lang w:val="en-US" w:eastAsia="en-US"/>
        </w:rPr>
        <w:t>WP6</w:t>
      </w:r>
      <w:r w:rsidRPr="00C82158">
        <w:rPr>
          <w:rFonts w:ascii="Times" w:hAnsi="Times" w:cs="Times"/>
          <w:lang w:val="en-US" w:eastAsia="en-US"/>
        </w:rPr>
        <w:t xml:space="preserve">. </w:t>
      </w:r>
      <w:r w:rsidRPr="00C82158">
        <w:rPr>
          <w:rFonts w:ascii="Times" w:hAnsi="Times" w:cs="Times"/>
          <w:color w:val="000000"/>
        </w:rPr>
        <w:t>Application: Developmental Gene Regulatory Networks in Animals</w:t>
      </w:r>
      <w:r w:rsidRPr="00C82158">
        <w:rPr>
          <w:rFonts w:ascii="Times" w:hAnsi="Times" w:cs="Times"/>
          <w:lang w:val="en-US" w:eastAsia="en-US"/>
        </w:rPr>
        <w:t xml:space="preserve">. </w:t>
      </w:r>
      <w:r w:rsidRPr="00C82158">
        <w:rPr>
          <w:rFonts w:ascii="Times" w:hAnsi="Times" w:cs="Times"/>
          <w:color w:val="000000"/>
        </w:rPr>
        <w:t xml:space="preserve">WP leader: </w:t>
      </w:r>
      <w:proofErr w:type="spellStart"/>
      <w:r w:rsidRPr="00C82158">
        <w:rPr>
          <w:rFonts w:ascii="Times" w:hAnsi="Times" w:cs="Times"/>
          <w:color w:val="000000"/>
        </w:rPr>
        <w:t>Kaandorp</w:t>
      </w:r>
      <w:proofErr w:type="spellEnd"/>
      <w:r w:rsidRPr="00C82158">
        <w:rPr>
          <w:rFonts w:ascii="Times" w:hAnsi="Times" w:cs="Times"/>
          <w:color w:val="000000"/>
        </w:rPr>
        <w:t xml:space="preserve">; Partners: Jaeger, </w:t>
      </w:r>
      <w:proofErr w:type="spellStart"/>
      <w:r w:rsidRPr="00C82158">
        <w:rPr>
          <w:rFonts w:ascii="Times" w:hAnsi="Times" w:cs="Times"/>
          <w:color w:val="000000"/>
        </w:rPr>
        <w:t>Blom</w:t>
      </w:r>
      <w:proofErr w:type="spellEnd"/>
      <w:r w:rsidRPr="00C82158">
        <w:rPr>
          <w:rFonts w:ascii="Times" w:hAnsi="Times" w:cs="Times"/>
          <w:color w:val="000000"/>
        </w:rPr>
        <w:t>, Lawrence</w:t>
      </w:r>
      <w:r w:rsidRPr="00C82158">
        <w:rPr>
          <w:rFonts w:ascii="Times" w:hAnsi="Times" w:cs="Times"/>
          <w:b/>
          <w:bCs/>
          <w:lang w:val="en-US" w:eastAsia="en-US"/>
        </w:rPr>
        <w:t xml:space="preserve"> </w:t>
      </w:r>
    </w:p>
    <w:p w:rsidR="00D91B13" w:rsidRPr="00A67740" w:rsidRDefault="00D91B13" w:rsidP="00281EDA">
      <w:pPr>
        <w:widowControl w:val="0"/>
        <w:autoSpaceDE w:val="0"/>
        <w:autoSpaceDN w:val="0"/>
        <w:adjustRightInd w:val="0"/>
        <w:spacing w:after="240"/>
        <w:rPr>
          <w:rFonts w:ascii="Times" w:hAnsi="Times" w:cs="Times"/>
          <w:b/>
          <w:bCs/>
          <w:lang w:val="fr-FR" w:eastAsia="en-US"/>
        </w:rPr>
      </w:pPr>
      <w:r w:rsidRPr="00C82158">
        <w:rPr>
          <w:rFonts w:ascii="Times" w:hAnsi="Times" w:cs="Times"/>
          <w:b/>
          <w:bCs/>
          <w:lang w:val="en-US" w:eastAsia="en-US"/>
        </w:rPr>
        <w:t>WP7</w:t>
      </w:r>
      <w:r w:rsidRPr="00C82158">
        <w:rPr>
          <w:rFonts w:ascii="Times" w:hAnsi="Times" w:cs="Times"/>
          <w:lang w:val="en-US" w:eastAsia="en-US"/>
        </w:rPr>
        <w:t xml:space="preserve">. </w:t>
      </w:r>
      <w:r w:rsidRPr="00C82158">
        <w:rPr>
          <w:rFonts w:ascii="Times" w:hAnsi="Times" w:cs="Times"/>
          <w:color w:val="000000"/>
        </w:rPr>
        <w:t>Application: Biotechnological Production Processes</w:t>
      </w:r>
      <w:r w:rsidRPr="00C82158">
        <w:rPr>
          <w:rFonts w:ascii="Times" w:hAnsi="Times" w:cs="Times"/>
          <w:lang w:val="en-US" w:eastAsia="en-US"/>
        </w:rPr>
        <w:t xml:space="preserve">. </w:t>
      </w:r>
      <w:r w:rsidRPr="00A67740">
        <w:rPr>
          <w:rFonts w:ascii="Times" w:hAnsi="Times" w:cs="Times"/>
          <w:color w:val="000000"/>
          <w:lang w:val="fr-FR"/>
        </w:rPr>
        <w:t xml:space="preserve">WP leader: </w:t>
      </w:r>
      <w:proofErr w:type="spellStart"/>
      <w:r w:rsidRPr="00A67740">
        <w:rPr>
          <w:rFonts w:ascii="Times" w:hAnsi="Times" w:cs="Times"/>
          <w:color w:val="000000"/>
          <w:lang w:val="fr-FR"/>
        </w:rPr>
        <w:t>Moullon</w:t>
      </w:r>
      <w:proofErr w:type="spellEnd"/>
      <w:r w:rsidRPr="00A67740">
        <w:rPr>
          <w:rFonts w:ascii="Times" w:hAnsi="Times" w:cs="Times"/>
          <w:color w:val="000000"/>
          <w:lang w:val="fr-FR"/>
        </w:rPr>
        <w:t xml:space="preserve">; </w:t>
      </w:r>
      <w:proofErr w:type="spellStart"/>
      <w:r w:rsidRPr="00A67740">
        <w:rPr>
          <w:rFonts w:ascii="Times" w:hAnsi="Times" w:cs="Times"/>
          <w:color w:val="000000"/>
          <w:lang w:val="fr-FR"/>
        </w:rPr>
        <w:t>Partners</w:t>
      </w:r>
      <w:proofErr w:type="spellEnd"/>
      <w:r w:rsidRPr="00A67740">
        <w:rPr>
          <w:rFonts w:ascii="Times" w:hAnsi="Times" w:cs="Times"/>
          <w:color w:val="000000"/>
          <w:lang w:val="fr-FR"/>
        </w:rPr>
        <w:t xml:space="preserve">: Banga, </w:t>
      </w:r>
      <w:proofErr w:type="spellStart"/>
      <w:r w:rsidRPr="00A67740">
        <w:rPr>
          <w:rFonts w:ascii="Times" w:hAnsi="Times" w:cs="Times"/>
          <w:color w:val="000000"/>
          <w:lang w:val="fr-FR"/>
        </w:rPr>
        <w:t>Blom</w:t>
      </w:r>
      <w:proofErr w:type="spellEnd"/>
      <w:r w:rsidRPr="00A67740">
        <w:rPr>
          <w:rFonts w:ascii="Times" w:hAnsi="Times" w:cs="Times"/>
          <w:color w:val="000000"/>
          <w:lang w:val="fr-FR"/>
        </w:rPr>
        <w:t xml:space="preserve">, Mendes, </w:t>
      </w:r>
      <w:proofErr w:type="spellStart"/>
      <w:r w:rsidRPr="00A67740">
        <w:rPr>
          <w:rFonts w:ascii="Times" w:hAnsi="Times" w:cs="Times"/>
          <w:color w:val="000000"/>
          <w:lang w:val="fr-FR"/>
        </w:rPr>
        <w:t>Mauch</w:t>
      </w:r>
      <w:proofErr w:type="spellEnd"/>
      <w:r w:rsidRPr="00A67740">
        <w:rPr>
          <w:rFonts w:ascii="Times" w:hAnsi="Times" w:cs="Times"/>
          <w:color w:val="000000"/>
          <w:lang w:val="fr-FR"/>
        </w:rPr>
        <w:t xml:space="preserve">, </w:t>
      </w:r>
      <w:proofErr w:type="spellStart"/>
      <w:r w:rsidRPr="00A67740">
        <w:rPr>
          <w:rFonts w:ascii="Times" w:hAnsi="Times" w:cs="Times"/>
          <w:color w:val="000000"/>
          <w:lang w:val="fr-FR"/>
        </w:rPr>
        <w:t>Mouillon</w:t>
      </w:r>
      <w:proofErr w:type="spellEnd"/>
      <w:r w:rsidRPr="00A67740">
        <w:rPr>
          <w:rFonts w:ascii="Times" w:hAnsi="Times" w:cs="Times"/>
          <w:b/>
          <w:bCs/>
          <w:lang w:val="fr-FR" w:eastAsia="en-US"/>
        </w:rPr>
        <w:t xml:space="preserve"> </w:t>
      </w:r>
    </w:p>
    <w:p w:rsidR="00D91B13" w:rsidRPr="00C82158" w:rsidRDefault="00D91B13" w:rsidP="00281EDA">
      <w:pPr>
        <w:widowControl w:val="0"/>
        <w:autoSpaceDE w:val="0"/>
        <w:autoSpaceDN w:val="0"/>
        <w:adjustRightInd w:val="0"/>
        <w:spacing w:after="240"/>
        <w:rPr>
          <w:rFonts w:ascii="Times" w:hAnsi="Times" w:cs="Times"/>
          <w:lang w:val="en-US" w:eastAsia="en-US"/>
        </w:rPr>
      </w:pPr>
      <w:r w:rsidRPr="00A67740">
        <w:rPr>
          <w:rFonts w:ascii="Times" w:hAnsi="Times" w:cs="Times"/>
          <w:b/>
          <w:bCs/>
          <w:lang w:val="fr-FR" w:eastAsia="en-US"/>
        </w:rPr>
        <w:t>WP8</w:t>
      </w:r>
      <w:r w:rsidRPr="00A67740">
        <w:rPr>
          <w:rFonts w:ascii="Times" w:hAnsi="Times" w:cs="Times"/>
          <w:lang w:val="fr-FR" w:eastAsia="en-US"/>
        </w:rPr>
        <w:t xml:space="preserve">. </w:t>
      </w:r>
      <w:proofErr w:type="spellStart"/>
      <w:r w:rsidRPr="00A67740">
        <w:rPr>
          <w:rFonts w:ascii="Times" w:hAnsi="Times" w:cs="Times"/>
          <w:color w:val="000000"/>
          <w:lang w:val="fr-FR"/>
        </w:rPr>
        <w:t>Dissemination</w:t>
      </w:r>
      <w:proofErr w:type="spellEnd"/>
      <w:r w:rsidRPr="00A67740">
        <w:rPr>
          <w:rFonts w:ascii="Times" w:hAnsi="Times" w:cs="Times"/>
          <w:color w:val="000000"/>
          <w:lang w:val="fr-FR"/>
        </w:rPr>
        <w:t>, Exploitation &amp; Training</w:t>
      </w:r>
      <w:r w:rsidRPr="00A67740">
        <w:rPr>
          <w:rFonts w:ascii="Times" w:hAnsi="Times" w:cs="Times"/>
          <w:lang w:val="fr-FR" w:eastAsia="en-US"/>
        </w:rPr>
        <w:t xml:space="preserve">. </w:t>
      </w:r>
      <w:r w:rsidRPr="00C82158">
        <w:rPr>
          <w:rFonts w:ascii="Times" w:hAnsi="Times" w:cs="Times"/>
          <w:color w:val="000000"/>
        </w:rPr>
        <w:t xml:space="preserve">WP leader: </w:t>
      </w:r>
      <w:proofErr w:type="spellStart"/>
      <w:r w:rsidRPr="00C82158">
        <w:rPr>
          <w:rFonts w:ascii="Times" w:hAnsi="Times" w:cs="Times"/>
          <w:color w:val="000000"/>
        </w:rPr>
        <w:t>Boix</w:t>
      </w:r>
      <w:proofErr w:type="spellEnd"/>
      <w:r w:rsidRPr="00C82158">
        <w:rPr>
          <w:rFonts w:ascii="Times" w:hAnsi="Times" w:cs="Times"/>
          <w:color w:val="000000"/>
        </w:rPr>
        <w:t xml:space="preserve">; Partners: Jaeger, </w:t>
      </w:r>
      <w:proofErr w:type="spellStart"/>
      <w:r w:rsidRPr="00C82158">
        <w:rPr>
          <w:rFonts w:ascii="Times" w:hAnsi="Times" w:cs="Times"/>
          <w:color w:val="000000"/>
        </w:rPr>
        <w:t>Banga</w:t>
      </w:r>
      <w:proofErr w:type="spellEnd"/>
    </w:p>
    <w:p w:rsidR="00D91B13" w:rsidRPr="00C82158" w:rsidRDefault="00D91B13">
      <w:pPr>
        <w:rPr>
          <w:rFonts w:ascii="Times" w:hAnsi="Times" w:cs="Times"/>
          <w:lang w:val="en-US" w:eastAsia="en-US"/>
        </w:rPr>
      </w:pPr>
    </w:p>
    <w:p w:rsidR="00D91B13" w:rsidRPr="00C82158" w:rsidRDefault="00D91B13">
      <w:pPr>
        <w:rPr>
          <w:rFonts w:ascii="Times" w:hAnsi="Times" w:cs="Times"/>
        </w:rPr>
      </w:pPr>
    </w:p>
    <w:sectPr w:rsidR="00D91B13" w:rsidRPr="00C82158" w:rsidSect="00D4192C">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D49" w:rsidRDefault="00E91D49" w:rsidP="0096264D">
      <w:r>
        <w:separator/>
      </w:r>
    </w:p>
  </w:endnote>
  <w:endnote w:type="continuationSeparator" w:id="0">
    <w:p w:rsidR="00E91D49" w:rsidRDefault="00E91D49" w:rsidP="0096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el">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 w:name="82E9b5c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3" w:rsidRDefault="00EA15FE" w:rsidP="0096264D">
    <w:pPr>
      <w:pStyle w:val="Piedepgina"/>
      <w:framePr w:wrap="auto" w:vAnchor="text" w:hAnchor="margin" w:xAlign="right" w:y="1"/>
      <w:rPr>
        <w:rStyle w:val="Nmerodepgina"/>
      </w:rPr>
    </w:pPr>
    <w:r>
      <w:rPr>
        <w:rStyle w:val="Nmerodepgina"/>
      </w:rPr>
      <w:fldChar w:fldCharType="begin"/>
    </w:r>
    <w:r w:rsidR="00D91B13">
      <w:rPr>
        <w:rStyle w:val="Nmerodepgina"/>
      </w:rPr>
      <w:instrText xml:space="preserve">PAGE  </w:instrText>
    </w:r>
    <w:r>
      <w:rPr>
        <w:rStyle w:val="Nmerodepgina"/>
      </w:rPr>
      <w:fldChar w:fldCharType="separate"/>
    </w:r>
    <w:r w:rsidR="00CB5124">
      <w:rPr>
        <w:rStyle w:val="Nmerodepgina"/>
        <w:noProof/>
      </w:rPr>
      <w:t>2</w:t>
    </w:r>
    <w:r>
      <w:rPr>
        <w:rStyle w:val="Nmerodepgina"/>
      </w:rPr>
      <w:fldChar w:fldCharType="end"/>
    </w:r>
  </w:p>
  <w:p w:rsidR="00D91B13" w:rsidRDefault="00D91B13" w:rsidP="0096264D">
    <w:pPr>
      <w:pStyle w:val="Piedepgina"/>
      <w:ind w:right="360"/>
    </w:pPr>
    <w:proofErr w:type="spellStart"/>
    <w:r>
      <w:t>BioPreDyn</w:t>
    </w:r>
    <w:proofErr w:type="spellEnd"/>
    <w:r>
      <w:t xml:space="preserve"> 2</w:t>
    </w:r>
    <w:r w:rsidRPr="00FE6B38">
      <w:rPr>
        <w:vertAlign w:val="superscript"/>
      </w:rPr>
      <w:t>nd</w:t>
    </w:r>
    <w:r>
      <w:t xml:space="preserve"> Interim Report – 1 October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D49" w:rsidRDefault="00E91D49" w:rsidP="0096264D">
      <w:r>
        <w:separator/>
      </w:r>
    </w:p>
  </w:footnote>
  <w:footnote w:type="continuationSeparator" w:id="0">
    <w:p w:rsidR="00E91D49" w:rsidRDefault="00E91D49" w:rsidP="00962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39C"/>
    <w:multiLevelType w:val="hybridMultilevel"/>
    <w:tmpl w:val="8A00B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4A2B64"/>
    <w:multiLevelType w:val="hybridMultilevel"/>
    <w:tmpl w:val="869698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9809EE"/>
    <w:multiLevelType w:val="hybridMultilevel"/>
    <w:tmpl w:val="53764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7B379E"/>
    <w:multiLevelType w:val="hybridMultilevel"/>
    <w:tmpl w:val="E2EAF06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4BB64F87"/>
    <w:multiLevelType w:val="hybridMultilevel"/>
    <w:tmpl w:val="5986BD9A"/>
    <w:lvl w:ilvl="0" w:tplc="254C3C9A">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
    <w:nsid w:val="56DC79C4"/>
    <w:multiLevelType w:val="hybridMultilevel"/>
    <w:tmpl w:val="CC324D88"/>
    <w:lvl w:ilvl="0" w:tplc="08090005">
      <w:start w:val="1"/>
      <w:numFmt w:val="bullet"/>
      <w:lvlText w:val=""/>
      <w:lvlJc w:val="left"/>
      <w:pPr>
        <w:tabs>
          <w:tab w:val="num" w:pos="1440"/>
        </w:tabs>
        <w:ind w:left="1440" w:hanging="360"/>
      </w:pPr>
      <w:rPr>
        <w:rFonts w:ascii="Symbol" w:hAnsi="Symbol" w:cs="Symbol" w:hint="default"/>
      </w:rPr>
    </w:lvl>
    <w:lvl w:ilvl="1" w:tplc="08090003">
      <w:start w:val="1"/>
      <w:numFmt w:val="bullet"/>
      <w:lvlText w:val=""/>
      <w:lvlJc w:val="left"/>
      <w:pPr>
        <w:tabs>
          <w:tab w:val="num" w:pos="2160"/>
        </w:tabs>
        <w:ind w:left="2160" w:hanging="360"/>
      </w:pPr>
      <w:rPr>
        <w:rFonts w:ascii="Symbol" w:hAnsi="Symbol" w:cs="Symbol"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6">
    <w:nsid w:val="5A6633D4"/>
    <w:multiLevelType w:val="hybridMultilevel"/>
    <w:tmpl w:val="2FB8F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ACD3F11"/>
    <w:multiLevelType w:val="hybridMultilevel"/>
    <w:tmpl w:val="0CCA0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99F57B8"/>
    <w:multiLevelType w:val="hybridMultilevel"/>
    <w:tmpl w:val="E114658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71727F1B"/>
    <w:multiLevelType w:val="multilevel"/>
    <w:tmpl w:val="2452E9D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7566869"/>
    <w:multiLevelType w:val="multilevel"/>
    <w:tmpl w:val="ECE820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ACE75D6"/>
    <w:multiLevelType w:val="multilevel"/>
    <w:tmpl w:val="D1BA4D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453EAB"/>
    <w:multiLevelType w:val="hybridMultilevel"/>
    <w:tmpl w:val="B054F69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0"/>
  </w:num>
  <w:num w:numId="4">
    <w:abstractNumId w:val="7"/>
  </w:num>
  <w:num w:numId="5">
    <w:abstractNumId w:val="9"/>
  </w:num>
  <w:num w:numId="6">
    <w:abstractNumId w:val="11"/>
  </w:num>
  <w:num w:numId="7">
    <w:abstractNumId w:val="10"/>
  </w:num>
  <w:num w:numId="8">
    <w:abstractNumId w:val="6"/>
  </w:num>
  <w:num w:numId="9">
    <w:abstractNumId w:val="2"/>
  </w:num>
  <w:num w:numId="10">
    <w:abstractNumId w:val="1"/>
  </w:num>
  <w:num w:numId="11">
    <w:abstractNumId w:val="3"/>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239"/>
    <w:rsid w:val="000234D8"/>
    <w:rsid w:val="00073087"/>
    <w:rsid w:val="000865E0"/>
    <w:rsid w:val="000C38D5"/>
    <w:rsid w:val="000E7B63"/>
    <w:rsid w:val="000F3A41"/>
    <w:rsid w:val="00100E56"/>
    <w:rsid w:val="00104DAB"/>
    <w:rsid w:val="00125DF9"/>
    <w:rsid w:val="00130495"/>
    <w:rsid w:val="001502BC"/>
    <w:rsid w:val="001A4C22"/>
    <w:rsid w:val="001D7818"/>
    <w:rsid w:val="001D7C7D"/>
    <w:rsid w:val="002021FD"/>
    <w:rsid w:val="00281EDA"/>
    <w:rsid w:val="002A02AA"/>
    <w:rsid w:val="002C5F97"/>
    <w:rsid w:val="002F135A"/>
    <w:rsid w:val="00336159"/>
    <w:rsid w:val="00376CBF"/>
    <w:rsid w:val="003C4CED"/>
    <w:rsid w:val="003E58F0"/>
    <w:rsid w:val="00422064"/>
    <w:rsid w:val="00445214"/>
    <w:rsid w:val="00460801"/>
    <w:rsid w:val="00466131"/>
    <w:rsid w:val="00497B86"/>
    <w:rsid w:val="004C1743"/>
    <w:rsid w:val="004D75B3"/>
    <w:rsid w:val="00515B54"/>
    <w:rsid w:val="00532B58"/>
    <w:rsid w:val="00535C4D"/>
    <w:rsid w:val="00587B47"/>
    <w:rsid w:val="005B51FD"/>
    <w:rsid w:val="005C3939"/>
    <w:rsid w:val="005D195D"/>
    <w:rsid w:val="006411B9"/>
    <w:rsid w:val="00644E3C"/>
    <w:rsid w:val="006D15C5"/>
    <w:rsid w:val="006E7352"/>
    <w:rsid w:val="007C3146"/>
    <w:rsid w:val="007F2162"/>
    <w:rsid w:val="00845613"/>
    <w:rsid w:val="0087776E"/>
    <w:rsid w:val="008A015A"/>
    <w:rsid w:val="008C0D5E"/>
    <w:rsid w:val="008E2580"/>
    <w:rsid w:val="00916E94"/>
    <w:rsid w:val="00954E14"/>
    <w:rsid w:val="0096264D"/>
    <w:rsid w:val="009718CD"/>
    <w:rsid w:val="00981FA8"/>
    <w:rsid w:val="00986239"/>
    <w:rsid w:val="0099022E"/>
    <w:rsid w:val="0099046F"/>
    <w:rsid w:val="00991CA7"/>
    <w:rsid w:val="009B0862"/>
    <w:rsid w:val="00A05071"/>
    <w:rsid w:val="00A3693E"/>
    <w:rsid w:val="00A67740"/>
    <w:rsid w:val="00A862A6"/>
    <w:rsid w:val="00A91829"/>
    <w:rsid w:val="00A94128"/>
    <w:rsid w:val="00AA2D92"/>
    <w:rsid w:val="00AA3B24"/>
    <w:rsid w:val="00AB0239"/>
    <w:rsid w:val="00AC04BB"/>
    <w:rsid w:val="00AD2F45"/>
    <w:rsid w:val="00AF4FD0"/>
    <w:rsid w:val="00B2470D"/>
    <w:rsid w:val="00B35B0F"/>
    <w:rsid w:val="00B85811"/>
    <w:rsid w:val="00BB094F"/>
    <w:rsid w:val="00BC2D67"/>
    <w:rsid w:val="00BD5AE4"/>
    <w:rsid w:val="00C36938"/>
    <w:rsid w:val="00C82158"/>
    <w:rsid w:val="00CA4C5A"/>
    <w:rsid w:val="00CB5124"/>
    <w:rsid w:val="00CE5E59"/>
    <w:rsid w:val="00D4192C"/>
    <w:rsid w:val="00D631B9"/>
    <w:rsid w:val="00D72010"/>
    <w:rsid w:val="00D91B13"/>
    <w:rsid w:val="00DD075E"/>
    <w:rsid w:val="00DD6056"/>
    <w:rsid w:val="00DF0757"/>
    <w:rsid w:val="00E750E4"/>
    <w:rsid w:val="00E757C9"/>
    <w:rsid w:val="00E824BA"/>
    <w:rsid w:val="00E91D49"/>
    <w:rsid w:val="00EA15FE"/>
    <w:rsid w:val="00EC555A"/>
    <w:rsid w:val="00ED33C0"/>
    <w:rsid w:val="00EE6116"/>
    <w:rsid w:val="00EF0C2F"/>
    <w:rsid w:val="00F04D86"/>
    <w:rsid w:val="00F0751A"/>
    <w:rsid w:val="00F63FC1"/>
    <w:rsid w:val="00F72CC0"/>
    <w:rsid w:val="00F76B55"/>
    <w:rsid w:val="00FB0BDF"/>
    <w:rsid w:val="00FD016B"/>
    <w:rsid w:val="00FE6B3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39"/>
    <w:rPr>
      <w:rFonts w:ascii="Times New Roman" w:hAnsi="Times New Roman"/>
      <w:sz w:val="24"/>
      <w:szCs w:val="24"/>
      <w:lang w:val="en-GB" w:eastAsia="en-GB"/>
    </w:rPr>
  </w:style>
  <w:style w:type="paragraph" w:styleId="Ttulo2">
    <w:name w:val="heading 2"/>
    <w:basedOn w:val="Normal"/>
    <w:next w:val="Normal"/>
    <w:link w:val="Ttulo2Car"/>
    <w:uiPriority w:val="99"/>
    <w:qFormat/>
    <w:rsid w:val="00986239"/>
    <w:pPr>
      <w:keepNext/>
      <w:keepLines/>
      <w:spacing w:before="200"/>
      <w:outlineLvl w:val="1"/>
    </w:pPr>
    <w:rPr>
      <w:rFonts w:ascii="Calibri" w:hAnsi="Calibri" w:cs="Calibri"/>
      <w:b/>
      <w:bCs/>
      <w:color w:val="4F81BD"/>
      <w:sz w:val="26"/>
      <w:szCs w:val="26"/>
    </w:rPr>
  </w:style>
  <w:style w:type="paragraph" w:styleId="Ttulo3">
    <w:name w:val="heading 3"/>
    <w:basedOn w:val="Normal"/>
    <w:next w:val="Normal"/>
    <w:link w:val="Ttulo3Car"/>
    <w:uiPriority w:val="99"/>
    <w:qFormat/>
    <w:rsid w:val="0098623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986239"/>
    <w:rPr>
      <w:rFonts w:ascii="Calibri" w:hAnsi="Calibri" w:cs="Calibri"/>
      <w:b/>
      <w:bCs/>
      <w:color w:val="4F81BD"/>
      <w:sz w:val="26"/>
      <w:szCs w:val="26"/>
      <w:lang w:val="en-GB" w:eastAsia="en-GB"/>
    </w:rPr>
  </w:style>
  <w:style w:type="character" w:customStyle="1" w:styleId="Ttulo3Car">
    <w:name w:val="Título 3 Car"/>
    <w:basedOn w:val="Fuentedeprrafopredeter"/>
    <w:link w:val="Ttulo3"/>
    <w:uiPriority w:val="99"/>
    <w:locked/>
    <w:rsid w:val="00986239"/>
    <w:rPr>
      <w:rFonts w:ascii="Arial" w:hAnsi="Arial" w:cs="Arial"/>
      <w:b/>
      <w:bCs/>
      <w:sz w:val="26"/>
      <w:szCs w:val="26"/>
      <w:lang w:val="en-GB" w:eastAsia="en-GB"/>
    </w:rPr>
  </w:style>
  <w:style w:type="paragraph" w:customStyle="1" w:styleId="Heading21">
    <w:name w:val="Heading 21"/>
    <w:basedOn w:val="Ttulo2"/>
    <w:link w:val="heading2Char"/>
    <w:uiPriority w:val="99"/>
    <w:rsid w:val="00986239"/>
    <w:pPr>
      <w:keepLines w:val="0"/>
      <w:spacing w:before="240" w:after="60"/>
      <w:jc w:val="both"/>
    </w:pPr>
    <w:rPr>
      <w:rFonts w:ascii="Arial" w:hAnsi="Arial" w:cs="Times New Roman"/>
      <w:i/>
      <w:iCs/>
      <w:color w:val="666699"/>
      <w:sz w:val="28"/>
      <w:szCs w:val="28"/>
    </w:rPr>
  </w:style>
  <w:style w:type="character" w:customStyle="1" w:styleId="heading2Char">
    <w:name w:val="heading 2 Char"/>
    <w:link w:val="Heading21"/>
    <w:uiPriority w:val="99"/>
    <w:locked/>
    <w:rsid w:val="00986239"/>
    <w:rPr>
      <w:rFonts w:ascii="Arial" w:hAnsi="Arial" w:cs="Arial"/>
      <w:b/>
      <w:bCs/>
      <w:i/>
      <w:iCs/>
      <w:color w:val="666699"/>
      <w:sz w:val="28"/>
      <w:szCs w:val="28"/>
      <w:lang w:val="en-GB" w:eastAsia="en-GB"/>
    </w:rPr>
  </w:style>
  <w:style w:type="paragraph" w:styleId="Prrafodelista">
    <w:name w:val="List Paragraph"/>
    <w:basedOn w:val="Normal"/>
    <w:uiPriority w:val="99"/>
    <w:qFormat/>
    <w:rsid w:val="00EE6116"/>
    <w:pPr>
      <w:ind w:left="720"/>
    </w:pPr>
  </w:style>
  <w:style w:type="character" w:styleId="Nmerodepgina">
    <w:name w:val="page number"/>
    <w:basedOn w:val="Fuentedeprrafopredeter"/>
    <w:uiPriority w:val="99"/>
    <w:rsid w:val="00587B47"/>
  </w:style>
  <w:style w:type="paragraph" w:styleId="Piedepgina">
    <w:name w:val="footer"/>
    <w:basedOn w:val="Normal"/>
    <w:link w:val="PiedepginaCar"/>
    <w:uiPriority w:val="99"/>
    <w:rsid w:val="00587B47"/>
    <w:pPr>
      <w:tabs>
        <w:tab w:val="center" w:pos="4320"/>
        <w:tab w:val="right" w:pos="8640"/>
      </w:tabs>
    </w:pPr>
  </w:style>
  <w:style w:type="character" w:customStyle="1" w:styleId="PiedepginaCar">
    <w:name w:val="Pie de página Car"/>
    <w:basedOn w:val="Fuentedeprrafopredeter"/>
    <w:link w:val="Piedepgina"/>
    <w:uiPriority w:val="99"/>
    <w:locked/>
    <w:rsid w:val="00587B47"/>
    <w:rPr>
      <w:rFonts w:ascii="Times New Roman" w:hAnsi="Times New Roman" w:cs="Times New Roman"/>
      <w:lang w:val="en-GB" w:eastAsia="en-GB"/>
    </w:rPr>
  </w:style>
  <w:style w:type="paragraph" w:styleId="Encabezado">
    <w:name w:val="header"/>
    <w:basedOn w:val="Normal"/>
    <w:link w:val="EncabezadoCar"/>
    <w:uiPriority w:val="99"/>
    <w:rsid w:val="0096264D"/>
    <w:pPr>
      <w:tabs>
        <w:tab w:val="center" w:pos="4320"/>
        <w:tab w:val="right" w:pos="8640"/>
      </w:tabs>
    </w:pPr>
  </w:style>
  <w:style w:type="character" w:customStyle="1" w:styleId="EncabezadoCar">
    <w:name w:val="Encabezado Car"/>
    <w:basedOn w:val="Fuentedeprrafopredeter"/>
    <w:link w:val="Encabezado"/>
    <w:uiPriority w:val="99"/>
    <w:locked/>
    <w:rsid w:val="0096264D"/>
    <w:rPr>
      <w:rFonts w:ascii="Times New Roman" w:hAnsi="Times New Roman" w:cs="Times New Roman"/>
      <w:lang w:val="en-GB" w:eastAsia="en-GB"/>
    </w:rPr>
  </w:style>
  <w:style w:type="paragraph" w:styleId="Textodeglobo">
    <w:name w:val="Balloon Text"/>
    <w:basedOn w:val="Normal"/>
    <w:link w:val="TextodegloboCar"/>
    <w:uiPriority w:val="99"/>
    <w:semiHidden/>
    <w:rsid w:val="00DD075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DD075E"/>
    <w:rPr>
      <w:rFonts w:ascii="Lucida Grande" w:hAnsi="Lucida Grande" w:cs="Lucida Grande"/>
      <w:sz w:val="18"/>
      <w:szCs w:val="18"/>
      <w:lang w:val="en-GB" w:eastAsia="en-GB"/>
    </w:rPr>
  </w:style>
  <w:style w:type="character" w:styleId="Refdecomentario">
    <w:name w:val="annotation reference"/>
    <w:basedOn w:val="Fuentedeprrafopredeter"/>
    <w:uiPriority w:val="99"/>
    <w:semiHidden/>
    <w:rsid w:val="00AA2D92"/>
    <w:rPr>
      <w:sz w:val="16"/>
      <w:szCs w:val="16"/>
    </w:rPr>
  </w:style>
  <w:style w:type="paragraph" w:styleId="Textocomentario">
    <w:name w:val="annotation text"/>
    <w:basedOn w:val="Normal"/>
    <w:link w:val="TextocomentarioCar"/>
    <w:uiPriority w:val="99"/>
    <w:semiHidden/>
    <w:rsid w:val="00AA2D92"/>
    <w:rPr>
      <w:sz w:val="20"/>
      <w:szCs w:val="20"/>
    </w:rPr>
  </w:style>
  <w:style w:type="character" w:customStyle="1" w:styleId="TextocomentarioCar">
    <w:name w:val="Texto comentario Car"/>
    <w:basedOn w:val="Fuentedeprrafopredeter"/>
    <w:link w:val="Textocomentario"/>
    <w:uiPriority w:val="99"/>
    <w:semiHidden/>
    <w:locked/>
    <w:rsid w:val="00AA2D92"/>
    <w:rPr>
      <w:rFonts w:ascii="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rsid w:val="00AA2D92"/>
    <w:rPr>
      <w:b/>
      <w:bCs/>
    </w:rPr>
  </w:style>
  <w:style w:type="character" w:customStyle="1" w:styleId="AsuntodelcomentarioCar">
    <w:name w:val="Asunto del comentario Car"/>
    <w:basedOn w:val="TextocomentarioCar"/>
    <w:link w:val="Asuntodelcomentario"/>
    <w:uiPriority w:val="99"/>
    <w:semiHidden/>
    <w:locked/>
    <w:rsid w:val="00AA2D92"/>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3293</Words>
  <Characters>18114</Characters>
  <Application>Microsoft Office Word</Application>
  <DocSecurity>0</DocSecurity>
  <Lines>150</Lines>
  <Paragraphs>42</Paragraphs>
  <ScaleCrop>false</ScaleCrop>
  <Company>CRG</Company>
  <LinksUpToDate>false</LinksUpToDate>
  <CharactersWithSpaces>21365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Raker</dc:creator>
  <cp:keywords/>
  <dc:description/>
  <cp:lastModifiedBy>JRB</cp:lastModifiedBy>
  <cp:revision>23</cp:revision>
  <dcterms:created xsi:type="dcterms:W3CDTF">2012-09-18T07:45:00Z</dcterms:created>
  <dcterms:modified xsi:type="dcterms:W3CDTF">2012-09-18T13:21:00Z</dcterms:modified>
</cp:coreProperties>
</file>