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emf" ContentType="image/x-emf"/>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Default Extension="bin" ContentType="application/vnd.openxmlformats-officedocument.wordprocessingml.printerSettings"/>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CA1153" w:rsidRPr="002A56C9" w:rsidRDefault="00CA1153" w:rsidP="002A56C9">
      <w:pPr>
        <w:spacing w:line="480" w:lineRule="auto"/>
        <w:rPr>
          <w:b/>
        </w:rPr>
      </w:pPr>
      <w:r w:rsidRPr="002A56C9">
        <w:rPr>
          <w:b/>
        </w:rPr>
        <w:t>When in Rome—population specific adaptations in personal transcriptomes of human individuals</w:t>
      </w:r>
    </w:p>
    <w:p w:rsidR="003F7B8C" w:rsidRPr="002A56C9" w:rsidRDefault="003F7B8C" w:rsidP="002A56C9">
      <w:pPr>
        <w:spacing w:line="480" w:lineRule="auto"/>
      </w:pPr>
    </w:p>
    <w:p w:rsidR="007968B2" w:rsidRPr="002A56C9" w:rsidRDefault="007968B2" w:rsidP="002A56C9">
      <w:pPr>
        <w:spacing w:line="480" w:lineRule="auto"/>
        <w:rPr>
          <w:b/>
        </w:rPr>
      </w:pPr>
      <w:r w:rsidRPr="002A56C9">
        <w:rPr>
          <w:b/>
        </w:rPr>
        <w:t>Supplementary Figures</w:t>
      </w:r>
      <w:r w:rsidR="002D62FC" w:rsidRPr="002A56C9">
        <w:rPr>
          <w:b/>
        </w:rPr>
        <w:t xml:space="preserve"> and Tables</w:t>
      </w:r>
    </w:p>
    <w:p w:rsidR="006A4D17" w:rsidRPr="002A56C9" w:rsidRDefault="0099425D" w:rsidP="002A56C9">
      <w:pPr>
        <w:pStyle w:val="TOC1"/>
        <w:rPr>
          <w:noProof/>
          <w:lang w:eastAsia="ja-JP"/>
        </w:rPr>
      </w:pPr>
      <w:r w:rsidRPr="002A56C9">
        <w:fldChar w:fldCharType="begin"/>
      </w:r>
      <w:r w:rsidR="003F7B8C" w:rsidRPr="002A56C9">
        <w:instrText xml:space="preserve"> TOC \o "1-3" </w:instrText>
      </w:r>
      <w:r w:rsidRPr="002A56C9">
        <w:fldChar w:fldCharType="separate"/>
      </w:r>
      <w:r w:rsidR="006A4D17" w:rsidRPr="002A56C9">
        <w:rPr>
          <w:noProof/>
        </w:rPr>
        <w:t>Figure S1: Distance metrics based on gene expression</w:t>
      </w:r>
      <w:r w:rsidR="006A4D17" w:rsidRPr="002A56C9">
        <w:rPr>
          <w:noProof/>
        </w:rPr>
        <w:tab/>
      </w:r>
      <w:r w:rsidRPr="002A56C9">
        <w:rPr>
          <w:noProof/>
        </w:rPr>
        <w:fldChar w:fldCharType="begin"/>
      </w:r>
      <w:r w:rsidR="006A4D17" w:rsidRPr="002A56C9">
        <w:rPr>
          <w:noProof/>
        </w:rPr>
        <w:instrText xml:space="preserve"> PAGEREF _Toc222842547 \h </w:instrText>
      </w:r>
      <w:r w:rsidR="007B1EFB" w:rsidRPr="002A56C9">
        <w:rPr>
          <w:noProof/>
        </w:rPr>
      </w:r>
      <w:r w:rsidRPr="002A56C9">
        <w:rPr>
          <w:noProof/>
        </w:rPr>
        <w:fldChar w:fldCharType="separate"/>
      </w:r>
      <w:r w:rsidR="00B66502">
        <w:rPr>
          <w:noProof/>
        </w:rPr>
        <w:t>2</w:t>
      </w:r>
      <w:r w:rsidRPr="002A56C9">
        <w:rPr>
          <w:noProof/>
        </w:rPr>
        <w:fldChar w:fldCharType="end"/>
      </w:r>
    </w:p>
    <w:p w:rsidR="006A4D17" w:rsidRPr="002A56C9" w:rsidRDefault="006A4D17" w:rsidP="002A56C9">
      <w:pPr>
        <w:pStyle w:val="TOC1"/>
        <w:rPr>
          <w:noProof/>
          <w:lang w:eastAsia="ja-JP"/>
        </w:rPr>
      </w:pPr>
      <w:r w:rsidRPr="002A56C9">
        <w:rPr>
          <w:noProof/>
        </w:rPr>
        <w:t>Figure S2: Number of transcripts expressed by genes</w:t>
      </w:r>
      <w:r w:rsidRPr="002A56C9">
        <w:rPr>
          <w:noProof/>
        </w:rPr>
        <w:tab/>
      </w:r>
      <w:r w:rsidR="0099425D" w:rsidRPr="002A56C9">
        <w:rPr>
          <w:noProof/>
        </w:rPr>
        <w:fldChar w:fldCharType="begin"/>
      </w:r>
      <w:r w:rsidRPr="002A56C9">
        <w:rPr>
          <w:noProof/>
        </w:rPr>
        <w:instrText xml:space="preserve"> PAGEREF _Toc222842548 \h </w:instrText>
      </w:r>
      <w:r w:rsidR="007B1EFB" w:rsidRPr="002A56C9">
        <w:rPr>
          <w:noProof/>
        </w:rPr>
      </w:r>
      <w:r w:rsidR="0099425D" w:rsidRPr="002A56C9">
        <w:rPr>
          <w:noProof/>
        </w:rPr>
        <w:fldChar w:fldCharType="separate"/>
      </w:r>
      <w:r w:rsidR="00B66502">
        <w:rPr>
          <w:noProof/>
        </w:rPr>
        <w:t>3</w:t>
      </w:r>
      <w:r w:rsidR="0099425D" w:rsidRPr="002A56C9">
        <w:rPr>
          <w:noProof/>
        </w:rPr>
        <w:fldChar w:fldCharType="end"/>
      </w:r>
    </w:p>
    <w:p w:rsidR="006A4D17" w:rsidRPr="002A56C9" w:rsidRDefault="006A4D17" w:rsidP="002A56C9">
      <w:pPr>
        <w:pStyle w:val="TOC1"/>
        <w:rPr>
          <w:noProof/>
          <w:lang w:eastAsia="ja-JP"/>
        </w:rPr>
      </w:pPr>
      <w:r w:rsidRPr="002A56C9">
        <w:rPr>
          <w:noProof/>
        </w:rPr>
        <w:t>Figure S3: Population-specific transcript variability</w:t>
      </w:r>
      <w:r w:rsidRPr="002A56C9">
        <w:rPr>
          <w:noProof/>
        </w:rPr>
        <w:tab/>
      </w:r>
      <w:r w:rsidR="0099425D" w:rsidRPr="002A56C9">
        <w:rPr>
          <w:noProof/>
        </w:rPr>
        <w:fldChar w:fldCharType="begin"/>
      </w:r>
      <w:r w:rsidRPr="002A56C9">
        <w:rPr>
          <w:noProof/>
        </w:rPr>
        <w:instrText xml:space="preserve"> PAGEREF _Toc222842549 \h </w:instrText>
      </w:r>
      <w:r w:rsidR="007B1EFB" w:rsidRPr="002A56C9">
        <w:rPr>
          <w:noProof/>
        </w:rPr>
      </w:r>
      <w:r w:rsidR="0099425D" w:rsidRPr="002A56C9">
        <w:rPr>
          <w:noProof/>
        </w:rPr>
        <w:fldChar w:fldCharType="separate"/>
      </w:r>
      <w:r w:rsidR="00B66502">
        <w:rPr>
          <w:noProof/>
        </w:rPr>
        <w:t>4</w:t>
      </w:r>
      <w:r w:rsidR="0099425D" w:rsidRPr="002A56C9">
        <w:rPr>
          <w:noProof/>
        </w:rPr>
        <w:fldChar w:fldCharType="end"/>
      </w:r>
    </w:p>
    <w:p w:rsidR="006A4D17" w:rsidRPr="002A56C9" w:rsidRDefault="006A4D17" w:rsidP="002A56C9">
      <w:pPr>
        <w:pStyle w:val="TOC1"/>
        <w:rPr>
          <w:noProof/>
          <w:lang w:eastAsia="ja-JP"/>
        </w:rPr>
      </w:pPr>
      <w:r w:rsidRPr="002A56C9">
        <w:rPr>
          <w:noProof/>
        </w:rPr>
        <w:t>Figure S4: Variants in splice sites</w:t>
      </w:r>
      <w:r w:rsidRPr="002A56C9">
        <w:rPr>
          <w:noProof/>
        </w:rPr>
        <w:tab/>
      </w:r>
      <w:r w:rsidR="0099425D" w:rsidRPr="002A56C9">
        <w:rPr>
          <w:noProof/>
        </w:rPr>
        <w:fldChar w:fldCharType="begin"/>
      </w:r>
      <w:r w:rsidRPr="002A56C9">
        <w:rPr>
          <w:noProof/>
        </w:rPr>
        <w:instrText xml:space="preserve"> PAGEREF _Toc222842550 \h </w:instrText>
      </w:r>
      <w:r w:rsidR="007B1EFB" w:rsidRPr="002A56C9">
        <w:rPr>
          <w:noProof/>
        </w:rPr>
      </w:r>
      <w:r w:rsidR="0099425D" w:rsidRPr="002A56C9">
        <w:rPr>
          <w:noProof/>
        </w:rPr>
        <w:fldChar w:fldCharType="separate"/>
      </w:r>
      <w:r w:rsidR="00B66502">
        <w:rPr>
          <w:noProof/>
        </w:rPr>
        <w:t>5</w:t>
      </w:r>
      <w:r w:rsidR="0099425D" w:rsidRPr="002A56C9">
        <w:rPr>
          <w:noProof/>
        </w:rPr>
        <w:fldChar w:fldCharType="end"/>
      </w:r>
    </w:p>
    <w:p w:rsidR="006A4D17" w:rsidRPr="002A56C9" w:rsidRDefault="006A4D17" w:rsidP="002A56C9">
      <w:pPr>
        <w:pStyle w:val="TOC1"/>
        <w:rPr>
          <w:noProof/>
          <w:lang w:eastAsia="ja-JP"/>
        </w:rPr>
      </w:pPr>
      <w:r w:rsidRPr="002A56C9">
        <w:rPr>
          <w:noProof/>
        </w:rPr>
        <w:t>Figure S5: The U2-2 /WDR74 locus (chr11:62,609,041)</w:t>
      </w:r>
      <w:r w:rsidRPr="002A56C9">
        <w:rPr>
          <w:noProof/>
        </w:rPr>
        <w:tab/>
      </w:r>
      <w:r w:rsidR="0099425D" w:rsidRPr="002A56C9">
        <w:rPr>
          <w:noProof/>
        </w:rPr>
        <w:fldChar w:fldCharType="begin"/>
      </w:r>
      <w:r w:rsidRPr="002A56C9">
        <w:rPr>
          <w:noProof/>
        </w:rPr>
        <w:instrText xml:space="preserve"> PAGEREF _Toc222842551 \h </w:instrText>
      </w:r>
      <w:r w:rsidR="007B1EFB" w:rsidRPr="002A56C9">
        <w:rPr>
          <w:noProof/>
        </w:rPr>
      </w:r>
      <w:r w:rsidR="0099425D" w:rsidRPr="002A56C9">
        <w:rPr>
          <w:noProof/>
        </w:rPr>
        <w:fldChar w:fldCharType="separate"/>
      </w:r>
      <w:r w:rsidR="00B66502">
        <w:rPr>
          <w:noProof/>
        </w:rPr>
        <w:t>6</w:t>
      </w:r>
      <w:r w:rsidR="0099425D" w:rsidRPr="002A56C9">
        <w:rPr>
          <w:noProof/>
        </w:rPr>
        <w:fldChar w:fldCharType="end"/>
      </w:r>
    </w:p>
    <w:p w:rsidR="006A4D17" w:rsidRPr="002A56C9" w:rsidRDefault="006A4D17" w:rsidP="002A56C9">
      <w:pPr>
        <w:pStyle w:val="TOC1"/>
        <w:rPr>
          <w:noProof/>
          <w:lang w:eastAsia="ja-JP"/>
        </w:rPr>
      </w:pPr>
      <w:r w:rsidRPr="002A56C9">
        <w:rPr>
          <w:noProof/>
        </w:rPr>
        <w:t>Figure S6: Characteristics of novel introns and sites</w:t>
      </w:r>
      <w:r w:rsidRPr="002A56C9">
        <w:rPr>
          <w:noProof/>
        </w:rPr>
        <w:tab/>
      </w:r>
      <w:r w:rsidR="0099425D" w:rsidRPr="002A56C9">
        <w:rPr>
          <w:noProof/>
        </w:rPr>
        <w:fldChar w:fldCharType="begin"/>
      </w:r>
      <w:r w:rsidRPr="002A56C9">
        <w:rPr>
          <w:noProof/>
        </w:rPr>
        <w:instrText xml:space="preserve"> PAGEREF _Toc222842552 \h </w:instrText>
      </w:r>
      <w:r w:rsidR="007B1EFB" w:rsidRPr="002A56C9">
        <w:rPr>
          <w:noProof/>
        </w:rPr>
      </w:r>
      <w:r w:rsidR="0099425D" w:rsidRPr="002A56C9">
        <w:rPr>
          <w:noProof/>
        </w:rPr>
        <w:fldChar w:fldCharType="separate"/>
      </w:r>
      <w:r w:rsidR="00B66502">
        <w:rPr>
          <w:noProof/>
        </w:rPr>
        <w:t>7</w:t>
      </w:r>
      <w:r w:rsidR="0099425D" w:rsidRPr="002A56C9">
        <w:rPr>
          <w:noProof/>
        </w:rPr>
        <w:fldChar w:fldCharType="end"/>
      </w:r>
    </w:p>
    <w:p w:rsidR="006A4D17" w:rsidRPr="002A56C9" w:rsidRDefault="006A4D17" w:rsidP="002A56C9">
      <w:pPr>
        <w:pStyle w:val="TOC1"/>
        <w:rPr>
          <w:noProof/>
          <w:lang w:eastAsia="ja-JP"/>
        </w:rPr>
      </w:pPr>
      <w:r w:rsidRPr="002A56C9">
        <w:rPr>
          <w:noProof/>
        </w:rPr>
        <w:t>Figure S7: Exon boundary extensions</w:t>
      </w:r>
      <w:r w:rsidRPr="002A56C9">
        <w:rPr>
          <w:noProof/>
        </w:rPr>
        <w:tab/>
      </w:r>
      <w:r w:rsidR="0099425D" w:rsidRPr="002A56C9">
        <w:rPr>
          <w:noProof/>
        </w:rPr>
        <w:fldChar w:fldCharType="begin"/>
      </w:r>
      <w:r w:rsidRPr="002A56C9">
        <w:rPr>
          <w:noProof/>
        </w:rPr>
        <w:instrText xml:space="preserve"> PAGEREF _Toc222842553 \h </w:instrText>
      </w:r>
      <w:r w:rsidR="007B1EFB" w:rsidRPr="002A56C9">
        <w:rPr>
          <w:noProof/>
        </w:rPr>
      </w:r>
      <w:r w:rsidR="0099425D" w:rsidRPr="002A56C9">
        <w:rPr>
          <w:noProof/>
        </w:rPr>
        <w:fldChar w:fldCharType="separate"/>
      </w:r>
      <w:r w:rsidR="00B66502">
        <w:rPr>
          <w:noProof/>
        </w:rPr>
        <w:t>8</w:t>
      </w:r>
      <w:r w:rsidR="0099425D" w:rsidRPr="002A56C9">
        <w:rPr>
          <w:noProof/>
        </w:rPr>
        <w:fldChar w:fldCharType="end"/>
      </w:r>
    </w:p>
    <w:p w:rsidR="006A4D17" w:rsidRPr="002A56C9" w:rsidRDefault="006A4D17" w:rsidP="002A56C9">
      <w:pPr>
        <w:pStyle w:val="TOC1"/>
        <w:rPr>
          <w:noProof/>
          <w:lang w:eastAsia="ja-JP"/>
        </w:rPr>
      </w:pPr>
      <w:r w:rsidRPr="002A56C9">
        <w:rPr>
          <w:noProof/>
        </w:rPr>
        <w:t>Figure S8: Modality of exon boundary extensions</w:t>
      </w:r>
      <w:r w:rsidRPr="002A56C9">
        <w:rPr>
          <w:noProof/>
        </w:rPr>
        <w:tab/>
      </w:r>
      <w:r w:rsidR="0099425D" w:rsidRPr="002A56C9">
        <w:rPr>
          <w:noProof/>
        </w:rPr>
        <w:fldChar w:fldCharType="begin"/>
      </w:r>
      <w:r w:rsidRPr="002A56C9">
        <w:rPr>
          <w:noProof/>
        </w:rPr>
        <w:instrText xml:space="preserve"> PAGEREF _Toc222842554 \h </w:instrText>
      </w:r>
      <w:r w:rsidR="007B1EFB" w:rsidRPr="002A56C9">
        <w:rPr>
          <w:noProof/>
        </w:rPr>
      </w:r>
      <w:r w:rsidR="0099425D" w:rsidRPr="002A56C9">
        <w:rPr>
          <w:noProof/>
        </w:rPr>
        <w:fldChar w:fldCharType="separate"/>
      </w:r>
      <w:r w:rsidR="00B66502">
        <w:rPr>
          <w:noProof/>
        </w:rPr>
        <w:t>9</w:t>
      </w:r>
      <w:r w:rsidR="0099425D" w:rsidRPr="002A56C9">
        <w:rPr>
          <w:noProof/>
        </w:rPr>
        <w:fldChar w:fldCharType="end"/>
      </w:r>
    </w:p>
    <w:p w:rsidR="006A4D17" w:rsidRPr="002A56C9" w:rsidRDefault="006A4D17" w:rsidP="002A56C9">
      <w:pPr>
        <w:pStyle w:val="TOC1"/>
        <w:rPr>
          <w:noProof/>
          <w:lang w:eastAsia="ja-JP"/>
        </w:rPr>
      </w:pPr>
      <w:r w:rsidRPr="002A56C9">
        <w:rPr>
          <w:noProof/>
        </w:rPr>
        <w:t>Figure S9: Exon boundaries of non-/coding transcripts</w:t>
      </w:r>
      <w:r w:rsidRPr="002A56C9">
        <w:rPr>
          <w:noProof/>
        </w:rPr>
        <w:tab/>
      </w:r>
      <w:r w:rsidR="0099425D" w:rsidRPr="002A56C9">
        <w:rPr>
          <w:noProof/>
        </w:rPr>
        <w:fldChar w:fldCharType="begin"/>
      </w:r>
      <w:r w:rsidRPr="002A56C9">
        <w:rPr>
          <w:noProof/>
        </w:rPr>
        <w:instrText xml:space="preserve"> PAGEREF _Toc222842555 \h </w:instrText>
      </w:r>
      <w:r w:rsidR="007B1EFB" w:rsidRPr="002A56C9">
        <w:rPr>
          <w:noProof/>
        </w:rPr>
      </w:r>
      <w:r w:rsidR="0099425D" w:rsidRPr="002A56C9">
        <w:rPr>
          <w:noProof/>
        </w:rPr>
        <w:fldChar w:fldCharType="separate"/>
      </w:r>
      <w:r w:rsidR="00B66502">
        <w:rPr>
          <w:noProof/>
        </w:rPr>
        <w:t>10</w:t>
      </w:r>
      <w:r w:rsidR="0099425D" w:rsidRPr="002A56C9">
        <w:rPr>
          <w:noProof/>
        </w:rPr>
        <w:fldChar w:fldCharType="end"/>
      </w:r>
    </w:p>
    <w:p w:rsidR="006A4D17" w:rsidRPr="002A56C9" w:rsidRDefault="006A4D17" w:rsidP="002A56C9">
      <w:pPr>
        <w:pStyle w:val="TOC1"/>
        <w:rPr>
          <w:noProof/>
          <w:lang w:eastAsia="ja-JP"/>
        </w:rPr>
      </w:pPr>
      <w:r w:rsidRPr="002A56C9">
        <w:rPr>
          <w:noProof/>
        </w:rPr>
        <w:t>Figure S10: Putative cleavage sites</w:t>
      </w:r>
      <w:r w:rsidRPr="002A56C9">
        <w:rPr>
          <w:noProof/>
        </w:rPr>
        <w:tab/>
      </w:r>
      <w:r w:rsidR="0099425D" w:rsidRPr="002A56C9">
        <w:rPr>
          <w:noProof/>
        </w:rPr>
        <w:fldChar w:fldCharType="begin"/>
      </w:r>
      <w:r w:rsidRPr="002A56C9">
        <w:rPr>
          <w:noProof/>
        </w:rPr>
        <w:instrText xml:space="preserve"> PAGEREF _Toc222842556 \h </w:instrText>
      </w:r>
      <w:r w:rsidR="007B1EFB" w:rsidRPr="002A56C9">
        <w:rPr>
          <w:noProof/>
        </w:rPr>
      </w:r>
      <w:r w:rsidR="0099425D" w:rsidRPr="002A56C9">
        <w:rPr>
          <w:noProof/>
        </w:rPr>
        <w:fldChar w:fldCharType="separate"/>
      </w:r>
      <w:r w:rsidR="00B66502">
        <w:rPr>
          <w:noProof/>
        </w:rPr>
        <w:t>11</w:t>
      </w:r>
      <w:r w:rsidR="0099425D" w:rsidRPr="002A56C9">
        <w:rPr>
          <w:noProof/>
        </w:rPr>
        <w:fldChar w:fldCharType="end"/>
      </w:r>
    </w:p>
    <w:p w:rsidR="006A4D17" w:rsidRPr="002A56C9" w:rsidRDefault="006A4D17" w:rsidP="002A56C9">
      <w:pPr>
        <w:pStyle w:val="TOC1"/>
        <w:rPr>
          <w:noProof/>
          <w:lang w:eastAsia="ja-JP"/>
        </w:rPr>
      </w:pPr>
      <w:r w:rsidRPr="002A56C9">
        <w:rPr>
          <w:noProof/>
        </w:rPr>
        <w:t xml:space="preserve">Table S1: Gene discovery </w:t>
      </w:r>
      <w:r w:rsidRPr="002A56C9">
        <w:rPr>
          <w:i/>
          <w:noProof/>
        </w:rPr>
        <w:t>vs</w:t>
      </w:r>
      <w:r w:rsidRPr="002A56C9">
        <w:rPr>
          <w:noProof/>
        </w:rPr>
        <w:t>. experimental attributes</w:t>
      </w:r>
      <w:r w:rsidRPr="002A56C9">
        <w:rPr>
          <w:noProof/>
        </w:rPr>
        <w:tab/>
      </w:r>
      <w:r w:rsidR="0099425D" w:rsidRPr="002A56C9">
        <w:rPr>
          <w:noProof/>
        </w:rPr>
        <w:fldChar w:fldCharType="begin"/>
      </w:r>
      <w:r w:rsidRPr="002A56C9">
        <w:rPr>
          <w:noProof/>
        </w:rPr>
        <w:instrText xml:space="preserve"> PAGEREF _Toc222842557 \h </w:instrText>
      </w:r>
      <w:r w:rsidR="007B1EFB" w:rsidRPr="002A56C9">
        <w:rPr>
          <w:noProof/>
        </w:rPr>
      </w:r>
      <w:r w:rsidR="0099425D" w:rsidRPr="002A56C9">
        <w:rPr>
          <w:noProof/>
        </w:rPr>
        <w:fldChar w:fldCharType="separate"/>
      </w:r>
      <w:r w:rsidR="00B66502">
        <w:rPr>
          <w:noProof/>
        </w:rPr>
        <w:t>12</w:t>
      </w:r>
      <w:r w:rsidR="0099425D" w:rsidRPr="002A56C9">
        <w:rPr>
          <w:noProof/>
        </w:rPr>
        <w:fldChar w:fldCharType="end"/>
      </w:r>
    </w:p>
    <w:p w:rsidR="006A4D17" w:rsidRPr="002A56C9" w:rsidRDefault="006A4D17" w:rsidP="002A56C9">
      <w:pPr>
        <w:pStyle w:val="TOC1"/>
        <w:rPr>
          <w:noProof/>
          <w:lang w:eastAsia="ja-JP"/>
        </w:rPr>
      </w:pPr>
      <w:r w:rsidRPr="002A56C9">
        <w:rPr>
          <w:noProof/>
        </w:rPr>
        <w:t>Table S2: Pairwise comparison of DE genes</w:t>
      </w:r>
      <w:r w:rsidRPr="002A56C9">
        <w:rPr>
          <w:noProof/>
        </w:rPr>
        <w:tab/>
      </w:r>
      <w:r w:rsidR="0099425D" w:rsidRPr="002A56C9">
        <w:rPr>
          <w:noProof/>
        </w:rPr>
        <w:fldChar w:fldCharType="begin"/>
      </w:r>
      <w:r w:rsidRPr="002A56C9">
        <w:rPr>
          <w:noProof/>
        </w:rPr>
        <w:instrText xml:space="preserve"> PAGEREF _Toc222842558 \h </w:instrText>
      </w:r>
      <w:r w:rsidR="007B1EFB" w:rsidRPr="002A56C9">
        <w:rPr>
          <w:noProof/>
        </w:rPr>
      </w:r>
      <w:r w:rsidR="0099425D" w:rsidRPr="002A56C9">
        <w:rPr>
          <w:noProof/>
        </w:rPr>
        <w:fldChar w:fldCharType="separate"/>
      </w:r>
      <w:r w:rsidR="00B66502">
        <w:rPr>
          <w:noProof/>
        </w:rPr>
        <w:t>12</w:t>
      </w:r>
      <w:r w:rsidR="0099425D" w:rsidRPr="002A56C9">
        <w:rPr>
          <w:noProof/>
        </w:rPr>
        <w:fldChar w:fldCharType="end"/>
      </w:r>
    </w:p>
    <w:p w:rsidR="006A4D17" w:rsidRPr="002A56C9" w:rsidRDefault="006A4D17" w:rsidP="002A56C9">
      <w:pPr>
        <w:pStyle w:val="TOC1"/>
        <w:rPr>
          <w:noProof/>
          <w:lang w:eastAsia="ja-JP"/>
        </w:rPr>
      </w:pPr>
      <w:r w:rsidRPr="002A56C9">
        <w:rPr>
          <w:noProof/>
        </w:rPr>
        <w:t>Table S3: Different thresholds on DE genes</w:t>
      </w:r>
      <w:r w:rsidRPr="002A56C9">
        <w:rPr>
          <w:noProof/>
        </w:rPr>
        <w:tab/>
      </w:r>
      <w:r w:rsidR="0099425D" w:rsidRPr="002A56C9">
        <w:rPr>
          <w:noProof/>
        </w:rPr>
        <w:fldChar w:fldCharType="begin"/>
      </w:r>
      <w:r w:rsidRPr="002A56C9">
        <w:rPr>
          <w:noProof/>
        </w:rPr>
        <w:instrText xml:space="preserve"> PAGEREF _Toc222842559 \h </w:instrText>
      </w:r>
      <w:r w:rsidR="007B1EFB" w:rsidRPr="002A56C9">
        <w:rPr>
          <w:noProof/>
        </w:rPr>
      </w:r>
      <w:r w:rsidR="0099425D" w:rsidRPr="002A56C9">
        <w:rPr>
          <w:noProof/>
        </w:rPr>
        <w:fldChar w:fldCharType="separate"/>
      </w:r>
      <w:r w:rsidR="00B66502">
        <w:rPr>
          <w:noProof/>
        </w:rPr>
        <w:t>12</w:t>
      </w:r>
      <w:r w:rsidR="0099425D" w:rsidRPr="002A56C9">
        <w:rPr>
          <w:noProof/>
        </w:rPr>
        <w:fldChar w:fldCharType="end"/>
      </w:r>
    </w:p>
    <w:p w:rsidR="006A4D17" w:rsidRPr="002A56C9" w:rsidRDefault="006A4D17" w:rsidP="002A56C9">
      <w:pPr>
        <w:pStyle w:val="TOC1"/>
        <w:rPr>
          <w:noProof/>
          <w:lang w:eastAsia="ja-JP"/>
        </w:rPr>
      </w:pPr>
      <w:r w:rsidRPr="002A56C9">
        <w:rPr>
          <w:noProof/>
        </w:rPr>
        <w:t>Table S4: Mutual intersection of DE genes</w:t>
      </w:r>
      <w:r w:rsidRPr="002A56C9">
        <w:rPr>
          <w:noProof/>
        </w:rPr>
        <w:tab/>
      </w:r>
      <w:r w:rsidR="0099425D" w:rsidRPr="002A56C9">
        <w:rPr>
          <w:noProof/>
        </w:rPr>
        <w:fldChar w:fldCharType="begin"/>
      </w:r>
      <w:r w:rsidRPr="002A56C9">
        <w:rPr>
          <w:noProof/>
        </w:rPr>
        <w:instrText xml:space="preserve"> PAGEREF _Toc222842560 \h </w:instrText>
      </w:r>
      <w:r w:rsidR="007B1EFB" w:rsidRPr="002A56C9">
        <w:rPr>
          <w:noProof/>
        </w:rPr>
      </w:r>
      <w:r w:rsidR="0099425D" w:rsidRPr="002A56C9">
        <w:rPr>
          <w:noProof/>
        </w:rPr>
        <w:fldChar w:fldCharType="separate"/>
      </w:r>
      <w:r w:rsidR="00B66502">
        <w:rPr>
          <w:noProof/>
        </w:rPr>
        <w:t>13</w:t>
      </w:r>
      <w:r w:rsidR="0099425D" w:rsidRPr="002A56C9">
        <w:rPr>
          <w:noProof/>
        </w:rPr>
        <w:fldChar w:fldCharType="end"/>
      </w:r>
    </w:p>
    <w:p w:rsidR="006A4D17" w:rsidRPr="002A56C9" w:rsidRDefault="006A4D17" w:rsidP="002A56C9">
      <w:pPr>
        <w:pStyle w:val="TOC1"/>
        <w:rPr>
          <w:noProof/>
          <w:lang w:eastAsia="ja-JP"/>
        </w:rPr>
      </w:pPr>
      <w:r w:rsidRPr="002A56C9">
        <w:rPr>
          <w:noProof/>
        </w:rPr>
        <w:t>Table S5: Genes with population-specific major transcripts</w:t>
      </w:r>
      <w:r w:rsidRPr="002A56C9">
        <w:rPr>
          <w:noProof/>
        </w:rPr>
        <w:tab/>
      </w:r>
      <w:r w:rsidR="0099425D" w:rsidRPr="002A56C9">
        <w:rPr>
          <w:noProof/>
        </w:rPr>
        <w:fldChar w:fldCharType="begin"/>
      </w:r>
      <w:r w:rsidRPr="002A56C9">
        <w:rPr>
          <w:noProof/>
        </w:rPr>
        <w:instrText xml:space="preserve"> PAGEREF _Toc222842561 \h </w:instrText>
      </w:r>
      <w:r w:rsidR="007B1EFB" w:rsidRPr="002A56C9">
        <w:rPr>
          <w:noProof/>
        </w:rPr>
      </w:r>
      <w:r w:rsidR="0099425D" w:rsidRPr="002A56C9">
        <w:rPr>
          <w:noProof/>
        </w:rPr>
        <w:fldChar w:fldCharType="separate"/>
      </w:r>
      <w:r w:rsidR="00B66502">
        <w:rPr>
          <w:noProof/>
        </w:rPr>
        <w:t>13</w:t>
      </w:r>
      <w:r w:rsidR="0099425D" w:rsidRPr="002A56C9">
        <w:rPr>
          <w:noProof/>
        </w:rPr>
        <w:fldChar w:fldCharType="end"/>
      </w:r>
    </w:p>
    <w:p w:rsidR="006A4D17" w:rsidRPr="002A56C9" w:rsidRDefault="006A4D17" w:rsidP="002A56C9">
      <w:pPr>
        <w:pStyle w:val="TOC1"/>
        <w:rPr>
          <w:noProof/>
          <w:lang w:eastAsia="ja-JP"/>
        </w:rPr>
      </w:pPr>
      <w:r w:rsidRPr="002A56C9">
        <w:rPr>
          <w:noProof/>
        </w:rPr>
        <w:t>Table S6: Functional annotation of genes with variable or population-specific expression/splicing</w:t>
      </w:r>
      <w:r w:rsidRPr="002A56C9">
        <w:rPr>
          <w:noProof/>
        </w:rPr>
        <w:tab/>
      </w:r>
      <w:r w:rsidR="0099425D" w:rsidRPr="002A56C9">
        <w:rPr>
          <w:noProof/>
        </w:rPr>
        <w:fldChar w:fldCharType="begin"/>
      </w:r>
      <w:r w:rsidRPr="002A56C9">
        <w:rPr>
          <w:noProof/>
        </w:rPr>
        <w:instrText xml:space="preserve"> PAGEREF _Toc222842562 \h </w:instrText>
      </w:r>
      <w:r w:rsidR="007B1EFB" w:rsidRPr="002A56C9">
        <w:rPr>
          <w:noProof/>
        </w:rPr>
      </w:r>
      <w:r w:rsidR="0099425D" w:rsidRPr="002A56C9">
        <w:rPr>
          <w:noProof/>
        </w:rPr>
        <w:fldChar w:fldCharType="separate"/>
      </w:r>
      <w:r w:rsidR="00B66502">
        <w:rPr>
          <w:noProof/>
        </w:rPr>
        <w:t>13</w:t>
      </w:r>
      <w:r w:rsidR="0099425D" w:rsidRPr="002A56C9">
        <w:rPr>
          <w:noProof/>
        </w:rPr>
        <w:fldChar w:fldCharType="end"/>
      </w:r>
    </w:p>
    <w:p w:rsidR="006A4D17" w:rsidRPr="002A56C9" w:rsidRDefault="006A4D17" w:rsidP="002A56C9">
      <w:pPr>
        <w:pStyle w:val="TOC1"/>
        <w:rPr>
          <w:noProof/>
          <w:lang w:eastAsia="ja-JP"/>
        </w:rPr>
      </w:pPr>
      <w:r w:rsidRPr="002A56C9">
        <w:rPr>
          <w:noProof/>
        </w:rPr>
        <w:t>Table S7: Overview of AS events implied by split-mappings</w:t>
      </w:r>
      <w:r w:rsidRPr="002A56C9">
        <w:rPr>
          <w:noProof/>
        </w:rPr>
        <w:tab/>
      </w:r>
      <w:r w:rsidR="0099425D" w:rsidRPr="002A56C9">
        <w:rPr>
          <w:noProof/>
        </w:rPr>
        <w:fldChar w:fldCharType="begin"/>
      </w:r>
      <w:r w:rsidRPr="002A56C9">
        <w:rPr>
          <w:noProof/>
        </w:rPr>
        <w:instrText xml:space="preserve"> PAGEREF _Toc222842563 \h </w:instrText>
      </w:r>
      <w:r w:rsidR="007B1EFB" w:rsidRPr="002A56C9">
        <w:rPr>
          <w:noProof/>
        </w:rPr>
      </w:r>
      <w:r w:rsidR="0099425D" w:rsidRPr="002A56C9">
        <w:rPr>
          <w:noProof/>
        </w:rPr>
        <w:fldChar w:fldCharType="separate"/>
      </w:r>
      <w:r w:rsidR="00B66502">
        <w:rPr>
          <w:noProof/>
        </w:rPr>
        <w:t>14</w:t>
      </w:r>
      <w:r w:rsidR="0099425D" w:rsidRPr="002A56C9">
        <w:rPr>
          <w:noProof/>
        </w:rPr>
        <w:fldChar w:fldCharType="end"/>
      </w:r>
    </w:p>
    <w:p w:rsidR="003F7B8C" w:rsidRPr="002A56C9" w:rsidRDefault="0099425D" w:rsidP="002A56C9">
      <w:pPr>
        <w:tabs>
          <w:tab w:val="right" w:leader="dot" w:pos="7371"/>
        </w:tabs>
        <w:spacing w:line="480" w:lineRule="auto"/>
        <w:ind w:right="1779"/>
      </w:pPr>
      <w:r w:rsidRPr="002A56C9">
        <w:fldChar w:fldCharType="end"/>
      </w:r>
    </w:p>
    <w:p w:rsidR="003F7B8C" w:rsidRPr="002A56C9" w:rsidRDefault="003F7B8C" w:rsidP="002A56C9">
      <w:pPr>
        <w:spacing w:line="480" w:lineRule="auto"/>
      </w:pPr>
    </w:p>
    <w:p w:rsidR="003F7B8C" w:rsidRPr="002A56C9" w:rsidRDefault="003F7B8C" w:rsidP="002A56C9"/>
    <w:p w:rsidR="00527163" w:rsidRPr="002A56C9" w:rsidRDefault="00527163" w:rsidP="002A56C9"/>
    <w:p w:rsidR="00C1422E" w:rsidRPr="002A56C9" w:rsidRDefault="00C1422E" w:rsidP="002A56C9"/>
    <w:p w:rsidR="003F7B8C" w:rsidRPr="002A56C9" w:rsidRDefault="003F7B8C" w:rsidP="002A56C9">
      <w:pPr>
        <w:rPr>
          <w:b/>
          <w:sz w:val="36"/>
          <w:szCs w:val="36"/>
        </w:rPr>
      </w:pPr>
      <w:r w:rsidRPr="002A56C9">
        <w:br w:type="page"/>
      </w:r>
    </w:p>
    <w:p w:rsidR="00C1422E" w:rsidRPr="002A56C9" w:rsidRDefault="003F7B8C" w:rsidP="002A56C9">
      <w:pPr>
        <w:rPr>
          <w:b/>
          <w:sz w:val="36"/>
          <w:szCs w:val="36"/>
        </w:rPr>
      </w:pPr>
      <w:r w:rsidRPr="002A56C9">
        <w:rPr>
          <w:b/>
          <w:sz w:val="36"/>
          <w:szCs w:val="36"/>
        </w:rPr>
        <w:t>Supplementary Figures</w:t>
      </w:r>
    </w:p>
    <w:p w:rsidR="00C1422E" w:rsidRPr="002A56C9" w:rsidRDefault="00C1422E" w:rsidP="002A56C9"/>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8516"/>
      </w:tblGrid>
      <w:tr w:rsidR="00C1422E" w:rsidRPr="002A56C9">
        <w:tc>
          <w:tcPr>
            <w:tcW w:w="8516" w:type="dxa"/>
          </w:tcPr>
          <w:p w:rsidR="00C1422E" w:rsidRPr="002A56C9" w:rsidRDefault="00EE0A7D" w:rsidP="002A56C9">
            <w:pPr>
              <w:rPr>
                <w:b/>
                <w:sz w:val="32"/>
                <w:szCs w:val="32"/>
              </w:rPr>
            </w:pPr>
            <w:r w:rsidRPr="002A56C9">
              <w:rPr>
                <w:b/>
                <w:sz w:val="32"/>
                <w:szCs w:val="32"/>
              </w:rPr>
              <w:t>a</w:t>
            </w:r>
          </w:p>
        </w:tc>
      </w:tr>
      <w:tr w:rsidR="00C1422E" w:rsidRPr="002A56C9">
        <w:tc>
          <w:tcPr>
            <w:tcW w:w="8516" w:type="dxa"/>
          </w:tcPr>
          <w:p w:rsidR="00C1422E" w:rsidRPr="002A56C9" w:rsidRDefault="0099425D" w:rsidP="002A56C9">
            <w:r w:rsidRPr="002A56C9">
              <w:rPr>
                <w:noProof/>
              </w:rPr>
            </w:r>
            <w:r w:rsidRPr="002A56C9">
              <w:rPr>
                <w:noProof/>
              </w:rPr>
              <w:pict>
                <v:group id="Group 16" o:spid="_x0000_s1026" style="width:351.95pt;height:185pt;mso-position-horizontal-relative:char;mso-position-vertical-relative:line" coordsize="4469531,234941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7xPLabCQAAuTQAAA4AAABkcnMvZTJvRG9jLnhtbOxb2W7bRhR9L9B/IPTu&#10;iDPchTiFqzhBgaA1mrR9LGiKkohSJEtSttyi/95zZ6N2W6qluEESxOE2213OvXPm+vV3i1lu3aV1&#10;k5XFZY+9sntWWiTlKCsml71fPr27CHtW08bFKM7LIr3sPaRN77s3337z+r4apLyclvkorS10UjSD&#10;++qyN23batDvN8k0ncXNq7JKC7wcl/UsbnFbT/qjOr5H77O8z23b79+X9aiqyyRtGjx9K1/23oj+&#10;x+M0aX8aj5u0tfLLHubWip+1+HlLP/tvXseDSR1X0yxR04iPmMUszgoMarp6G7exNa+zja5mWVKX&#10;TTluXyXlrF+Ox1mSijVgNcxeW837upxXYi2Twf2kMmKCaNfkdHS3yY93N7WVjaC7oGcV8Qw6EsNa&#10;zCfh3FeTAb55X1cfq5taPZjIO1rvYlzP6H+sxFoIsT4YsaaL1krw0HX9yHNYz0rwjjtu5DIl+GQK&#10;7Wy0S6bXj7Ts64H7ND8znSpLBvin5ISrDTk9bk9o1c7rtKc6mT2pj1lc/zGvLqDSKm6z2yzP2gdh&#10;nlAeTaq4u8mSm1redCLnWuJ4S4NaeDBKmwT2OU5+b+s0fVUVE1IDdULtZC8xrfJDmfzRWEU5nMbF&#10;JL1qKtg6tEhf91c/F7crU7jNs+pdluekObpWi8W4a3a1RV7SZt+WyXyWFq10wjrNse6yaKZZ1fSs&#10;epDOblPYVP3DiAm3gCl8aFoajoxCOMbfPLyy7Yh/fzH07OGFawfXF1eRG1wE9nXg2m7Ihmz4D7Vm&#10;7mDepFhvnL+tMjVXPN2Y7VYvUHgh/Uv4qXUXCzQgSYkJ6f/FFPGIREJzbaCCNpnS5RjS+hkSlm3M&#10;CyHaTpok9wZ+Qi3IM6y6hE4816Y/QhDKT5gbhA73exY84oLZnhsFDmlOyoechgU8YhwGQU7jRI7n&#10;uVK32vRhBHXTvk/LmUUXEDamJ8aI77AQOVH9ibIJOTcxaUyVvBuo22j14+5pIiXM3YZXH6dxlWIK&#10;1G1n5Y628o9tHWeTaWtd1XV5bw3LosCUy9oSS1eNhoWCmWZVkmPo5FeybxKSkqLrBjyIhBBZGLm2&#10;LyCrk6Frc849JUPuMD8S3rFTglCrmKCZmRxtqzzjQV7QVNo4y6+LkdU+VIDOmFamBqH3wCe9DnHV&#10;PuQptcqLn9MxYBeK5mJFIuClw7yWxhknCZxLK1x8Tc2kFaqG0qD2NlTfU9NUBEMzqlzZ3samhRi5&#10;LFrTeJYVZb1t2u1CT3ksv9cSkOsmEdyWowehYSEaGN+ZrNDVVviJEOj7cmG5pCdldRTcrHaBxwpC&#10;O7111qKsDmkExTHb84JQxTHqkpw24g6P8F4EOj8KA2+/we132XhQlITS5MrdfOiqXdwu1OSlPK17&#10;pDCXvebPeUyxq27zYSkwjnTXVFfzFj0JTKDmso3q9Xwq8DZUIMRDMwJaHKICx4Vru1oRAbIL0VPn&#10;+b4bRsGZFCGzJ21M/yN9IPzIhM8AswE+SyV/QjM7IJlMS7mEE7iOHQHo4RhbkVipgvmcRRoidOqo&#10;Y5QKY3lWUAyJB1thd80Rmq+A+rkA1WwXtlhPoL0Bfv249SyH8Qh5z7ozfzUeSlN1/P4iojFYAQk9&#10;JhqHSyZzSCjgjAcu9qoyJm8JBeeMySIUcL2S/1EoQBK9MxSIpFkF6cedmfs2ZwH0S6EgYr7PhDy6&#10;0PzVm784bwads9t8JNfzZPtxWOgjd1tKJUQw+Wo/KzvCLysaMHCDa+EAj47bnfGQRSGXqSi3t8SD&#10;0AlDZBhn2aOJeGDYjeeKB4rxpM2rIGc1gWvoREXgqkB0EIHLPRZp7/MC25d66LzP8V3X7HAh31Ds&#10;ouOBYXKpAw3/6MAJFCfTkbp+wDxsAoQCwNmEtvgCoCg3BMjwlyhdwo2TM1Tc5LI/gRq0cLtqe+pO&#10;smd6nt3mJwxAQ0nA8m3Xs9cAy+WhCzFJIi/g/mOkQJqD6mpOtgdSfNM0HqWSa/IEOYk1QgWGEBJ3&#10;23mnPdSRsDh0s5t32kNa6cZHYFtuqLKdvBNRJsIdDe2j3LHjSqy4SKYlSPCkrckCzsxQ8c2kGI9W&#10;LfGpHNUuL9RE1bIPAg+xAxML7mx7bVP+X4gqIXXD9KyAYIEzwSPYqg4iJAaKA6ANODS8s4JDhcMH&#10;wSFOJUInkhRzJDklKGQJDp0o4DqYMDvk6wdb1AGoKoEO6CCINuEwDHxNVblAB9Ba0hc/Hxwaok7C&#10;odGdYumUSe6AQ5dhla7ckCGUMEfsHzqRvTA49CSPfRI4FII7Fg514xPDoSH6XhwcGnrScAQ4MDsO&#10;Dnd5oYHD/T544FHbft5ewKHJMM4Hh+YARMGhioMHwaEDop1SQtrcrx19OIGNIxGVVm9DQmrLQ3zR&#10;te1ywsCN0IHKCQkEdTLw+UDQhA8JgiaLfxIIOn4YRhTQsVjHd7yXjYHOCTFQyO1YDNSNT4yBJst6&#10;cRhonLbDQJO/Hnpmtul/Gv4e8b7nhz9DKZ4P/kxOo+BPJTUHwR+PPI8RTMGrceGgPGM1G+QAwX0Y&#10;iA6wezYdcJnf0+75Wp0ggy+NUMYgN8cEhKunZV3mS0Um59kcG3JGAuE6MbM/G3Rs39aFLh7yX6TC&#10;KyJ7Ydmge0IkFCs/Fgl14xMjYUfWvjgoNOxWB4XC/RSzfNCZ0Q431Hj4iBM+Px52bOfzA+IZ+DM6&#10;fpP8LZXIoRwxT035qKnt2I8THAUE+CuglTkOB2isAoXjosgAG3EqrWHcRv0HvYc77SgjeIyxaMo8&#10;G1F1DW3nDe0lGbHbiUbdla9kwVdXk6NLwKRPqpo7Mke5MxZXW+oT9vBnetjtxJtK06g0elel2G7i&#10;7QllZqfGFuOuGluoOBLBsKmSdxlKGD/ETXsT16i/xkPUlOMt6Li/emvFTfkPBeoUI4YaIBR0ixvX&#10;C8C8WPXym9vlN8V8JgqiEMswmqqNWiqTssZ1OfsNZY1XNCq6WqYC1c2wBTWIVyhGT9KrK3EtK34/&#10;FB8r1AlLxRJz9mnxW1xXqqClBaz8WOrayI26FvktWWFRUp3WeH+d1i7y35CHKr9ROe1h+Q2c0A4l&#10;dcMY97yNBMcJGG3hRH3btk0ed3kUYrdDGRL1AEeWbryU4YQoycRsqQ/Bd6068mfIcJg5/RYZDm4V&#10;Vj1pq4dF4q/i/1kAMu9lb/b8E6Y4+iRnNwzt4f9141PDkNnJaxgyxZIrXk/RRSXY58q0AS5rx6DS&#10;fY5JcXY5oslx9rvhCXIcs3F97hxHQAZ+P0akA+p3eegXcJbvhTK73zh68y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7SHk3QAAAAUBAAAPAAAAZHJzL2Rvd25yZXYueG1sTI9B&#10;S8NAEIXvgv9hGcGb3Y1BqzGbUop6KoKtUHqbZqdJaHY2ZLdJ+u9dvehl4PEe732TLybbioF63zjW&#10;kMwUCOLSmYYrDV/bt7snED4gG2wdk4YLeVgU11c5ZsaN/EnDJlQilrDPUEMdQpdJ6cuaLPqZ64ij&#10;d3S9xRBlX0nT4xjLbSvvlXqUFhuOCzV2tKqpPG3OVsP7iOMyTV6H9em4uuy3Dx+7dUJa395MyxcQ&#10;gabwF4Yf/IgORWQ6uDMbL1oN8ZHwe6M3V+kziIOGdK4UyCKX/+mLbwAAAP//AwBQSwMECgAAAAAA&#10;AAAhAMcFqQIVAgEAFQIBABQAAABkcnMvbWVkaWEvaW1hZ2UxLnBuZ4lQTkcNChoKAAAADUlIRFIA&#10;AAfIAAALBQgGAAAAKxLijQAAAAlwSFlzAAAuIwAALiMBeKU/dgAAABl0RVh0U29mdHdhcmUAQWRv&#10;YmUgSW1hZ2VSZWFkeXHJZTwAAQGiSURBVHja7N1NbtzYmiZgHsOTBhqwagVSzRuQCg301JErsGoF&#10;5l2BVYMepzxvIHVXkOEVXHsFGV5BSegFlLSCllZwmkdi3pSPGVKQwYjgz/MABM3j+CE/hgaMN87H&#10;EGMsAAAAAAAAAGDq3igBAAAAAAAAAHMgIAcAAAAAAABgFgTkAAAAAAAAAMyCgBwAAAAAAACAWRCQ&#10;AwAAAAAAADALAnIAAAAAAAAAZkFADgAAAAAAAMAsCMgBAAAAAAAAmIW3SgAAAADwlxDCWbU6Guju&#10;XccY76t9XOzhve6r97reRZ2q1131fM4Wh3pvAABgZNd81UWBKgAAAADUQgiravV+oLv3Swp4q33c&#10;xxc636v3WuyoTr/0GVS3qUf1vsGnHAAA5kuLdQAAAAD27VIJAACAQxCQAwAAALBv7/fUJh4AAOAH&#10;AnIAAAAADuFSCQAAgH0TkAMAAABwCGkW+bkyAAAA+yQgBwAAAOBQrpQAAADYJwE5AAAAAIdyHEIo&#10;lQEAANgXATkAAAAAh3SpBAAAwL4IyAEAAAA4JLPIAQCAvRGQAwAAAHBolyGEI2UAAAB2TUAOAAAA&#10;0N33GGPY47JKb/rSY1ru/+cXXmuxxzoeV8uFjxMAALBrAnIAAAAAhuDCLHIAAGDXBOQAAAAADMG7&#10;wixyAABgxwTkAAAAAAyFWeQAAMBOCcgBAAAAGIo0i/xSGQAAgF0RkAMAAAAwJJ9CCCfKAAAA7IKA&#10;HAAAAIBde2j5+EslAwAAdkFADgAAAMCuXbV8/EezyAEAgF0QkAMAAACwa6tq+d7yOZfKBgAA9E1A&#10;DgAAAMA+XLZ8fJpFfqZsAABAnwTkAAAAAOxcjHFVrb60fNqVygEAAH16qwQAAAAAnR2FEBY7fP3b&#10;GOPthOp1WS0fWzz+fapvHa4DAABsTUAOAAAA0N1ptfyxw9f/XEzoXtwp7A8hpFnkbULydPwLHzUA&#10;AKAPWqwDAAAAsE+XLR//fsez9AEAgBkRkAMAAACwN3XL+Lb3Ir9UOQAAoA8CcgAAAAD27aJaHlo8&#10;Ps0iL5UNAADYloAcAAAAgL2KMd5Xq6uWT7tUOQAAYFsCcgAAAAAOIQXkbWaRH5tFDgAAbEtADgAA&#10;AMDemUUOAAAcgoAcAAAAgEPpMov8QtkAAICuBOQAAAAAHEQ9i7xt4H0ZQjhSPQAAoAsBOQAAAAAH&#10;E2NcVqu7Fk95V7QP1QEAAB4JyAEAAAC6+x5jDDtcLmdSx7bHeWEWOQAA0IWAHAAAAICDMoscAADY&#10;FwE5AAAAAENw2fLxZpEDAACtCcgBAAAAOLh6Fvn3Fk9Js8ivVA4AAGhDQA4AAADAUFy2fPzHEMKJ&#10;sgEAAJsSkAMAAAAwCDHGVdFuFnlyqXIAAMCmBOQAAAAADMlly8d/VDIAAGBTAnIAAAAABqPjLHIA&#10;AICNCMgBAAAAGJpSCQAAgF0QkAMAAAAwKDHG22r1RSUAAIC+CcgBAAAAGKJLJQAAAPomIAcAAABg&#10;cMwiBwAAdkFADgAAAMBQXSoBAADQJwE5AAAAAINUzyL/rBIAAEBfBOQAAAAADNlVtTwoAwAA0AcB&#10;OQAAAACDFWO8L55CcgAAgK29VQIAAACAcQkhLHp6qZMXXus+xng9kENOAflFtbxz9gEAgG0IyAEA&#10;AADG54+eXudjvTT5Xi2LIRxsmkUeQkgh+a9OPQAAsA0t1gEAAAAYgxSQ3ykDAACwDQE5AAAAAINX&#10;34v8UiUAAIBtCMgBAAAAGIUY47IwixwAANiCgBwAAACAMblUAgAAoCsBOQAAAACjYRY5AACwDQE5&#10;AAAAAGNTKgEAANCFgBwAAACAUYkxrqrVd5UAAADaEpADAAAAMEaXSgAAALQlIAcAAABgdMwiBwAA&#10;ugjVxYQqAAAAAAAAADB5b5UAAAAAoJ0QiqtqdVstX2N8XAMAADCG6zkzyAEAAAA2F0JxVK3+37Oh&#10;m2q5iLFYqQ4AAMCwuQc5AAAAQDuLbPu0Wu6VBQAAYPgE5AAAAADtnGfbdzEW18oCAAAwfAJyAAAA&#10;gHbygPyrkgAAAIyDgBwAAABgQyE8huPvsuGlygAAAIyDgBwAAABgc9qrAwAAjJiAHAAAAGBz2qsD&#10;AACMmIAcAAAAYANr2quvVAYAAGA8BOQAAAAAm8lnjz/EaAY5AADAmAjIAQAAADajvToAAMDICcgB&#10;AAAAXrGmvbqAHAAAYGQE5AAAAACvW2Tb2qsDAACMkIAcAAAA4HXaqwMAAEyAgBwAAADgBSEUZ9Xq&#10;OBsWkAMAAIyQgBwAAADgZWW2rb06AADASAnIAQAAAF6mvToAAMBECMgBAAAA1ljTXn2lMgAAAOMk&#10;IAcAAABYr2wYM4McAABgpATkAAAAAOvl7dW/xVjcKwsAAMA4CcgBAAAAGqxpr272OAAAwIgJyAEA&#10;AACanTeMCcgBAABGTEAOAAAA0Ex7dQAAgIkRkAMAAABkQihOqtVpNmz2OAAAwMgJyAEAAAB+pr06&#10;AADABAnIAQAAAH5WZtvaqwMAAEyAgBwAAADgGe3VAQAApktADgAAAPCjpvbqK2UBAAAYPwE5AAAA&#10;wI/KbPsmxuJWWQAAAMZPQA4AAABQW9NefakyAAAA0yAgBwAAAPhLU3t19x8HAACYCAE5AAAAwF8W&#10;2bb26gAAABMiIAcAAAAoHturH1WrD9nwUmUAAACmQ0AOAAAA8ER7dQAAgIkTkAMAAAA8yQNy7dUB&#10;AAAmRkAOAAAAzJ726gAAAPMgIAcAAABobq++UhYAAIBpEZADAAAA/ByQ38VYXCsLAADAtAjIAQAA&#10;gFlb0179q8oAAABMj4AcAAAAmLum9upLZQEAAJgeATkAAAAwd4tsW3t1AACAiRKQAwAAAHOXzyDX&#10;Xh0AAGCiBOQAAADAbIXwGI6/y4aXKgMAADBNAnIAAABgzvLZ49qrAwAATJiAHAAAAJgz7dUBAABm&#10;REAOAAAAzNKa9uoCcgAAgAkTkAMAAABzlc8ef4ixWCkLAADAdAnIAQAAgLnSXh0AAGBmBOQAAADA&#10;7GivDgAAME8CcgAAAGCOFtl2aq8uIAcAAJg4ATkAAAAwR9qrAwAAzJCAHAAAAJiVEIqzanWcDQvI&#10;AQAAZkBADgAAAMxNmW1rrw4AADATAnIAAABgbrRXBwAAmCkBOQAAADAb2qsDAADMm4AcAAAAmJOy&#10;YWylLAAAAPMgIAcAAADmJG+v/i3G4l5ZAAAA5kFADgAAAMyC9uoAAAAIyAEAAIC5KBvGBOQAAAAz&#10;IiAHAAAA5mKRbWuvDgAAMDMCcgAAAGDyQihOqtVpNmz2OAAAwMwIyAEAAIA5OG8YE5ADAADMjIAc&#10;AAAAmIMy29ZeHQAAYIYE5AAAAMCkaa8OAADAnwTkAAAAwNQ1tVdfKQsAAMD8CMgBAACAqSuz7ZsY&#10;i1tlAQAAmB8BOQAAADBZa9qrL1UGAABgngTkAAAAwJQ1tVd3/3EAAICZEpADAAAAU5YH5NqrAwAA&#10;zJiAHAAAAJikEIqjavU+G16qDAAAwHwJyAEAAICp0l4dAACAHwjIAQAAgKnSXh0AAIAfCMgBAACA&#10;yanbq3/IhpcqAwAAMG8CcgAAAGCKtFcHAADgJwJyAAAAYIrygPxOe3UAAAAE5AAAAMCkrGmvbvY4&#10;AAAAAnIAAABgcpraqy+VBQAAAAE5AAAAMDVN7dWvlQUAAAABOQAAADA1i2xbe3UAAAAeCcgBAACA&#10;yQjhcfb4u2x4qTIAAAAkAnIAAABgSrRXBwAAYC0BOQAAADAleUCuvToAAAD/JCAHAAAAJkF7dQAA&#10;AF4jIAcAAACmIp89/qC9OgAAAM8JyAEAAICp0F4dAACAFwnIAQAAgNFb015dQA4AAMAPBOQAAADA&#10;FDS1VxeQAwAA8AMBOQAAADAFi2xbOA4AAMBPBOQAAADAqIVQnFWr42xYQA4AAMBPBOQAAADA2JXZ&#10;tvbqAAAANBKQAwAAAGOX339cOA4AAEAjATkAAAAwWtqrAwAA0IaAHAAAABizMh/QXh0AAIB1BOQA&#10;AADAmOXt1b8pCQAAAOsIyAEAAIBR0l4dAACAtgTkAAAAwFiVDWMCcgAAANYSkAMAAABjtci2v8VY&#10;3CsLAAAA6wjIAQAAgNEJoTipVqfZsNnjAAAAvEhADgAAAIzRecOYgBwAAIAXCcgBAACAMSqzbe3V&#10;AQAAeJWAHAAAABgV7dUBAADoSkAOAAAAjI326gAAAHQiIAcAAADGpsy2b7RXBwAAYBMCcgAAAGA0&#10;1rRXX6oMAAAAmxCQAwAAAGOivToAAACdCcgBAACAMSmz7dRe/VZZAAAA2ISAHAAAABiFEIqjQnt1&#10;AAAAtiAgBwAAAMZCe3UAAAC2IiAHAAAAxiIPyLVXBwAAoBUBOQAAADB4dXv1D9nwUmUAAABoQ0AO&#10;AAAAjIH26gAAAGxNQA4AAACMQR6Q32mvDgAAQFsCcgAAAGDQ1rRXN3scAACA1gTkAAAAwNA1tVdf&#10;KgsAAABtCcgBAACAoWtqr36tLAAAALQlIAcAAACGTnt1AAAAeiEgBwAAAAYrBO3VAQAA6I+AHAAA&#10;ABgy7dUBAADojYAcAAAAGLI8INdeHQAAgM4E5AAAAMAg1e3V32XDS5UBAACgKwE5AAAAMFTaqwMA&#10;ANArATkAAAAwVHlAvlISAAAAtiEgBwAAAAZnTXt19x8HAABgKwJyAAAAYIjy2eMPMQrIAQAA2I6A&#10;HAAAABiiPCAXjgMAALA1ATkAAAAwKCEUZ4X26gAAAOyAgBwAAAAYmjLb1l4dAACAXgjIAQAAgKHR&#10;Xh0AAICdEJADAAAAg1G3Vz/OhgXkAAAA9EJADgAAAAxJmW1rrw4AAEBvBOQAAADAkOTt1VdKAgAA&#10;QF8E5AAAAMAgaK8OAADArgnIAQAAgKEoG8YE5AAAAPRGQA4AAAAMRd5e/VuMxb2yAAAA0BcBOQAA&#10;AHBwIRQnhfbqAAAA7JiAHAAAABiC84YxATkAAAC9EpADAAAAQ1Bm29qrAwAA0DsBOQAAAHBQdXv1&#10;02zY7HEAAAB6JyAHAAAADk17dQAAAPZCQA4AAAAcWpltf9deHQAAgF0QkAMAAAAHo706AAAA+yQg&#10;BwAAAA5Je3UAAAD2RkAOAAAAHFKZbd/EWNwqCwAAALsgIAcAAAAOIoTiqPi5vfpSZQAAANgVATkA&#10;AABwKNqrAwAAsFcCcgAAAOBQ8oBce3UAAAB2SkAOAAAA7F3dXv1DNrxUGQAAAHZJQA4AAAAcgvbq&#10;AAAA7J2AHAAAADgE7dUBAADYOwE5AAAAsFdr2quvVAYAAIBdE5ADAAAA+9bUXn2pLAAAAOyagBwA&#10;AADYtzwgv4uxuFYWAAAAdk1ADgAAAOzNmvbqX1UGAACAfRCQAwAAAPu0aBhbKgsAAAD7ICAHAAAA&#10;9kl7dQAAAA5GQA4AAADsUx6Qa68OAADA3gjIAQAAgL0I4TEcf5cNL1UGAACAfRGQAwAAAPuivToA&#10;AAAHJSAHAAAA9iUPyFdKAgAAwD4JyAEAAICdW9Ne3f3HAQAA2CsBOQAAALAP+ezxhxgF5AAAAOyX&#10;gBwAAADYhzwgF44DAACwdwJyAAAAYKdCKBaF9uoAAAAMgIAcAAAA2DXt1QEAABgEATkAAACwa9qr&#10;AwAAMAgCcgAAAGBnQijOqtVxNiwgBwAA4CAE5AAAAMAuldm29uoAAAAcjIAcAAAA2KW8vfpKSQAA&#10;ADgUATkAAACwE9qrAwAAMDQCcgAAAGBXyoYxATkAAAAHIyAHAAAAdiVvr/4txuJeWQAAADgUATkA&#10;AADQO+3VAQAAGCIBOQAAALALi4YxATkAAAAHJSAHAAAAdqHMtrVXBwAA4OAE5AAAAECvQihOqtVp&#10;Nmz2OAAAAAcnIAcAAAD6dt4wJiAHAADg4ATkAAAAQN/KbFt7dQAAAAZBQA4AAAD0Zk179ZXKAAAA&#10;MAQCcgAAAKBP2qsDAAAwWAJyAAAAoE9ltn0TY3GrLAAAAAyBgBwAAADoxZr26kuVAQAAYCgE5AAA&#10;AEBfFg1j2qsDAAAwGAJyAAAAoC/5/ce1VwcAAGBQBOQAAADA1kIojqrVh2x4qTIAAAAMiYAcAAAA&#10;6MN5w5j26gAAAAyKgBwAAADog/bqAAAADJ6AHAAAANjKmvbqZo8DAAAwOAJyAAAAYFvaqwMAADAK&#10;AnIAAABgW3lAfhdjca0sAAAADI2AHAAAAOhMe3UAAADGREAOAAAAbGPRMLZUFgAAAIZIQA4AAABs&#10;Q3t1AAAARkNADgAAAGwjD8i1VwcAAGCwBOQAAABAJyE8huPvsuGlygAAADBUAnIAAACgK+3VAQAA&#10;GBUBOQAAANCV9uoAAACMioAcAAAAaG1Ne/WVygAAADBkAnIAAACgi3z2+EOMZpADAAAwbAJyAAAA&#10;oAvt1QEAABgdATkAAADQypr26gJyAAAABk9ADgAAALS1yLa1VwcAAGAUBOQAAABAW9qrAwAAMEoC&#10;cgAAAGBjIRRn1eo4GxaQAwAAMAoCcgAAAKCNMtvWXh0AAIDREJADAAAAbWivDgAAwGgJyAEAAICN&#10;rGmvvlIZAAAAxkJADgAAAGyqbBgzgxwAAIDREJADAAAAm8rbq3+LsbhXFgAAAMZCQA4AAAC8ak17&#10;dbPHAQAAGBUBOQAAALCJ84YxATkAAACjIiAHAAAANqG9OgAAAKMnIAcAAABeFEJxUq1Os2GzxwEA&#10;ABgdATkAAADwGu3VAQAAmAQBOQAAAPCaMtvWXh0AAIBREpADAAAAa61pr75SGQAAAMZIQA4AAAC8&#10;RHt1AAAAJkNADgAAALykzLZvYixulQUAAIAxEpADAAAAjda0V1+qDAAAAGMlIAcAAADW0V4dAACA&#10;SRGQAwAAAOsssm3t1QEAABg1ATkAAADwkxCKo2r1IRteqgwAAABjJiAHAAAAmmivDgAAwOQIyAEA&#10;AIAmeUCuvToAAACjJyAHAAAAfqC9OgAAAFMlIAcAAAByTe3VV8oCAADA2AnIAQAAgFwekN/FWFwr&#10;CwAAAGMnIAcAAAD+aU179a8qAwAAwBQIyAEAAIDnmtqrL5UFAACAKRCQAwAAAM8tsm3t1QEAAJgM&#10;ATkAAADwXD6DXHt1AAAAJkNADgAAADwK4TEcf5cNL1UGAACAqRCQAwAAAH/KZ49rrw4AAMCkCMgB&#10;AACAP2mvDgAAwKQJyAEAAIB17dUF5AAAAEyKgBwAAABI8tnjDzEWK2UBAABgSgTkAAAAQKK9OgAA&#10;AJMnIAcAAICZ014dAACAuRCQAwAAAItsO7VXF5ADAAAwOQJyAAAAQHt1AAAAZkFADgAAADMWQnFW&#10;rY6zYQE5AAAAkyQgBwAAgHkrs23t1QEAAJgsATkAAADMm/bqAAAAzIaAHAAAAGZKe3UAAADmRkAO&#10;AAAA81U2jK2UBQAAgKkSkAMAAMB85e3Vv8VY3CsLAAAAUyUgBwAAgBnSXh0AAIA5EpADAADAPJ03&#10;jAnIAQAAmDQBOQAAAMyT9uoAAADMjoAcAAAAZiaE4qRanWbDZo8DAAAweQJyAAAAmB/t1QEAAJgl&#10;ATkAAADMT5lta68OAADALAjIAQAAYEa0VwcAAGDOBOQAAAAwL03t1VfKAgAAwBwIyAEAAGBeymz7&#10;JsbiVlkAAACYAwE5AAAAzMSa9upLlQEAAGAuBOQAAAAwH03t1d1/HAAAgNkQkAMAAMB85AG59uoA&#10;AADMioAcAAAAZiCE4qhavc+GlyoDAADAnAjIAQAAYB60VwcAAGD2BOQAAAAwD9qrAwAAMHsCcgAA&#10;AJi4ur36h2x4qTIAAADMjYAcAAAApq+pvfpKWQAAAJgbATkAAABMXx6Q38VYXCsLAAAAcyMgBwAA&#10;gAlb0179q8oAAAAwRwJyAAAAmLam9upLZQEAAGCOBOQAAAAwbdqrAwAAQE1ADgAAANO2yLa1VwcA&#10;AGC2BOQAAAAwUSE8zh5/lw0vVQYAAIC5EpADAADAdGmvDgAAAM8IyAEAAGC68oBce3UAAABmTUAO&#10;AAAAE6S9OgAAAPxMQA4AAADTlM8ef9BeHQAAgLkTkAMAAMA0aa8OAAAAGQE5AAAATMya9uoCcgAA&#10;AGZPQA4AAADT09ReXUAOAADA7AnIAQAAYHoW2bZwHAAAAAoBOQAAAExKCMVZtTrOhgXkAAAAUAjI&#10;AQAAYGrKbFt7dQAAAKgJyAEAAGBa8vuPC8cBAACgJiAHAACAidBeHQAAAF4mIAcAAIDpKPMB7dUB&#10;AADgLwJyAAAAmI68vfo3JQEAAIC/CMgBAABgArRXBwAAgNcJyAEAAGAayoYxATkAAAA8IyAHAACA&#10;aVhk299iLO6VBQAAAP4iIAcAAICRC6E4qVan2bDZ4wAAAJARkAMAAMD4nTeMCcgBAAAgIyAHAACA&#10;8Suzbe3VAQAAoIGAHAAAAEZMe3UAAADYnIAcAAAAxk17dQAAANiQgBwAAADGrcy2b7RXBwAAgGYC&#10;cgAAABipNe3VlyoDAAAAzQTkAAAAMF7aqwMAAEALAnIAAAAYrzwgT+3Vb5UFAAAAmgnIAQAAYIRC&#10;KI6q1ftseKkyAAAAsJ6AHAAAAMZJe3UAAABoSUAOAAAA46S9OgAAALQkIAcAAICRqdurf8iGlyoD&#10;AAAALxOQAwAAwPhorw4AAAAdCMgBAABgfPKA/E57dQAAAHidgBwAAABGZE17dbPHAQAAYAMCcgAA&#10;ABiXpvbqS2UBAACA1wnIAQAAYFya2qtfKwsAAAC8TkAOAAAA46K9OgAAAHQkIAcAAICRCEF7dQAA&#10;ANjG22Fc4IeTapWWIsa4cloAAACgkfbqAAAAsIW9BOR1AL4onkLwtD6qltM1j/3hQr9abqvl+s/1&#10;LgL06j3P6n3qS9rP+0Od1B6P5746Dl+0AAAADEcekGuvDgAAAC2EGONuXjiE8/rCfVEtxz2//Pdq&#10;WaUvAvoIcKt9Ta/1fg/1vqmWFJxf18uq2v/bHdR+l8eT/2hhJUQHAADYwwX8U3v1f2TD/2YGOQAA&#10;ALS4vu4zIA8hpFnLF9VSFv2H4uukwDb9Yv6qa9i8x4C8yU2978sez8O+j2frcwAAAMBr13qP9xr/&#10;+GzoobqkP1IZAAAA2Nybfi7Sw1G1XBZPM4p/LfYXjhf1e32qlv9KwXC1lCM7B6nV/O/Vft9Xy8VI&#10;P0f5OTjxpwUAANA77dUBAABgS1sH5HUr9dviKRh/d+DjSbOmU9h8m8Lmekb7WKTa/Vbt83V9D/Gx&#10;Sufgv+ofTAAAANCDur16fs0tIAcAAICWOgfk9azxdDH+j+LwwXguzWj+rVpuRzgrO80oX408JE9+&#10;rcN+7f4AAAC2l88eT+3VBeQAAADQUqeAvA5vV9XyYeDHl4L78xGel7TfUwjJ/wz7heQAAADb0V4d&#10;AAAAetA6IH8Wjp8q306lkHw5geM4rT8vAAAAdBBCcVZorw4AAAC9aBWQPwvH3yndXpxO5F7e6Tiu&#10;nE4AAIBOymxbe3UAAADoaOOAXDh+MOVEjuNT9RlaOJ0AAACtaa8OAAAAPXm7yYPqe0gvi37C8e/F&#10;U9B+XS33aSDG+Of9tv+8V/VJvSyq5ayYdyh/XNXmvKrRFL4AuazPKQAAABtdjz9eEx9nwwJyAAAA&#10;6Ojtho9L7bG3ued4CsWX6SI+xnjf9IBq/Hr9FwKP4XlZPP1q/vjANfte7evihX09KZ7C/efO6iXt&#10;f5ewPz3364GO5/n/Lep9+dDxvd6n+lTvd+tPDwAAYCNltq29OgAAAGzh1YC8Dkg/dnz9u2q52Hb2&#10;cx2eX6Qlzaau//1+iAWtw9/bbHj1rJ7LDvVcHPB4Vvlx1B0Frjp+Ls7r5wIAALDZNVTj9SUAAADQ&#10;3ib3IF92fO1v1XLWd2vw9Hr1jOdfiqcAflSqfS+r1ZeWTzsa2DHc18fxtw5PP/dnBwAA8Drt1QEA&#10;AKB/b16+GA+XRbeW5l9ijOfr2qn3Ic1srpaT6p+fR1j3i5aPPx3iQVT1X1arv7d82pk/OwAAgI2U&#10;DWMCcgAAANjCazPILzq85pd6dvFeVO91WYxsNvkufzhwAG3bpb/zZwcAALCRvAPXtxiLe2UBAACA&#10;7tYG5CGEsmgfZt4U3UL1rdT3yU4zk79N9Dw9DHXH6nuu37R5TvXZOvGnBwAA8NJ1U5Gum7RXBwAA&#10;gJ69NIO8S9BdHmp2dH1f7PTr+s8TPE/XA9+/tuf8xJ8eAADAi84bxgTkAAAAsKXGgLye4dv2vtef&#10;Y4wHD3JTy/VqCc+WxdCKXtW37X24b31UAQAAZqXMtrVXBwAAgB6sm0F+3vJ1UgvwK+XcWNny8auJ&#10;Hf+tjwAAAECzur16/qN1s8cBAACgB30F5F8P1Vp9bOp7u39qW98p1aC+bzkAAACbX5MLyAEAAKAH&#10;6wLy9y1fx+zxDYQQ0n3df2/5tC8j+PFBm8/Lg08CAADAi8ps+7v26gAAANCPt/lACGHR8jXuhnDv&#10;8T06almjdL/xk+JpBsBxy/dKYfLFkItR1aJtt4Frf3YAAADrrrG0VwcAAIBdetswdtbyNVYzq1n6&#10;ouKPPb1XOYLZ4xc+LwAAAL3RXh0AAAB2qKnF+lHL1zAjeDf+HmMc9Jcg9f3U27bj98UOAADAemW2&#10;fRNjcassAAAA0I+mgHzR8jUE5P1L9x0femv1smh/P/W5teMHAABocZ31+IP1vL36UmUAAACgP296&#10;eA2BZ/8+hhCuquVoaDtW7dNJ2reifTieXDq1AAAAa2mvDgAAADvWdA/yVqHsNvfIDiEs9nGQ1T6u&#10;RnhuPlVLWdXofMf7f7TBeTipl/S49x3fJ80eX/qTAwAAWCsPyLVXBwAAgJ41BeSne3z/P/b0PmGk&#10;5+ddqlEI4W87DJdP93QeSn9uAAAAay5an9qrf8iGlyoDAAAA/XqjBKPwe33P77H6PNJZ/AAAAPui&#10;vToAAADsgYB8PH7fV0v6nn2JMV46fQAAAC/SXh0AAAD2QEA+Ll9DCEcj2t8UjpdOGwAAwHpr2quv&#10;VAYAAAD6JyAfl3RP8suR7OvfheMAAAAbaWqvvlQWAAAA6N/bhrGbajlVmrW+xxgXmzwwhHBWrZ7P&#10;+D6plzT+oeP7f6pe96rah9uB1uehWspq/9wrDwAAYDN5QH4XY3GtLAAAANC/poD8vs0LpBA4xujC&#10;vcFLdalbpV9Uy68dXjp9eXI1wEP+nvatOu57Zx8AAGBj+Q+o/eAYAAAAdqSPFutHytheCpGr5bL6&#10;5y/F06zrNsqBHlaaGX/i7AIAAGwmBO3VAQAAYJ+aAvJVy9dYKGN3McZU7/OWTzutZ6APTbpH+qra&#10;txNnFgAAYCPaqwMAAMAeNQXkbdtjL5RxO3VIftPyaWcDPZwUkn8daIAPAAAwNHlArr06AAAA7FBT&#10;QN72l+rvu755jDF0Waqnfp7guWj7Jciip/f9/kKd/6VoH9wnp4WWgAAAAC+q26u/y4ZdSwEAAMAO&#10;/RSQ17OZW17Uh3Ol3Nrt0HYo3Se9eLrf+UOHp3+oPhdLpxUAAGAt7dUBAABgz96sGW87a/hCKbd2&#10;O8SdijGmL2e6/gDiYwihdGoBAAAa5ddaKyUBAACA3VoXkLe9KH8fQjhRzmmquwr8rePTf68+GwtV&#10;BAAA+Mua9uruPw4AAAA7ti4gX3Z4raVyTleMMZ3fLx2f/jWEcKaKAAAA/5TPHn+IUUAOAAAAu9YY&#10;kNdtte9avtZ79yLfymLoO1h9Lsqiffv9JM2KSCH5kdMMAADwKL9+Fo4DAADAHrx54f+WHV5vqdV6&#10;Z21nWK8OtJ+Lov2PJ5LjtM9CcgAAYO5CeLyu0l4dAAAADuClgPyqw+uZKdxB3X78Q8un3R5iX2OM&#10;98XTTIeHDk8/7fi5AgAAmBLt1QEAAOBA1gbkdRDa5Z7TKQQ1U3hDdZ2WLZ92V52f20Ptc92Cv+z4&#10;9I/VMV868wAAwIxprw4AAAAH8uaV/78ous8Uvg0hLJR4vbod/aquVxsH//Ikxpj24T86Pv3X6thL&#10;nwAAAGB+14GPt9c6Hto1HgAAAMzFiwF5PYu8a0vs1G79jxDCldnkP0rBeD2LOs3EPu3wEoNoU159&#10;PtJ+fOn49N/r1vIAAABzUmbb2qsDAADAHr197QExxssQQmr/dtrxPT6lLwCq10gX/Fd1e+7W6jB1&#10;UTx9mXB6wJoddZgZf/JsOdty/78fsr16w+ejrM9Nl2NKrfjPhnQ8AAAAO5a3V18pCQAAAOzP2w0f&#10;V9YX7e86vk963sfi6f7Td8XTzOnrV74ISKFrmnm+qP/d9b1TC7s00/kyxuK+h5qlIPiPA56zcoCf&#10;o0V9Po87fC6+ph8c1N0KAAAAJkt7dQAAABjA9XmMccML+cdZ5P8Y52E+HuNNtZTV4V43HNuqWr0f&#10;wYF8TjP6NzhXbY4nzUhfbP1BeppFnt63yw8ZetkHAACAQV+AP/14+1M2/C89/ZgbAAAA2MCbTR8Y&#10;Y0y/av/biI81zfz+zxCKi5Hu/80m4fih1K3zy45Pfx9CWPpzBAAAJi5vr/5NOA4AAAD79abNg2OM&#10;y2LcIXnyWwjp3teP7dvHIs1+Xwx9J+sfUXzu+PTUfv/CnyQAADBF2qsDAADAMLxp+4RnIfnDiI87&#10;tR+/DWH4oXNRh+NjuUd3Pcv9S8en/1a38gcAAJiaputPATkAAADs2ZsuT6pD8nRxfzPw47sriv/x&#10;v6v194b/S/fK/qO+B9xQpaB5NOH4MxdbfDaW9f3MAQAApqTMtrVXBwAAgAN40/WJ6Z7T1ZKCzM8D&#10;PK4UiP97tX8nMf7f/xPjY5i/bj8/FcX/+p8D2/+Hev/LEYbjRb3Pi6Jbl4H0w4VVCOHInycAADAF&#10;IRQn1eo0GzZ7HAAAAA7gzbYvULfU/teie1vtvqQw9u9pX6p9WtT3w362n0Xaz38rHmeV5/7bfx/I&#10;+UjHkIL8k3z/x0ZIDgAA8E9Nt5ISkAMAAMABvOnjRWKMt2m2c/EUlKeQel/3J0/vk4L5NNv6qFou&#10;0r6s38/iulqdFYcP83Pfiqf7uqdg/HKMs8bXfC5SvS86Pj3NrrjyJwoAAExAmV8Daq8OAAAAh/G2&#10;zxerw+kUiF6EENIv5NOyqJbjHt8m3dt6VS1fq/dbtd/Hxy8hyhAeXyMFsO/2WO8U6KfQ+L5ep2U1&#10;lUB8zWci3VP8pPrnrx2e/rF67n364YM/VQAAYIzWtFdfqQwAAAAc6Fo9xrj7N3kKSM+eLal19vsN&#10;npruJb6zMLn+oiK1tTtd85DPdWt2AAAA6HLdmX7w+1s2/K/Vteat6gAAAMABrtX3EZAPvgjhMQRf&#10;N8M5zVg/9+UFAAAAHa4304+9n/8o+6a6vjxTGQAAADiMN0rw2Hb9slr9Ui13Df+dvsi4DuGxXTwA&#10;AABsZE179aXKAAAAwOEIyGsxPt4DLv2K/1vDf6f7lP8jhGJZLUeqBQAAwAYWDWNflQUAAAAOR0D+&#10;TIzFfbWkmeL/US0PDQ/5WDzNJtcODwAAgNfknchu3L4LAAAADktA3iDG4qp4+qX/TcN//3/27v6q&#10;jWTpA3B3BDgDyAAcAXIE2BFYGwEQge0IjCOwHIEhAosILDKADCCCfqtHc++7d7ZnjTEf+niec+qM&#10;pJ6/as9ZwxT1027Uz/57ywEAAOAf+vSxo8HHM50BAACAl2VAPqKUtIiqm+JfRm75kHOai1wHAACg&#10;4W3jM/HqAAAA8MIMyH+hlHQSlzepHbl+GHWdc/PBBwAAANtLvDoAAACsIAPyeyglzeOyF3XZON6J&#10;+p5zOrNNDgAAwEi8uu1xAAAAWAEG5PdUSrqNmsTL05FbjqNq5PqBbgEAAGw18eoAAACwogzIf1Mp&#10;6Swur6OuGsf7UT9z7mLZAQAA2E7DAflN/C650BYAAAB4eQbkD9A/2JhEfRu55XPO6VzkOgAAwHYR&#10;rw4AAACrzYD8gfrI9Wm8fBd117ilPhC5zrkbpAMAALAdWr8DzrQFAAAAVoMB+R8qpdsEqN87ftk4&#10;3on6kXMXyw4AAMDmE68OAAAAK8yA/BGUkq6jJvHy08gtxzmnRdSBbgEAAGy04YBcvDoAAACsEAPy&#10;R1RK+hiX11E3jeP9qHnOXSw7AAAAGyZ+36vD8Z3BxzOdAQAAgNVhQP7I+ui8uil+0TiuD0q+5pzO&#10;o17pFgAAwEYRrw4AAAArzoD8CZSSbqPqg5G/ou4atxxF1cj1iW4BAABsDPHqAAAAsOIMyJ9QKV2U&#10;Xt0mv2oc70b9yLmLZQcAAGCNjcSrz3UGAAAAVosB+RMrJV1H1SH5p5FbPuTcbZPv6RYAAMDaGm6P&#10;38XvgjbIAQAAYMUYkD+TUrpN8TepHbm+n5aR6291CgAAYC2JVwcAAIA1YED+jErp4vX2oi4axzWK&#10;73vOaRb1SrcAAADWQ/wON0n/jFc3IAcAAIAVZED+zEpJt1F1s+A0tbfJ36flNvmBbgEAAKwF8eoA&#10;AACwJgzIX0gp6Swuk6irxvFu1M+cu1h2AAAAVpt4dQAAAFgTBuQvqJS0iKqb4l9GbvmQc5qLXAcA&#10;AFhNffrX7uBjA3IAAABYUQbkK6CUdBKXd6kduX4YdZ3zPzYSAAAAeHnTwXvx6gAAALDCDMhXRP8A&#10;ZS/qsnG8E/U953RmmxwAAGCliFcHAACANWJAvkJKSbdRk3h5OnLLcdS8j/ADAADgBY3Eq891BgAA&#10;AFaXAfkKKiWdxeV11FXjeD8th+QnOgUAAPCipo3PbJADAADACjMgX1GlpEVcJlHfGsc1cv1zzulc&#10;5DoAAMCLGcarX9RkMG0BAACA1WVAvsL6yPVpvHwXdde45SjqOudukA4AAMAzGYlXtz0OAAAAK86A&#10;fA2U0j1kqQ9fLhvHdZv8R85dLDsAAADP423jMwNyAAAAWHEG5GuilHQdNYmXn0ZuOc45LaL2dAsA&#10;AODJiVcHAACANWRAvmZKSR/j8jrqpnG8H1WH5FOdAgAAeBr9HybvDz62PQ4AAABrwIB8DZWSFmkZ&#10;uX7ROK6R619zTudRr3QLAADg0YlXBwAAgDVlQL6manRfVH0o81fUXeOWo7TcJp/oFgAAwKOaDt6L&#10;VwcAAIA1YUC+5kpJs7TcJr9qHO9G/ci5i2UHAADgD43Eq891BgAAANaDAfkGKCVdR9Uh+ZeRWz7k&#10;nOb9gxwAAAAeTrw6AAAArLFcStGFTfoPuoxUrw9ndhrHNYp9Gv/JPbwBAAB42O9ci/S/G+RX/R8s&#10;AwAAAGvABvmGKaWL9tuLumgc16H595zTLOqVbgEAANzfSLz6TGcAAABgfRiQb6BS0m1Ujf07Tcut&#10;8aH3UYucbTkAAAD8BvHqAAAAsOYMyDdYKeksLpOoq8bxbtTPnNOJTgEAANzLZPC+xqtfawsAAACs&#10;DwPyDVdK9/14k6gvI7d8zjnNRa4DAACM639nOhp8PNMZAAAAWC8G5Fugj1yvm+LvUjty/TDqOudm&#10;XCAAAADi1QEAAGAjGJBvkVK6hzd7UZeN452o7zmnM9vkAAAA/zAckItXBwAAgDVkQL5l+m3ySbw8&#10;HbnlOKpGrh/oFgAAwGi8uu1xAAAAWEMG5FuqlHQWl9dRN43j/bQckp/oFAAAgHh1AAAA2BQG5Fus&#10;lLSIS90U/9Y4rpHrn3NO5yLXAQCALTcckN/0v08BAAAAa8aAfMv1kevTePku6q5xS40RvM65i2UH&#10;AADYKuLVAQAAYLMYkNMppXvAU7fJLxvHdZv8R85dLDsAAMA2acWrz7QFAAAA1pMBOf9VSrqOmsTL&#10;TyO3HOecFlF7ugUAAGyJyeC9eHUAAABYYwbk/EMp6WNc3kTdNI73o+qQfKpTAADAFhhukItXBwAA&#10;gDVmQE5TKWmelpHrF43jGrn+Ned03n8fHwAAwMaJ33fe9r///N1MZwAAAGB9GZAzqpR0G1UfCP0V&#10;dde45Sgtt8kPdAsAANhAw+1x8eoAAACw5gzI+aVSug2JOgS/ahzvRv3MuYtlBwAA2CTi1QEAAGDD&#10;GJBzL6Wk66g6JP8ycsuHnNM8ak+3AACAdTcSr25ADgAAAGvOgJzfUko6icub1I5cP0zLyPW3OgUA&#10;AKy54e81d/H70FxbAAAAYL0ZkPPb+odCe1EXjeO6YfE95zSLeqVbAADAmhKvDgAAABvIgJwHKSXd&#10;RtUHRqepvU3+PqpGrh/oFgAAsE7EqwMAAMDmMiDnj5SSzuIyibpqHO9H/cy5i2UHAABYF5PB+xqv&#10;bkAOAAAAG8CAnD9WSlqk5QOkLyO3fM652yYXuQ4AAKwD8eoAAACwoQzIeRR95HrdFH+X2pHrh1HX&#10;fVQhAADASuq/Jmp38LEBOQAAAGwIA3IeVR87uBd12Tiu3+H3Peculh0AAGAVTQfvxasDAADABjEg&#10;59H12+STePlp5JbjnNOi38wAAABYJeLVAQAAYIMZkPNkSkkf4/I66qZxvB9Vv5f8RKcAAIBVIF4d&#10;AAAANp8BOU+qlLSIS33I9K1xXCPXP+eczqNe6RYAAPDCpo3P5toCAAAAm8OAnCfXR65P4+W7qLvG&#10;LUdR1zl3sewAAAAvZRivflF/n9EWAAAA2BwG5DybUrpowrpNftU4rtvkP3LuYtkBAACelXh1AAAA&#10;2A4G5DyrUtJ1VH3w9Gnklg85p0XUnm4BAADP6G3jMwNyAAAA2DAG5LyIUrpN8TdRN43j/ag6JJ/q&#10;FAAA8EzEqwMAAMAWMCDnxZSS5mkZuX7ROK6R619zTudRr3QLAAB4Kn2C1f7gY9vjAAAAsIEMyHlR&#10;dSMjqm5q/BV117jlKC23yQ90CwAAeCLi1QEAAGBLGJCzEkpJs7hMoq4ax7tRP3PuYtkBAAAe23Tw&#10;Xrw6AAAAbCgDclZGKWkRVTfFv4zc8iHnNO/jDwEAAP6YeHUAAADYLgbkrJxS0klc3qR25PphWkau&#10;v9UpAADgEbR+t5hrCwAAAGwmA3JWUindA6m9qIvG8U7U95zTLOqVbgEAAH9gOnh/Fb+PXGsLAAAA&#10;bCYDclZW/c6/qLrNcTpyy/uoGrl+oFsAAMDvGolXn+kMAAAAbC4DclZeKeksLq+jrhrH9WHWz5y7&#10;WHYAAIDf0YpX9/3jAAAAsMEMyFkLpaRFXCZRX0Zu+Zxzt00uch0AALiv4YBcvDoAAABsOANy1kYf&#10;uV43xd9F3TVuOYy6zrkbpAMAAIzq/7j2cPDxTGcAAABgsxmQs3ZK6SIP96IuG8c7UT9y7mLZAQAA&#10;xohXBwAAgC1kQM5a6rfJJ/Hy08gtxzmnRdSBbgEAAA3i1QEAAGALGZCz1kpJH+PyOuqmcbwfVb+X&#10;/ESnAACA/+jj1Y8GH890BgAAADafATlrr5S0iEvdFP/WOK6R659zTuf9QzAAAIBWvPpcWwAAAGDz&#10;GZCzEfrI9Wm8fBd117ilbofUyPWJbgEAwNYbDshv+j+8BQAAADacATkbpZR0npbb5FeN492oHzl3&#10;sewAAMAWGolXP9cZAAAA2A4G5GycUtJ1VB2Sfxq55UPO3Tb5nm4BAMDWacWrz7QFAAAAtoMBORur&#10;lG5T/E3UTeN4Py0j16c6BQAAW0W8OgAAAGwxA3I2WilpnpaR6xeN452orzmnWR+zCAAAbL7J4L14&#10;dQAAANgiBuRsvFLSbVTdEjmNumvc8j4tt8kPdAsAADZX/Mxffy/YGXw80xkAAADYHgbkbI1S0lla&#10;botcNY53o37m3MWyAwAAm0m8OgAAAGw5A3K2Sn34FVU3xb+M3PIh5zSP2tMtAADYOMMBuXh1AAAA&#10;2DIG5GylUtJJXN6kduT6YVpGrr/VKQAA2Awj8eoG5AAAALBlDMjZWqWkeVz2oi4bx/XB2fec01nU&#10;K90CAIC1N/wD2Lv+dwIAAABgixiQs9VKSbdRk3h5OnLLcVSNXD/QLQAAWGvi1QEAAAADcqhKSWdx&#10;eR111Tjej/qZcxfLDgAArBnx6gAAAMB/GJBDr5S0iMsk6svILZ9z7rbJRa4DAMB6acWrG5ADAADA&#10;FjIgh7/pI9frpvi7qLvGLYdR1zl3g3QAAGA9DH9+NxwHAACALWVADg39Nkn93vHLxnGNZvyRcxfL&#10;DgAArLD4ub3+XL87+NiAHAAAALaUATmMKCVdR03i5aeRW45zTov+gRsAALCapoP34tUBAABgixmQ&#10;wy+Ukj7G5XXUTeN4P6p+L/mJTgEAwEoafv+44TgAAABsMQNyuIdS0iItI9e/NY5r5PrnnNN51Cvd&#10;AgCA1SBeHQAAABgyIId7KiXdRk3j5V9Rd41bjqJq5PpEtwAAYCVMGz/XG5ADAADAFjMgh99USpql&#10;5Tb5VeO4bqf8yLmLZQcAAF7WMF79QksAAABguxmQwwOUkq6j6pD808gtH3Lutsn3dAsAAJ6feHUA&#10;AACgxYAc/kAp3ab4m6ibxvF+Wkauv9UpAAB4dtPGZwbkAAAAsOUMyOEPlZLmaRm53opr3In6nnOa&#10;Rb3SLQAAeDaTwfuL+Nn9VlsAAABguxmQwyOoD9qi6qb4adRd45b3ablNfqBbAADwtPqvOtoffGx7&#10;HAAAADAgh8dUSjpLy02Vq8Zx/f7Dnzl3sewAAMDTaX3NkQE5AAAAYEAOj62UtIiqm+JfRm75kHOa&#10;i1wHAIAnMx28F68OAAAAdAzI4YmUkk7i8ia1I9cPo65zbm62AAAADyReHQAAAPg3BuTwhEpJ87js&#10;RV02jneivueczmyTAwDAoxGvDgAAAIwyIIcnVqMcoybx8nTkluOoGrl+oFsAAPDHpoP3V+LVAQAA&#10;gP8wIIdnUko6i8vrqKvGcY2A/JlzF8sOAAA8wEi8+kxnAAAAgP8wIIdnVEpaxGUS9W3kls85p3OR&#10;6wAA8CDi1QEAAIB/ZUAOz6yPXJ/Gy3dRd41bjqKuc+4G6QAAwP0NB+Q1Xv1aWwAAAID/MCCHF1JK&#10;t8lSv3f8snG8E/Uj5y6WHQAA+IU+helw8PFMZwAAAIC/MyCHF1S3WaIm8fLTyC3HOadF1IFuAQDA&#10;vxKvDgAAAPySATmsgFLSx7i8jrppHO9HzXPuYtkBAIA28eoAAADALxmQw4ooJS3SMnL9onFcI9e/&#10;5pzO++hIAACg1/+MfDT4eKYzAAAAwJABOayQUtJtVN18+SvqrnFLfehXI9cnugUAAP8lXh0AAAC4&#10;FwNyWEGldNsudZv8qnG8G/Uj5y6WHQAA+OeA/Ea8OgAAANBiQA4rqj7Qi6pD8k8jt3zIudsm39Mt&#10;AAC21Ui8uu1xAAAAoMmAHFZcKd2m+JvUjlzfT8vI9bc6BQDAlmr9LDzTFgAAAKDFgBzWQClpHpe9&#10;qIvG8U7U95zTrN+eAQCAbdKKV19oCwAAANBiQA5ropR0G1Uf/p2m9jb5+7TcJj/QLQAAtoh4dQAA&#10;AODeDMhhzZSSzuIyibpqHO9G/cy5i2UHAICNNvJVQzOdAQAAAMYYkMMaqpGRUXVT/MvILR9yTnOR&#10;6wAAbDjx6gAAAMBvMSCHNVZKOonLu9SOXD+Muh7ZqgEAgE0w/FlXvDoAAADwrwzIYc2V0j0E3Iu6&#10;bBzvRH3POZ3ZJgcAYJP0fwi6M/h4pjMAAADAvzEghw1QSrqNmsTL05FbjqNq5PqBbgEAsCGG2+N3&#10;4tUBAACAXzEghw1SSjqLy+uoq8bxfloOyU90CgCADSBeHQAAAPhtBuSwYfqtmUnUt8ZxjaD8nHM6&#10;F7kOAMC6GolXNyAHAAAAfsmAHDZQH7k+jZfvou4atxxFXefcDdIBAGDdtOLVDcgBAACAXzIghw3W&#10;PySs3zt+2TiuGzc/cu5i2QEAYJ2IVwcAAAAexIAcNlwp6TpqEi8/jdxynHNaRO3pFgAAqy5+bq1/&#10;ACpeHQAAAHgQA3LYEqWkj3F5HXXTON6PqkPyqU4BALDihj+zilcHAAAA7s2AHLZIKWmRlpHrF43j&#10;uoXzNed0HvVKtwAAWFHi1QEAAIAHMyCHLVNKuo2qDxX/irpr3HKUltvkE90CAGCV9PHqu4OPDcgB&#10;AACAezMghy1VSpql5Tb5VeO4PnT8kXMXyw4AAKti2vi51oAcAAAAuDcDcthipaTrqDok/zJyy4ec&#10;0zxqT7cAAFgBw3j1Cy0BAAAAfocBOVAH5SdxeZPakeuHaRm5/lanAAB4KeLVAQAAgMdgQA50Sknz&#10;uOyl9hbOTtT3nNMs6pVuAQDwAqaNzwzIAQAAgN9iQA78VynpNqpuip+m9jb5+7TcJj/QLQAAntk/&#10;4tXrz6/aAgAAAPwOA3LgH0pJZ3GZRF01jmus5c+cu1h2AAB4cvGz514Srw4AAAA8AgNyoKmUtEjL&#10;IfmXkVs+55zmItcBAHgGbxufGZADAAAAv82AHBjVR67XTfF3qR25fhh1nXPzgSUAADyW6eC9eHUA&#10;AADgQQzIgV8qpdvO2Yu6bBzvRH3POZ3ZJgcA4LH18er7g49tjwMAAAAPYkAO3Eu/TT6Jl6cjtxxH&#10;1cj1A90CAOARiVcHAAAAHo0BOfBbSklncXkdddM4rps9dUh+olMAADyS6eD9pXh1AAAA4KEMyIHf&#10;VkpaxKVuin9rHNfI9c85p3OR6wAA/Anx6gAAAMBjMyAHHqSPXJ/Gy3dRd41bjqKuc+5i2QEA4CHE&#10;qwMAAACPyoAc+COldA8o6zb5ZeO4bpP/yLmLZQcAgN81Hby/ip8/r7UFAAAAeCgDcuCP1YeUUZN4&#10;+WnkluOc06KPyAQAgF/qv65nGK8+0xkAAADgTxiQA4+mlPQxLm+ibhrH9eFmHZJPdQoAgHsQrw4A&#10;AAA8OgNy4FGVkuZpGbl+0Tiuketfc07n/UYQAACMGQ7IxasDAAAAf8yAHHh0paTbqPpA86+ou8Yt&#10;R2m5TX6gWwAADPV/THk0+HimMwAAAMCfMiAHnkwp3UPMOgS/ahzvRv3MuYtlBwCAvxOvDgAAADwJ&#10;A3LgSdUYzKg6JP8ycsuHnNM8ak+3AADoiVcHAAAAnoQBOfAsSkkncXmT2pHrh2kZuf5WpwAAtttI&#10;vPpcZwAAAIDHYEAOPJtSugebe1EXjeOdqO85p1n/UBQAgO3U+qPJmbYAAAAAj8GAHHhWpaTbqPrQ&#10;8zS1t8nfR9XI9QPdAgDYSsMB+U38/LjQFgAAAOAxGJADL6KUdBaXSdRV43g/6mfOXSw7AADbZRiv&#10;fq4lAAAAwGMxIAdeTL8JNIn6MnLL55y7bXKR6wAAWyB+7hOvDgAAADwpA3LgRfWR63VT/F1qR64f&#10;Rl2PPCwFAGCziFcHAAAAnpQBObASSumiM/eiLhvHO1Hfc+5i2QEA2FzDAbl4dQAAAOBRGZADK6Pf&#10;Jp/Ey08jtxznnBZRB7oFALBZ+sSgncHHM50BAAAAHpMBObBySkkf4/I66qZxvB9Vv5f8RKcAADaK&#10;eHUAAADgyRmQAyupfxhaN8W/NY7rZtHnnNN51CvdAgDYCMMB+VxLAAAAgMdmQA6srD5yfRov30Xd&#10;NW45irrOuYtlBwBgTY3Eq/v+cQAAAODRGZADK6+U7uFo3Sa/ahzXB6k/cu5i2QEAWE/D7fG7/mdA&#10;AAAAgEdlQA6shVLSdVQdkn8aueVDzmkRtadbAABrZzggNxwHAAAAnoQBObBWSuk2xd9E3TSO96Pq&#10;kHyqUwAA6yF+dqt/BCleHQAAAHgWBuTA2iklzdMycv2icVwfrn7NOZ1HvdItAICVNx28F68OAAAA&#10;PBkDcmAtlZJuo2oU519Rd41bjtJym/xAtwAAVpp4dQAAAODZGJADa62UNIvLJOqqcbwb9TPnLpYd&#10;AIAV0/8x4+7gYwNyAAAA4MkYkANrr5S0iKoPV7+M3PIh5zSP2tMtAICVMh28F68OAAAAPCkDcmBj&#10;lJJO4vImtSPXD9Mycv2tTgEArIzhz2ZzLQEAAACekgE5sFFK6R6q7kVdNI53or7nnGZRr3QLAODl&#10;iFcHAAAAXoIBObBxSkm3UXUb6XTklvdR8/6hLAAAL2Pa+MyAHAAAAHhSBuTAxiolncXlddRV43g/&#10;6mfOXSw7AADPbxivflH/0FFbAAAAgKdkQA5stFLSIi6TqC8jt3zOudsmF7kOAPBMxKsDAAAAL8WA&#10;HNh4feR63RR/F3XXuOUw6jrnbpAOAMDTa/3cZUAOAAAAPDkDcmBrlNI9dN2Lumwc70T9yLmLZQcA&#10;4GlNB+/FqwMAAADPwoAc2Cr9NvkkXn4aueU457ToYz8BAHhk8XPWXlz2Bx/bHgcAAACehQE5sJVK&#10;SR/j8jrqpnFcH9jW7yU/0SkAgEf3tvGZATkAAADwLAzIga1VSlrEpW6Kf2sc18j1zzmn86hXugUA&#10;8Gimg/eX4tUBAACA52JADmy1PnJ9Gi/fRd01bjmKqpHrE90CAPgz4tUBAACAl2ZADpC6QXl9MFu3&#10;ya8ax7tRP3LuYtkBAHg48eoAAADAizIgB+iVkq6j6pD808gtH3Lutsn3dAsA4EGmg/dX9WcwbQEA&#10;AACeiwE5wEAp3ab4m6ibxnGNBK1D8qlOAQDc30i8+kxnAAAAgOdkQA7QUEqap2Xk+kXjeCfqa85p&#10;FvVKtwAA7mXS+Ey8OgAAAPCsDMgBRpSSbqPq92SeRt01bnmfltvkB7oFAPBLw+8fF68OAAAAPDsD&#10;coBfKCWdpeXG01XjeDfqZ85dLDsAAA196s7R4OOZzgAAAADPzYAc4B5KSYuouin+ZeSWDzmnef/d&#10;mgAA/K+3jc/EqwMAAADPzoAc4DeUkk7i8ia1I9cP0zJy/a1OAQD8D/HqAAAAwEowIAf4TaWkeVz2&#10;oi4bxztR33NOZ32UKADAVhuJV7c9DgAAALwIA3KABygl3UZN4uXpyC3HUTVy/UC3AIAtJ14dAAAA&#10;WBkG5AB/oJR0FpfXUVeN4/2onzl3sewAANtqOCC/iZ+hFtoCAAAAvAQDcoA/1D/gnUR9Gbnlc87d&#10;NrnIdQBgq4hXBwAAAFaNATnAI+gj1+um+Luou8Yth1HXOXeDdACAbdH62WemLQAAAMBLMSAHeESl&#10;dBtR9XvHLxvHO1E/cu5i2QEAtoF4dQAAAGClGJADPLJS0nXUJF5+GrnlOOe0iDrQLQBgww0H5OLV&#10;AQAAgBdlQA7wREpJH+PyOuqmcbwfVb+X/ESnAIBNFD/n1OH4zuDjmc4AAAAAL8mAHOAJ9RGidVP8&#10;W+O4PjD+nHM6j3qlWwDAhhGvDgAAAKwcA3KAJ1ZKuo2axsu/ou4atxxF1cj1iW4BABtEvDoAAACw&#10;cgzIAZ5JKV2kaN0mv2oc70b9yLmLZQcAWGsj8epznQEAAABemgE5wDMqJV1H1SH5p5FbPuTcbZPv&#10;6RYAsMaG2+N38TOQDXIAAADgxRmQA7yAUrpN8TdRN43j/bSMXH+rUwDAmhKvDgAAAKwkA3KAF1JK&#10;FzNat8kvGsc1kvR7zmkW9Uq3AIB1ET+7TNI/49UNyAEAAICVYEAO8IJKSbdRdcPqNOquccv7tNwm&#10;P9AtAGBNiFcHAAAAVpYBOcAKKCWdxWUSddU43o36mXMXyw4AsOrEqwMAAAAry4AcYEWUkhZRdVP8&#10;y8gtH3JOc5HrAMCq6lNvdgcfG5ADAAAAK8OAHGDFlJJO4vImtSPXD6Ouc/7HZhYAwCqYDt6LVwcA&#10;AABWigE5wAoqJc3jshd12TjeifqeczqzTQ4ArBjx6gAAAMBKMyAHWFGlpNuoSbw8HbnlOGreR5kC&#10;ALyokXj1uc4AAAAAq8SAHGDFlZLO4vI66qpxvB/1M+culh0A4CVNG5/ZIAcAAABWigE5wBooJS3i&#10;Mon6NnLL55zTuch1AOAFDePVL2oijrYAAAAAq8SAHGBN9JHr03j5LuqucctR1HXO3SAdAODZjMSr&#10;2x4HAAAAVo4BOcCaKaV72FwfQl82jneifuTcxbIDADyXSeMzA3IAAABg5RiQA6yhUtJ11CRefhq5&#10;5TjntOi3uQAAntp08F68OgAAALCSDMgB1lgp6WNcXkfdNI73o+Y5/+OBNQDAo4mfNfb6nzv+zvY4&#10;AAAAsJIMyAHWXClpkZaR6xeN4xq5/jXndB71SrcAgCfwtvGZATkAAACwkgzIATZAjTCNqg+n/4q6&#10;a9xyFFUj1ye6BQA8sungvXh1AAAAYGUZkANskFLSLC23ya8ax7tRP3LuYtkBAP7YSLz6XGcAAACA&#10;VWVADrBhSknXUXVI/mnklg85d9vke7oFAPwh8eoAAADAWsmlFF0A2NT/yS8j1etD6p3GcY1in8Y/&#10;Ax5iAwAP/Vljkf53g/yq/0M9AAAAgJVkgxxgg5XSRZzuRV00juvQ/HvOaRb1SrcAgN8xEq8+0xkA&#10;AABglRmQA2y4UtJtVI0/PU3LrfGh91E1ct22FwDwO8SrAwAAAGvHgBxgS5SSzuIyibpqHO9G/cw5&#10;fdQpAOCeJoP3NV79WlsAAACAVWZADrBFSkmL/ntBv4zc8iHnNBe5DgD8m/5nhaPBxzOdAQAAAFad&#10;ATnAFiolncTlXWpHrh9GXefcjE0FAKjEqwMAAABryYAcYEuV0j3E3ou6bBzvRH3POZ3ZJgcAGoYD&#10;cvHqAAAAwFowIAfYYqWk26hJvDwdueU4qkauH+gWAFCNxKvbHgcAAADWggE5AHVQfhaX11FXjeP9&#10;tBySn+gUAJDEqwMAAABrzIAcgE4paRGXSdS3xnGNXP+cczoXuQ4AW284IL/pf44AAAAAWHkG5AD8&#10;Vx+5Po2X76LuGrfUONXrnLtBOgCwZcSrAwAAAOvOgByAfyile9Bdv3f8snFct8l/5NzFsgMA26UV&#10;rz7TFgAAAGBdGJAD0FRKuo6axMtPI7cc55wWUXu6BQBbYzJ4L14dAAAAWCsG5AD8q1LSx7i8jrpp&#10;HO9H1SH5VKcAYCsMN8jFqwMAAABrxYAcgF/qN8Nq5PpF47hGrn/NOZ3330sKAGyg+Hf+bf/v/t/N&#10;dAYAAABYJwbkANxLKek2qj4Y/yvqrnHLUVpuk090CwA20nB7XLw6AAAAsHYMyAH4LaV0m2J1m/yq&#10;cbwb9SPnLpYdANgs4tUBAACAtWdADsBvKyVdR9Uh+ZeRWz7knOZRe7oFAOtvJF7dgBwAAABYOwbk&#10;ADxYKekkLm9SO3L9MC0j19/qFACsveG/53fxc8BcWwAAAIB1Y0AOwB/pH47vRV00juum2fec0yzq&#10;lW4BwNoSrw4AAABsBANyAP5YKek2qj44P03tbfL3ablNfqBbALBexKsDAAAAm8SAHIBHU0o6i8sk&#10;6qpxvBv1M+culh0AWB+Twfsar25ADgAAAKwlA3IAHlUpaZGWD9K/jNzyOec0F7kOAGtDvDoAAACw&#10;MQzIAXh0feR63RR/l9qR64dR131kKwCwovqvR9kdfGxADgAAAKwtA3IAnkwfv7oXddk4rt9l+j3n&#10;dGabHABW1nTwXrw6AAAAsNYMyAF4Uv02+SReno7cchw17zfUAIDVIl4dAAAA2CgG5AA8i1LSWVxe&#10;R900jvfTckh+olMAsBrEqwMAAACbyIAcgGdTSlrEpT5s/9Y4rpHrn3NO5yLXAWAlTBufzbUFAAAA&#10;WGcG5AA8qz5yfRov30XdNW45irrOuYtlBwBezjBe/aL+O64tAAAAwDozIAfgRZTSRbTWbfLLxnHd&#10;Jv+RcxfLDgA8M/HqAAAAwKYyIAfgxZSSrqMm8fLTyC3HOadF1J5uAcCzetv4zIAcAAAAWHsG5AC8&#10;uFLSx7i8ibppHO9H1SH5VKcA4NmIVwcAAAA2kgE5ACuhlDRPy8j1i8ZxjVz/mnM6j3qlWwDwdPrk&#10;lv3Bx7bHAQAAgI1gQA7AyqibaVF1Y+2vqLvGLUdpuU0+0S0AeDLi1QEAAICNZUAOwMopJc3Scpv8&#10;qnG8G/Uj5y6WHQB4fNPBe/HqAAAAwMYwIAdgJZWSrqPqkPzLyC0fck7zPgYWAHgE4tUBAACATWdA&#10;DsBKKyWdxOVNakeuH6Zl5PpbnQKAR9H6N3WuLQAAAMCmMCAHYOWV0j2Y34u6aBzvRH3POc2iXukW&#10;APyR6eD9VU110RYAAABgUxiQA7AW6nefRtWtttPU3iZ/H1Uj1w90CwB+30i8+kxnAAAAgE1iQA7A&#10;WiklncVlEnXVOK4P9X/m3MWyAwC/pxWv7vvHAQAAgI1iQA7A2iklLdJySP5l5JbPOXfb5CLXAeD+&#10;JoP34tUBAACAjWNADsBa6iPX66b4u9SOXD+Mus65uQ0HAPxN/0dlR4OPZzoDAAAAbBoDcgDWWild&#10;9Ote1GXjeCfqe85dLDsAME68OgAAALAVDMgBWHv9NvkkXn4aueU457SIOtAtAGgaDsjFqwMAAAAb&#10;yYAcgI1RSvoYl9dRN43j/aj6veQnOgUA/0+8OgAAALBNDMgB2CilpEVc6qb4t8ZxjVz/nHM674cB&#10;AEA7Xn2uLQAAAMAmMiAHYOP0kevTePku6q5xS92Su865i2UHgG03HJDf9H9wBgAAALBxDMgB2Fil&#10;pPO03Ca/ahzXbfIfOXex7ACwlUbi1c91BgAAANhUBuQAbLRS0nVUHZJ/GrnlQ85pEbWnWwBsoVa8&#10;+kxbAAAAgE1lQA7AViil2xR/E3XTON6PqkPyqU4BsGXEqwMAAABbxYAcgK1RSpqnZeT6ReO4Rq5/&#10;zTmd93GzALANJoP34tUBAACAjWZADsBWKSXdRtVtub+i7hq31O9hrdvkB7oFwCaLf+vqv4c7g49n&#10;OgMAAABsMgNyALZSKd0AYBJ11TjejfqZcxfLDgCbSrw6AAAAsHUMyAHYWnUIEFU3xb+M3PIh5zSP&#10;2tMtADbQcEAuXh0AAADYeAbkAGy9UtJJXN6kduT6YVpGrr/VKQA2xUi8ugE5AAAAsPEMyAEgdUPy&#10;eVz2oi4ax3WA8D3nNIt6pVsAbIDhH37d9f8WAgAAAGw0A3IA6JWSbqPqwOB05Jb3UTVy/UC3AFhz&#10;4tUBAACArWRADgADpaSzuLyOumoc70f9zLmLZQeAtSNeHQAAANhmBuQA0FBKWsRlEvVl5JbPOXfb&#10;5CLXAVg3rXh1A3IAAABgKxiQA8CIPnK9boq/i7pr3HIYdd1v4gHAupgM3huOAwAAAFvDgBwAfqHf&#10;qtuLumwc14ja7zl3sewAsNLi36uDuOwOPjYgBwAAALaGATkA3EO/TT6Jl59GbjnOOS36wQMArKrp&#10;4L14dQAAAGCrGJADwG8oJX2My+uom8bxflT9XvITnQJgRQ2/FsRwHAAAANgqBuQA8JtKSYu41E3x&#10;b43jGrn+Oed0HvVKtwBYFeLVAQAAAAzIAeBB+sj1abx8F3XXuOUoqkauT3QLgBUxbXw21xYAAABg&#10;mxiQA8Af6L+3tW7kXTWO65bej5y7WHYAeGnDePWL+gdf2gIAAABsEwNyAPhDpaTrqDok/zRyy4ec&#10;u23yPd0C4CWIVwcAAABYMiAHgEdSSrcp/ibqpnG8n5aR61OdAuAFtP79MSAHAAAAto4BOQA8olK6&#10;73KtW3oXjeOdqK85p1nUK90C4BlNBu/FqwMAAABbyYAcAB5ZHThE1e95PY26a9zyPi23yQ90C4Cn&#10;1n/Fx/7gY9vjAAAAwFYyIAeAJ1JKOkvLjb2rxnH9HtifOXex7ADwlN42PjMgBwAAALaSATkAPKFS&#10;0iKqbop/GbnlQ85p3m/3AcBTmA7ei1cHAAAAtpYBOQA8g1LSSVzepHbk+mFaRq6/1SkAHpN4dQAA&#10;AID/ZUAOAM+klDSPy17UZeN4J+p7zuks6pVuAfBIxKsDAAAA/I0BOQA8oxppGzWJl6cjtxxH1cj1&#10;A90C4BFMB++vxKsDAAAA28yAHABeQCnpLC6vo64axzUK92fOXSw7ADzISLz6TGcAAACAbWZADgAv&#10;pJS0iMsk6svILZ9z7rbJRa4D8BDi1QEAAAAGDMgB4AX1ket1U/xd1F3jlsOo65y7QToA/I7hgLzG&#10;q19rCwAAALDNDMgBYAWU0m301e8dv2wc70T9yLmLZQeAX+rTRw4HH890BgAAANh2BuQAsCLqVl/U&#10;JF5+GrnlOOe0iDrQLQB+Qbw6AAAAQIMBOQCsmFLSx7i8jrppHO9H1e8lP9EpAP6FeHUAAACABgNy&#10;AFhBpaRFWkauf2sc18j1zzmn8z5CFwD+q/+34Wjw8UxnAAAAAAzIAWBllZJuo6bx8q+ou8YtdfhR&#10;I9cnugXA34hXBwAAABhhQA4AK66UbuuvbpNfNY53o37k3MWyA0A1HJDfiFcHAAAAWDIgB4A1UAcb&#10;UXVI/mnklg85d9vke7oFsL1G4tVtjwMAAAD0DMgBYI2U0m2Kv4m6aRzvp2Xk+lSnALZWK159pi0A&#10;AAAASwbkALBmSknztIxcv2gc70R9zTnN+i1CALZLK159oS0AAAAASwbkALCGSkm3UXUIchp117jl&#10;fVpukx/oFsBWmQzei1cHAAAA+BsDcgBYY6Wks7Qchlw1jnejfubcxbIDsOHi//f1D6d2Bh/PdAYA&#10;AADg/xmQA8Caq9G5UXVT/MvILR9yTnOR6wAbT7w6AAAAwC8YkAPAhiglncTlTWpHrh9GXffbhQBs&#10;puH/48WrAwAAAAwYkAPABiklzeOyF3XZOK6xu99zTme2yQE2i3h1AAAAgPsxIAeADVNKuo2axMvT&#10;kVuOo2rk+oFuAWyM4fb4nXh1AAAAgH8yIAeADVVKOovL66irxvF+1M+cu1h2ANafeHUAAACAezAg&#10;B4AN1m8PTqK+jdzyOed0LnIdYH2NxKsbkAMAAAA0GJADwIbrI9en8fJd1F3jlqOo65y7QToA66cV&#10;r25ADgAAANBgQA4AW6IfltTvHb9sHNfNwx85d7HsAKwX8eoAAAAA92RADgBbpJR0HTWJl59GbjnO&#10;OS2iDnQLYPX1/78Wrw4AAABwTwbkALCFSkkf4/I66qZxvB81z7mLZQdgtQ3/Xy1eHQAAAOBfGJAD&#10;wJYqJS3SMnL9onFctxG/5pzOo17pFsDKEq8OAAAA8BsMyAFgi5WSbqPqcOWvqLvGLUdRNXJ9olsA&#10;q6WPV98dfGxADgAAAPAvDMgBgDoon6XlNvlV47gOX37k3MWyA7A6po3/nxuQAwAAAPwLA3IAoFNK&#10;uo6qQ/JPI7d8yLnbJt/TLYCVMIxXv9ASAAAAgH9nQA4A/I9Suk3xN6kdub6flpHrb3UK4OWIVwcA&#10;AAB4GANyAOAfSknzuOyl9jbiTtT3nNMs6pVuAbyIaeMzA3IAAACAXzAgBwCaSkm3UXVT/DS1t8nf&#10;p+U2+YFuATy7f8Sr1/9vawsAAADAvzMgBwD+VSnpLC6TqKvGcY33/ZlzF8sOwDOI/+fuJfHqAAAA&#10;AA9iQA4A/FIpaRFVN8W/jNzyIec0F7kO8CzeNj4zIAcAAAC4BwNyAODeSkkncXmX2pHrh1HXOTcH&#10;NwA8nungvXh1AAAAgHsyIAcAfksp3ZbiXtRl43gn6nvO6cw2OcDj6+PV9wcf2x4HAAAAuCcDcgDg&#10;t9VNxahJvDwdueU4qkauH+gWwKMSrw4AAADwBwzIAYAHKyWdxeV11FXjuG44/sy5i2UH4HFMB++v&#10;xKsDAAAA3J8BOQDwR0pJi7hMor6N3PI553Quch3gz4zEq890BgAAAOD+DMgBgD/WR65P4+W7qLvG&#10;LUdR1zl3g3QAHka8OgAAAMAfMiAHAB5NKd2gpn7v+GXjeCfqR85dLDsAv286eF/j1a+1BQAAAOD+&#10;DMgBgEdVhzVRk3j5aeSW45zToo8KBuAe+q+pEK8OAAAA8IcMyAGAJ1FK+hiX11E3jeM65KlD8qlO&#10;AdyLeHUAAACAR2BADgA8mVLSIi0j1y8axzVy/WvO6bzfjARg3HBALl4dAAAA4AEMyAGAJ1VKuo2q&#10;g52/ou4atxyl5Tb5RLcA/qn/I6KjwccznQEAAAD4fQbkAMCzKKUb5tRt8qvG8W7Uj5y7WHYA/pd4&#10;dQAAAIBHYkAOADybGgccVYfkX0Zu+ZBzmkft6RbAf4lXBwAAAHgkBuQAwLMrJZ3E5U1qR64fpmXk&#10;+ludArbdSLz6XGcAAAAAHsaAHAB4EaV0A569qIvG8U7U95zTrB8OAWyr1h8LzbQFAAAA4GEMyAGA&#10;F1NKuo2qw5/T1N4mf5+W2+QHugVsqeGA/Cb+v7nQFgAAAICHMSAHAF5cKeksLpOoq8bxbtTPnLtY&#10;doBtM4xXP9cSAAAAgIczIAcAVkK/ETmJ+jJyy+ec01zkOrAt4v934tUBAAAAHpkBOQCwMvrI9bop&#10;/i61I9cPo65HhkYAm0a8OgAAAMAjMyAHAFZOKV2E8F7UZeN4J+p7zunMNjmw4YYDcvHqAAAAAH/I&#10;gBwAWEn9NvkkXp6O3HIcVSPXD3QL2DR9UsbO4OOZzgAAAAD8GQNyAGCllZL+j737943l2BIDXGf9&#10;ABtwINp4wQMckBvZwAaUsJEBAxolm2r0F5AKnNnQZeKUvE4dkHRsQC3nBoeZMw7zxYpMnDh4FOCF&#10;NzFMATawBhYoV3W33uqNeq4uyfk93wcc9JDVl5w50xTYOjynrsrhsxI/DCwfp65I/k6mgB1jvDoA&#10;AADAEiiQAwAbry8K1U7x7waWa4flZUSaGLkO7JDZAvlUSgAAAADeToEcANgK/cj10/LwqxI/Dpzy&#10;ZYmniHYsO8DWmjNe3f7jAAAAAAugQA4AbJWc2yJR7Sa/H1iuBaW7iHYsO8C2mu0e/7H/bx8AAAAA&#10;b6RADgBsnZzTU4lRefh+zinfRKSHEkeyBWyh2QK54jgAAADAgiiQAwBbK+d0UQ5flPhhYPm4RC2S&#10;n8oUsC3Kf7PqhAzj1QEAAACWRIEcANhqOadp6kau3w4s1yLTtxFpUuJAtoAtcDrzsfHqAAAAAAuk&#10;QA4AbL2c03OJOpL46xI/DpzyZeq6yUeyBWw449UBAAAAlkiBHADYGTmnJnXd5I8Dy4cl7iLasewA&#10;G6cfr34482kFcgAAAIAFUiAHAHZKzumpRC0yXc855TwiTUscyRawYU5nPjZeHQAAAGDBFMgBgJ2U&#10;c3pXDl+k4ZHrn6du5PpYpoANMvvfpKmUAAAAACyWAjkAsLNybotLRyVuB5Y/KXETkZoSB7IFrJPx&#10;6gAAAACroUAOAOy0nNNzidqVeZaGu8lPSkz74hTAupwOfE6BHAAAAGDBFMgBgL2Qc7oqh1GJx4Hl&#10;4xLfR7Rj2QHWYXa8+m39Ax9pAQAAAFgsBXIAYG/knB5SVyS/nnPKZUTbTW7kOrAyxqsDAAAArI4C&#10;OQCwV/qR67VT/Ks0PHL98xJPEb/o5gRYltHA5xTIAQAAAJZAgRwA2Es5t8WnoxL3A8uflLiJaMey&#10;Ayzb6czHxqsDAAAALIkCOQCwt/pu8lF5+H7OKd9EpId+/DHAwpX/vhyVw/HMp3WPAwAAACyJAjkA&#10;sPdyThfl8FmJHwaWa+Gq7kv+TqaAJRjazkGBHAAAAGBJFMgBAFJbJH8oh9op/t3Ach25fhmRJiUO&#10;ZAtYoNOZj++NVwcAAABYHgVyAIBeP3L9tDz8qsSPA6d8WeIpoh3LDvAmxqsDAAAArJ4COQDAjJzb&#10;AlXtJn8cWK7d5HcR7Vh2gLcwXh0AAABgxRTIAQAG5JyeStQi+fs5p5xHpIe+AxTgNU5nPn6s/+2R&#10;FgAAAIDlUSAHAPiAnNtO8S9K/DCwXEcj1yL5qUwBLzFnvHojMwAAAADLpUAOAPArck7T1I1cvx1Y&#10;riPXv41IkxIHsgV8pNHA54xXBwAAAFgyBXIAgI+Qc3ouUfcL/rrEjwOnfJm6bvJPZQv4CLP7jxuv&#10;DgAAALACCuQAAC+QczsCeVTicWD5sMT3Ee1YdoBB/bSJL2c+3cgMAAAAwPIpkAMAvFDO6aFE7RS/&#10;nnPKeUSa9nsMA8waD3zOeHUAAACAFVAgBwB4pZzTu3L4Ig2PXP88dSPXxzIFzDBeHQAAAGBNFMgB&#10;AN4g5zQth6MStwPLn5S4iUhNP1IZ2HNzxqtPZQYAAABgNRTIAQDeKOf0XKJ2hJ7NOeWkRB25/qls&#10;wd4bmirRSAsAAADAaiiQAwAsSM7pqhw+K/E4sHxc4vuIdiw7sL9mC+Q/lP92PEgLAAAAwGookAMA&#10;LFBf6BqVuJ5zymVE201u5DrsmTnj1ScyAwAAALA6CuQAAAvWj1yvneJflfhx4JTPSzxFDI5aBnbX&#10;aOBzjbQAAAAArI4COQDAkuTcdoYelbgfWP6kxE1EO5adN4qIoxKjGrLBBjNeHQAAAGDNIucsCwAA&#10;y/6lK9JFOZzPWa57lp/OK5RFRB3L/OmOpOKh/P75/LocxlHqOnA//Vl88hH/tOa3fs+nPqZveR4z&#10;z2m0gpw9l+eqiLob/x14nrlmr/tpEwAAAACsiAI5AMCqfvGKtqBbu8oPB5brKPaL8qvZ1S//XVuE&#10;vduRNHxRfv+cfnzO4ih1XbenJY4X/Fx+SF2xvMbkNQXz8vxW8cv0fXluIz9BW//zX6/jm5lPf6aD&#10;HAAAAGC1jFgHAFiRvhBWi+TfDSzXrtLLiDQpcbDvuepHpjfl4e9rXtLii+NV/UOFkxLflvjf5fs9&#10;lHjXF+Vh0YxXBwAAANgACuQAACuUcx2X3XZDf5W6rvFZX5Z4iGhHie+dOk6+RO2ir4XxkxV/+1qE&#10;r8X435fnMC1x6oplgWYL5BMpAQAAAFg9BXIAgDXIuS2O1W7yx4Hl2tl81+9bvjciouajdtR+swFP&#10;5/MS39ZCuauVt1/bbXH8k5lPu7YAAAAA1kCBHABgTXJOTyVqUfj9nFPOI2rB+C9+t+u56Lu1v0/D&#10;+7PDtpvtHv+x/yMZAAAAAFZMgRwAYM1ybjvFvyjxw8DycUr/7j/t8uvvi+PfuhLYYcarAwAAAGwI&#10;BXIAgA2QcztuuXaT3/5y9R/841193RFRC4eK46TdvcbTKP1yvLoCOQAAAMCaKJADAGyInNNziVow&#10;Pivx466/3og4KofGO8+OM14dAAAAYIMokAMAbJic01U5jEo87vhLbdIvO2th1xivDgAAALBBfiMF&#10;AACbJ+f0UA6fRrTF8m927fVFxKgcPn/Dl6j7tddCY83TU/+5+vioxEH/8VEf9XvV8fWK8az4Om+v&#10;u8OZTyuQAwAAAKxR5JxlAQBgk39h6/YwrkW1oQJvHcV++pKRzRExTR9fnL4vvy+OFv96/vwmpb86&#10;eMU/vy9xUZ7T9OXfN2qxsr6W0xLHy3795fu95Bft9+X7XLjad+5nd/YPXOp49QOZAQAAAFgfI9YB&#10;ADZczmmauk7o+4HlWjS/qYW4EhtdeCvP76hEk9LT3SuK4/UPAb6uxerXFMe7POaHElclaqH8T0tc&#10;pz3Y6521Ml4dAAAAYMMokAMAbIGc03OJUXl4NueU2qU67Uc6b5RauC9xkboR6CevrBGOc87N4vKZ&#10;n0q8S90fHrxPCuUs/rofGq8+lRkAAACA9VIgBwDYIjm3I5s/K/E4sFzHhn8fkd5tyvMtz+U0dYXx&#10;8/SHEfEPL/0y71/bNf7r+czP/WjzoxK3rjAW6HTgczrIAQAAANZMgRwAYMvk3FaYR6kbET7kMqLt&#10;Jl/byPW6z3h9DuXht+kXXbRPL/1yzfJz2hbK6zjsr11hLMjsePXbOglCWgAAAADWS4EcAGAL9SPX&#10;a6f4V2l4PPjnJZ5qoXqVz+vv9xlPd/1zGPCXf/ey15qfVpfX3JSIn8XI1cYrfg6GxqvrHgcAAADY&#10;AArkAABbLOe26FaLcfcDy3Wk+V1EO5Z9qX65z/igH1Lbof1/f+OdY8eNBj6nQA4AAACwARTIAQC2&#10;XM7pqcSoPHw/55RvItJD39W6cMP7jP+RH/vn9ml5no13jD1wOvOx8eoAAAAAG0KBHABgR+TcdnB/&#10;lrpO7VnHJeq+5O8W9f0+vM/4H3yXusL4xc8KhI8v+z4x9u6yLeo2A/3P28/pHgcAAADYEArkAAA7&#10;JOe2k7t2in83sFy7uy9TOv6zt3yPj9tnvB35/kV5Pqe1w31m7aWdtBfeWbbI0B90KJADAAAAbAgF&#10;cgCAHVM7tWthOrX7fbfjzWcc/PY1X/cl+4zXke8lpnPOeXjhtz6OiEmJA+8uW+B05mPj1QEAAAA2&#10;iAI5AMCO6vf7rt3kj2/9WgveZ/zhFU/hyxJPEXFV4si7yyaaM159KjMAAAAAm0OBHABgh9Xx5iVq&#10;kfz9677Cbw9euc/4h0xf+XJqYf6bEr+PiFosb0q8KzHyTrMhjFcHAAAA2HC/kQIAgN1Xi9d9obtJ&#10;8wvdA/7s+AOLdZ/xiw+MUp/zXHItbt+mriv8teprOOkjla9XD7VT/il1Hept1O/l3WeFTmc+fqx/&#10;pCItAAAAAJtDgRwAYE/UQnZE7SZ//u/lw9++4UvVfcYvPmKU+odcpbcVyIcc9/GHr9sXzmshvxbM&#10;pzVyzvaDZuHmjFdvZAYAAABgs0TOWRYAAPbpF8CIaTl8/nFn19OmP33wdyX+usT/6B+/0Z8fp/RX&#10;B6vPwO/+NqW/+F8p/eu/Self/Z8lZvrzjz/33/6Q0n98cnVutd+V+Oczn/tTHeQAAAAAm0UHOQAA&#10;L/nd8TC9aET7h/yXEnV79B9X/DL+5h+l9J//WRf1pbxL3WTsgzWm9p8uMK9siHphm1YAAAAAsGH+&#10;RAoAAFiPo9RNWl+nOi3+rH8uF94SFuGn6QqflHiKSCMpAQAAANgcCuQAAKzRaYlvN+B51Gbf96nr&#10;aH/wtvAWP5/SVYvkdxH++gIAAABgUxixDgDAB/x1bbFulvs9Tkv8z3+R0r8fp/S3/3C9r/exxL/8&#10;fyn9m/+a0n94a6X8/ONP/W/36WebvbO1RiWG9p4/j0jl+k5je5IDAAAArFfknGUBAGCffgGMmKbh&#10;It6Q+/L74mhFz+sodcX4zzckVV+X19684fW85Bft9+V7Xbg6d+Hnqy2S1+tmaE/5OqrgtNyCTWQK&#10;AAAAYD2MWAcAYCPknJ/6YvxXqWvlXrdvI+JT7wwvu47bSQD1urkdWK4j128iUlPiQLYAAAAAVk+B&#10;HACAjZJznpSoBcYvSnyXuq7bdZlEhEImL7yG03OJOlL9bM71e1JiGpH8AQYAAADAiimQAwCwkXLO&#10;0xKnJWqBunaVX6fVd5bXMdnvvBu87hpOV6nbl3zouj0u8X2E6wsAAABglRTIAQDYeH1X+bvaWV4i&#10;Utdd/nXqiub3abld5qfeAV5/7aaH1BXJr+ecchlRJxUYuQ4AAACwCr+RAgAAtk3tLp/9XD8K/dM+&#10;jlJXlDxewLc7LF97XIv0Ms/rrtf0XA7vItr9yZvU7UX+c1+WeCrr434PcwAAAACWRAc5AAA7Ief8&#10;3I9lv/qp27x8+p+kvx/P/pYu85EM8/ZrNNU/sqjX5f3Aci2a30WkC5kCAAAAWB4FcgAAdlZfNP9p&#10;PHvtMK9j2V9TKP9UNlnMNZmeSozKw/dzTjmPSA8ljmQLAAAAYPEUyAEA2Bs55yZ149cfX/hPFchZ&#10;8LXYdop/UeKHgeW6NUAtko9lCgAAAGCxFMgBANgrtau8HC5e+M8+kTkWfy22+43XP764nXPN3USk&#10;psSBbAEAAAAshgI5AAB7p45dlwU241pMzyVqp/hZGh7/f1JiGmGKAQAAAMAiKJADALCv7qWATZFz&#10;uiqHURoe/19Hrn8fkd7JFAAAAMDbKJADALAyEXFQYvSzMDoaejmnh9QVya/nnHIZkSZGrgMAAAC8&#10;ngI5AACrVMdE3/0sphGxrtHRR94ONk0/cr12in+Vhkeuf1niKaItpAMAAADwQgrkAACsUx0dXYvk&#10;Kx0dXb7fUTkcvuCfGMfOSuWcJqn7g5Kha++TEncR6UKmAAAAAF5GgRwAgHWrxb7LiFhlN/nVC89/&#10;8DaxajmnpxKj8vD9nFPOI9JDiSPZAgAAAPg4CuQAAGyKz0t8HxFN3+G9FOVrn6ZuTPVLNN4e1iXn&#10;tlP8ixI/DCzXKQy1SD6WKQAAAIBfp0AOAMCmOSnx+4iYlFho0a98vdo5/u0L/9kPOWcd5KxVzmma&#10;upHrtwPLdQrDTURqShzIFgAAAMB8v5ECAAA2VO3y/jIifizHuh/zJOc8eekXKf++Fgxrof0ivWzf&#10;8Z9cfeBrjxb0Wo8+8LWeFeipck7P9VqOSO/66/mTmVPqH5d8WtZPy7muGQAAAIABkXOWBQCAffoF&#10;MGKaunHmH+O+/L44WuD3rl/r7o1f5rFEfQ1Paf7e4LUoXrttRy94rUNqcf6o5OB5zutZxS/TC30P&#10;2JWf4/b6blI3Yn3IWbnVu5IpAAAAgD+mgxwAgG1znOYXBRftdF5xHNapdohHtH8AclHim4FTLvv1&#10;077zHAAAAIBkD3IAAJjn9jUj3WFVauG7RB23/lXqph3MqtsUPPWFcgAAAACSAjkAAAypY9xPpYFt&#10;kHOqf8hRR67fDyzXfcrvItpOcwAAAIC9p0AOAAB/rBbHR0ars01yTk8lRuXh+zmnnEe0Y9mPZAsA&#10;AADYZwrkAADw9xTH2Wo5t53iX5T4YWD5uEQtko9lCgAAANhXCuQAAKzSQ+o6XH/cwOf2Puf8qeI4&#10;2y7nNE3dyPXbgeU6cv0mIjUlDmQLAAAA2DcK5AAArEwtPpe4KFELc1+n4T2TV60+h8/q8/IOsTs/&#10;a6n8rLWd4mdp+A9STkpMI9pCOgAAAMDeUCAHAGAtcs5NiVF5+KepK+I9rvgp1ML41/U5lHjwjrCb&#10;P2fpqhxGc36+6sj17yPSO5kCAAAA9oUCOQAAa5VzfipxVcebp65YXjvL62joZYxhr1/zu9R1jNfC&#10;eOMdYPd/xtqtDUYlruecchmRJkauAwAAAPsgcs6yAADAZv6yGnGUur2Uf4pawKufO/yIf16L4bUw&#10;+NQfpzrF8TPVjl1vUrcX+dDPzLjfwxwAAABgJymQAwAA7NNNYLR/ZNKU+HzOKe/LbeKFTAEAAAC7&#10;SIEcAABgH28Goy2Cn89ZrnuW127yJ5kCAAAAdokCOQAAwL7eEEa7N3mThrctqCPXT8st40SmAAAA&#10;gF3xJ1IAAACwn/r9xj8tcTuwXPcpv4lITYkD2QIAAAB2gQI5AADAHss5PZcYl4dnqesan3VSYhrR&#10;FtIBAAAAtpoR6wAAAHQ3iF0RvClxPOeUs3ILeSVTAAAAwLbSQQ4AAEAr5/RQDqMS13NOuYxIEyPX&#10;AQAAgG2lgxwAAIBf3ixGO3a9Sd1e5LPqKPZxv4c5AAAAwNbQQQ4AAMAv5Jwm5VBHrt8PLNei+V1E&#10;upApAAAAYJvoIAcAAODDN45dIfx8zvJj6rrJn2QKAAAA2HQK5AAAAPz6zWO0e5M3JQ4HluvI9dO+&#10;6xwAAABgYxmxDgAAwK/q9xuvI9dvB5bryPWbiNSUOJAtAAAAYFMpkAMAAPBRck7PJcbl4VnqusZn&#10;nZSYRrSFdAAAAICNY8Q6AAAAL7+Z7IrgTYnjOaecldvNK5kCAAAANokOcgAAAF4s5/RQDqMS13NO&#10;uYxIEyPXAQAAgE2igxwAAIC33VhGO3a9Sd1e5LPqKPZxv4c5AAAAwFrpIAcAAOBNck6Tcqgj1+8H&#10;lmvR/C4iXcgUAAAAsG46yAEAAFjcTWZXCD+fs/yYum7yJ5kCAAAA1kGBHAAAgMXeaEa7N3lT4nBg&#10;uY5cP+27zgEAAABWyoh1AAAAFqrfb7yOXL8dWK4j128iUlPiQLYAAACAVVIgBwAAYOFyTs8lxuXh&#10;Weq6xmedlJhGtIV0AAAAgJUwYh0AAIDl3nh2RfCmxPGcU87KremVTAEAAADLpoMcAACApco5PZTD&#10;qMT1nFMuI9LEyHUAAABg2XSQAwAAsLqb0GjHrjep24t8Vh3FPu73MAcAAABYOB3kAAAArEzOaVIO&#10;deT6/cByLZrfRaQLmQIAAACWQQc5AAAA67kh7Qrh53OWH1PXTf4kUwAAAMCiKJADAACwvpvSaPcm&#10;b0ocDizXkeunfdc5AAAAwJsZsQ4AAMDa9PuN15HrtwPLdeT6TURqShzIFgAAAPBWCuQAAACsVc7p&#10;ucS4PDxLXdf4rJMS04i2kA4AAADwakasAwAAsDk3qV0RvClxPOeUs3IbeyVTAAAAwGvoIAcAAGBj&#10;5JweymFU4nrOKZcRaWLkOgAAAPAaOsgBAADYzBvWaMeuN6nbi3xWHcU+7vcwBwAAAPgoOsgBAADY&#10;SDmnSTnUkev3A8u1aH4XkS5kCgAAAPhYOsgBAADY/JvXrhB+Pmf5MXXd5E8yBQAAAHyIAjkAAADb&#10;cQMb7d7kTYnDgeU6cv207zoHAAAAGGTEOgAAAFuh32+8jly/HViuI9dvIlJT4kC2AAAAgCEK5AAA&#10;AGyNnNNziXF5eJa6rvFZJyWmEW0hHQAAAOCPGLEOAADAdt7QdkXwpsTxnFPOyi3vlUwBAAAAP9FB&#10;DgAAwFbKOT2Uw6jE9ZxTLiPSxMh1AAAA4Cc6yAEAANj+m9tox643qduLfFYdxT7u9zAHAAAA9pgO&#10;cgAAALZezmlSDnXk+v3Aci2a30WkC5kCAACA/aaDHAAAgN260e0K4edzlh9T103+JFMAAACwfxTI&#10;AQAA2L2b3Wj3Jm9KHA4s15Hrp33XOQAAALBHjFgHAABg5/T7jdeR67cDy3Xk+k1EakocyBYAAADs&#10;DwVyAAAAdlLO6bnEuDw8S13X+KyTEtOItpAOAAAA7AEj1gEAANj9m9+uCN6UOJ5zylm5Pb6SKQAA&#10;ANhtOsgBAADYeTmnh3IYlbiec8plRJoYuQ4AAAC7TQc5AAAA+3UjHO3Y9SZ1e5HPqqPYx/0e5gAA&#10;AMCO0UEOAADAXsk5Tcqhjly/H1iuRfO7iHQhUwAAALB7dJADAACwvzfFXSH8fM7yY+q6yZ9kCgAA&#10;AHbk/wUokAMAALDXN8bR7k3elDgcWK4j10/7rnMAAABgyxmxDgAAwF7r9xuvI9dvB5bryPWbiNSU&#10;OJAtAAAA2G4K5AAAAOy9nNNziXF5eJa6rvFZJyWmEW0hHQAAANhSRqwDAADAz2+UuyJ4U+J4ziln&#10;5Vb6SqYAAABg++ggBwAAgJ/JOT2Uw6jE9ZxTLiPSxMh1AAAA2D46yAEAAGDeTXO0Y9eb1O1FPquO&#10;Yh/3e5gDAAAAW0AHOQAAAMyRc5qUQx25fj+wXIvmdxHpQqYAAABgO+ggBwAAgI+5ge4K4edzlh9T&#10;103+JFMAAACwwff3CuQAAADwkTfR0e5N3pQ4HFiuI9dP+65zAAAAYAMZsQ4AAAAfqd9vvI5cvx1Y&#10;riPXbyJSU+JAtgAAAGDzKJADAADAC+ScnkuMy8Oz1HWNzzopMY1oC+kAAADABjFiHQAAAF57U90V&#10;wZsSx3NOOSu33VcyBQAAAJtBBzkAAAC8Us7poRxGJa7nnHIZkSZGrgMAAMBm0EEOAAAAi7jBjnbs&#10;epO6vchn1VHs434PcwAAAGBNdJADAADAAuScJuVQR67fDyzXovldRLqQKQAAAFgfHeQAAACw6Jvt&#10;rhB+Pmf5MXXd5E8yBQAAACu+Z1cgBwAAgCXccEe7N3lT4nBguY5cP+27zgEAAIAVMWIdAAAAlqDf&#10;b7yOXL8dWK4j128iUlPiQLYAAABgNRTIAQAAYElyTs8lxuXhWeq6xmedlJhGtIV0AAAAYMmMWAcA&#10;AIBV3IB3RfCmxPGcU87KLfqVTAEAAMDy6CAHAACAFcg5PZTDqMT1nFMuI9LEyHUAAABYHh3kAAAA&#10;sOqb8WjHrjep24t8Vh3FPu73MAcAAAAWSAc5AAAArFjOaVIOdeT6/cByLZrfRaQLmQIAAIDF0kEO&#10;AAAA67wx7wrh53OWH1PXTf4kUwAAALCA+3AFcgAAAFjzzXm0e5M3JQ4HluvI9dO+6xwAAAB4AyPW&#10;AQAAYM36/cbryPXbgeU6cv0mIjUlDmQLAAAAXk+BHAAAADZAzum5xLg8PEtd1/iskxLTiLaQDgAA&#10;ALyCEesAAACwaTfrXRG8KXE855Szcjt/JVMAAADwMjrIAQAAYMPknB7KYVTies4plxFpYuQ6AAAA&#10;vIwOcgAAANjkG/dox643qduLfFYdxT7u9zAHAAAAfoUOcgAAANhgOadJOdSR6/cDy7VofheRLmQK&#10;AAAAfp0OcgAAANiWm/iuEH4+Z/kxdd3kTzIFAAAAc+6tFcgBAABgi27ko92bvClxOLBcR66f9l3n&#10;AAAAwAwj1gEAAGCL9PuN15HrtwPLdeT6TURqShzIFgAAAPwxBXIAAADYMjmn5xLj8vAsdV3js05K&#10;TCPaQjoAAADQM2IdAAAAtvnGviuCNyWO55xyVm79r2QKAAAAdJADAADAVss5PZTDqMT1nFMuI9LE&#10;yHUAAADQQQ4AAAC7c5Mf7dj1JnV7kc+qo9jH/R7mAAAAsJd0kAMAAMCOyDlNyqGOXL8fWK5F87uI&#10;dCFTAAAA7Csd5AAAALCLN/xdIfx8zvJj6rrJn2QKAACAvbpfViAHAACAHb3pj3Zv8qbE4cByHbl+&#10;2nedAwAAwF4wYh0AAAB2VL/feB25fjuwXEeu30SkpsSBbAEAALAPFMgBAABgh+WcnkuMy8Oz1HWN&#10;zzopMY1oC+kAAACw04xYBwAAgH35nwBdEbwpcTznlLOc05VMAQAAsKt0kAMAAMCeyDk9lMOoxPWc&#10;Uy4j0sTIdQAAAHaVDnIAAADYQxHt2PUmdXuRz6qj2Mf9HuYAAACwM3SQAwAAwB7KOU3KoY5cvx9Y&#10;rkXzu4h0IVMAAADsEh3kAAAAsOf6Qvj5nOXH1HWTP8kUAAAAW38PrEAOAAAARLR7kzclDgeW68j1&#10;077rHAAAALaWEesAAABA6vcbryPXbweW68j1m4jUlDiQLQAAALaVAjkAAADQyjk9lxiXh2ep6xqf&#10;dVJiGtEW0gEAAGDrGLEOAAAA/EJfBG9KHM855SzndCVTAAAAbBMd5AAAAMAv5JweymFU4nrOKZcR&#10;aWLkOgAAANtEBzkAAADwQRHt2PUmdXuRz6qj2Mf9HuYAAACw0XSQAwAAAB+Uc5qUQx25fj+wXIvm&#10;dxHpQqYAAADYdDrIAQAAgI/WF8LP5yw/pq6b/EmmAAAA2Mj7WgVyAAAA4CUi2r3JmxKHA8t15Ppp&#10;33UOAAAAG8WIdQAAAOBF+v3G68j124HlOnL9JiI1JQ5kCwAAgE2iQA4AAAC8WM7pucS4PDxLXdf4&#10;rJMS04i2kA4AAAAbwYh1AAAA4E36InhT4njOKWc5pyuZAgAAYN10kAMAAABvknN6KIdRies5p1xG&#10;pImR6wAAAKybDnIAAABgYSLasetN6vYin1VHsY/7PcwBAABg5XSQAwAAAAuTc5qUQx25fj+wXIvm&#10;dxHpQqYAAABYBx3kAAAAwFL0hfDzOcuPqesmf5IpAAAAVnavqkAOAAAALEtEuzd5U+JwYLmOXD/t&#10;u84BAABg6YxYBwAAAJam32+8jly/HViuI9dvIlJT4kC2AAAAWDYFcgAAAGCpck7PJcbl4VnqusZn&#10;nZSYRrSFdAAAAFgaI9YBAACAlemL4E2J4zmnnOWcrmQKAACAZdBBDgAAAKxMzumhHEYlruecchmR&#10;JkauAwAAsAw6yAEAAIC1iGjHrjep24t8Vh3FPu73MAcAAICF0EEOAAAArEXOaVIOdeT6/cByLZrf&#10;RaQLmQIAAGBRdJADAAAAa9cXws/nLD+mrpv8SaYAAAB40/2nAjkAAACwCSLavcmbEocDy3Xk+mnf&#10;dQ4AAACvYsQ6AAAAsBH6/cbryPXbgeU6cv0mIjUlDmQLAACA11AgBwAAADZGzum5xLg8PEtd1/is&#10;kxLTiLaQDgAAAC9ixDoAAACwkfoieFPieM4pZzmnK5kCAADgY+kgBwAAADZSzumhHEYlruecchmR&#10;JkauAwAA8LF0kAMAAAAbL6Idu96kbi/yWXUU+7jfwxwAAADm0kEOAAAAbLyc06Qc6sj1+4HlWjS/&#10;i0gXMgUAAMCH6CAHAAAAtkpfCD+fs/yYum7yJ5kCAADgF/eUCuQAAADAtolo9yZvShwOLNeR66d9&#10;1zkAAAD8gRHrAAAAwNbp9xuvI9dvB5bryPWbiNSUOJAtAAAAfqJADgAAAGylnNNziXF5eJa6rvFZ&#10;JyWmEW0hHQAAAIxYBwAAALZfXwRvShzPOeUs53QlUwAAAPtNBzkAAACw9XJOD+UwKnE955TLiDQx&#10;ch0AAGC/6SAHAAAAdkpEO3a9Sd1e5LPqKPZxv4c5AAAAe0YHOQAAALBTck6Tcqgj1+8HlmvR/C4i&#10;XcgUAADA/tFBDgAAAOysvhB+Pmf5MXXd5E8yBQAAsCf3iQrkAAAAwC6LaPcmb0ocDizXkeunfdc5&#10;AAAAO86IdQAAAGCn9fuN15HrtwPLdeT6TURqShzIFgAAwG5TIAcAAAB2Xs7pucS4PDxLXdf4rJMS&#10;04i2kA4AAMCOMmIdAAAA2Ct9EbwpcTznlLOc05VMAQAA7B4d5AAAAMBeyTk9lMOoxPWcUy4j0sTI&#10;dQAAgN2jgxwAAADYWxHt2PUmdXuRz6qj2Mf9HuYAAADsAB3kAAAAwN7KOU3KoY5cvx9YrkXzu4h0&#10;IVMAAAC7QQc5AAAAQGq7yS/K4XzO8mPqusmfZAoAAGCL7/0UyAEAAAA6Ee3e5E2Jw4HlOnL9tO86&#10;BwAAYAsZsQ4AAADQ6/cbryPXbweW68j1m4jUlDiQLQAAgO2jQA4AAADwMzmn5xLj8vAsdV3js05K&#10;TCPaQjoAAABbxIh1AAAAgDn6InhT4njOKWc5pyuZAgAA2A46yAEAAADmyDk9lMOoxPWcUy4j0sTI&#10;dQAAgO2ggxwAAADgI0S0Y9eb1O1FPquOYh/3e5gDAACwoXSQAwAAAHyEnNOkHOrI9fuB5Vo0v4tI&#10;FzIFAACwuXSQAwAAALxQXwg/n7P8mLpu8ieZAgAA2LD7OQVyAAAAgJeLaPcmb0ocDizXkeunfdc5&#10;AAAAG8KIdQAAAIBX6PcbryPXbweW68j1m4jUlDiQLQAAgM2gQA4AAADwSjmn5xLj8vAsdV3js05K&#10;TCPaQjoAAABrZsQ6AAAAwAL0RfCmxPGcU85yTlcyBQAAsD46yAEAAAAWIOf0UA6jEtdzTrmMSBMj&#10;1wEAANZHBzkAAADAgkW0Y9eb1O1FPquOYh/3e5gDAACwQjrIAQAAABYs5zQphzpy/X5guRbN7yLS&#10;hUwBAACslg5yAAAAgCXqC+Hnc5YfU9dN/iRTAAAAK7hHUyAHAAAAWK6Idm/ypsThwHIduX7ad50D&#10;AACwREasAwAAACxZv994Hbl+O7BcR67fRKSmxIFsAQAALI8COQAAAMAK5JyeS4zLw7PUdY3POikx&#10;jWgL6QAAACzB/xeAvbvLbSNZ2ANchXz3VlYgZwXyAgKYZwXmWYGY+wRjbSDSrMASglyfnvsAplYg&#10;agWftIJP3oG8gKBSRfZMPO1uWaT40918HqDQYjdbpoocjI1X9ZaKdQAAAIA9q0PwKo+zjqdcpBSu&#10;zRQAAMB2WUEOAAAAsGcphYd8mORx0/GULzGGucp1AACA7bKCHAAAAOCAYlzWrldhtRd5U6lin9Z7&#10;mAMAAPBGVpADAAAAHFBKYZ4PpXL9vuVyCc3vYgxXZgoAAODtrCAHAAAA6Ik6CL/suPwYVqvJn8wU&#10;AADAhv/uEpADAAAA9EeMy73JqzxOWy6XyvVZveocAACANalYBwAAAOiRer/xUrl+23K5VK5/jTFU&#10;eZyYLQAAgPUIyAEAAAB6JqXwnMc0f3kRVqvGm87zWMS4DNIBAAB4JRXrAAAAAD1Wh+BVHmcdT7lI&#10;KVybKQAAgF+zghwAAACgx1IKD/kwyeOm4ylfYgxzlesAAAC/ZgU5AAAAwEDEuKxdr8JqL/KmUsU+&#10;rfcwBwAAoIUV5AAAAAADkVKY50OpXL9vuVxC87sYw5WZAgAAaGcFOQAAAMAA1UH4Zcflx7BaTf5k&#10;pgAAAH74t5SAHAAAAGCYYlzuTV7lcdpyuVSuz+pV5wAAAAQV6wAAAACDVe83XirXb1sul8r1rzGG&#10;Ko8TswUAACAgBwAAABi0lMJzHtP85UVYrRpvOs9jEeMySAcAADhqKtYBAAAARqIOwas8zjqecpFS&#10;uDZTAADAsbKCHAAAAGAkUgoP+TDJ46bjKV9iDHOV6wAAwLGyghwAAABghGJc1q5XYbUXeVOpYp/W&#10;e5gDAAAcDSvIAQAAAEYopTDPh1K5ft9yuYTmdzGGKzMFAAAcEyvIAQAAAEauDsIvOy4/htVq8icz&#10;BQAAjP7fRwJyAAAAgPGLcbk3eZXHacvlUrk+q1edAwAAjJaKdQAAAIAjUO83XirXb1sul8r1rzGG&#10;Ko8TswUAAIyVgBwAAADgSKQUnvOY5i8vwmrVeNN5HosYl0E6AADA6KhYBwAAADhCdQhe5XHW8ZSL&#10;lMK1mQIAAMbECnIAAACAI5RSeMiHSR43HU/5EmOYq1wHAADGxApyAAAAgCMX47J2vQqrvcibShX7&#10;tN7DHAAAYNCsIAcAAAA4cimFeT6UyvX7lsslNL+LMVyZKQAAYOisIAcAAADgL3UQftlx+TGsVpM/&#10;mSkAAGCQ/+YRkAMAAADwoxiXe5NXeZy2XC6V67N61TkAAMCgqFgHAAAA4G/q/cZL5fpty+VSuf41&#10;xlDlcWK2AACAIRGQAwAAAPCTlMJzHtP85UVYrRpvOs9jEeMySAcAABgEFesAAAAAvKgOwas8zjqe&#10;cpFSuDZTAABA31lBDgAAAMCLUgoP+TDJ46bjKV9iDHOV6wAAQN9ZQQ4AAADAq8W4rF2vwmov8qZS&#10;xT6t9zAHAADoHSvIAQAAAHi1lMI8H0rl+n3L5RKa38UYrswUAADQR1aQAwAAALCROgi/7Lj8GFar&#10;yZ/MFAAA0Jt/xwjIAQAAANhUjMu9yas8Tlsul8r1Wb3qHAAA4OBUrAMAAACwsXq/8VK5fttyuVSu&#10;f40xVHmcmC0AAODQBOQAAAAAvElK4TmPaf7yIqxWjTed57GIcRmkAwAAHIyKdQAAAAC2pg7BqzzO&#10;Op5ykVK4NlMAAMAhWEEOAAAAwNakFB7yYZLHTcdTvsQY5irXAQCAQ7CCHAAAAICdiHFZu16F1V7k&#10;TaWKfVrvYQ4AALAXVpADAAAAsBMphXk+lMr1+5bLJTS/izFcmSkAAGBfrCAHAAAAYOfqIPyy4/Jj&#10;WK0mfzJTAADATv9tIiAHAAAAYB9iXO5NXuVx2nK5VK7P6lXnAAAAO6FiHQAAAIC9qPcbL5Xrty2X&#10;S+X61xhDlceJ2QIAAHZBQA4AAADA3qQUnvOY5i8vwmrVeNN5HosYl0E6AADAVqlYBwAAAOAg6hC8&#10;yuOs4ykXKYVrMwUAAGyLFeQAAAAAHERK4SEfJnncdDzlS4xhrnIdAADYFivIAQAAADi4GJe161VY&#10;7UXeVKrYp/Ue5gAAABuzghwAAACAg0spzPOhVK7ft1wuofldjOHKTAEAAG9hBTkAAAAAvVIH4Zcd&#10;lx/DajX5k5kCAADW/veGgBwAAACAvolxuTd5lcdpy+VSuT6rV50DAAC8mop1AAAAAHqn3m+8VK7f&#10;tlwuletfYwxVHidmCwAAeC0BOQAAAAC9lFJ4zmOav7wIq1XjTed5LGJcBukAAAC/pGIdAAAAgN6r&#10;Q/Aqj7OOp1ykFK7NFAAA8BIryAEAAADovZTCQz5M8rjpeMqXGMNc5ToAAPASK8gBAAAAGJQYl7Xr&#10;VVjtRd5Uqtin9R7mAAAAf2MFOQAAAACDklKY50OpXL9vuVxC87sYw5WZAgAAmqwgBwAAAGCw6iD8&#10;suPyY1itJn8yUwAAwPLfEAJyAAAAAIYsxuXe5FUepy2XS+X6rF51DgAAHDkV6wAAAAAMWr3feKlc&#10;v225XCrXv8YYqjxOzBYAABw3ATkAAAAAg5dSeM5jmr+8CKtV403neSxiXAbpAADAkVKxDgAAAMCo&#10;1CF4lcdZx1MuUgrXZgoAAI6PFeQAAAAAjEpK4SEfJnncdDzlS4xhrnIdAACOjxXkAAAAAIxWjMva&#10;9Sqs9iJvKlXs03oPcwAA4AhYQQ4AAADAaKUU5vlQKtfvWy6X0PwuxnBlpgAA4DhYQQ4AAADAUaiD&#10;8MuOy49htZr8yUwBAMCI/10gIAcAAADgWMS43Ju8yuO05XKpXJ/Vq84BAIARUrEOAAAAwNGo9xsv&#10;leu3LZdL5frXGEOVx4nZAgCA8RGQAwAAAHBUUgrPeUzzlxdhtWq86TyPRYzLIB0AABgRFesAAAAA&#10;HK06BK/yOOt4ykVK4dpMAQDAOFhBDgAAAMDRSik85MMkj5uOp3yJMcxVrgMAwDhYQQ4AAAAAYbma&#10;vNSuV2G1F3lTqWKf1nuYAwAAA2UFOQAAAACE5WryeT6UyvX7lsslNL+LMVyZKQAAGC4ryAEAAACg&#10;oQ7CLzsuP4bVavInMwUAAAP7u76AHAAAAAB+FuNyb/Iqj9OWy6VyfVavOgcAAAZCxToAAAAAtKj3&#10;Gy+V67ctl0vl+tcYQ5XHidkCAIBhEJADAAAAQIeUwnMe0/zlRVitGm86z2MR4zJIBwAAek7FOgAA&#10;AAC8Qh2CV3mcdTzlIqVwbaYAAKC/rCAHAAAAgFdIKTzkwySPm46nfIkxzFWuAwBAf1lBDgAAAABr&#10;inFZu16F1V7kTaWKfVrvYQ4AAPSIFeQAAAAAsKaUwjwfSuX6fcvlEprfxRiuzBQAAPSLFeQAAAAA&#10;8AZ1EH7ZcfkxrFaTP5kpAADowd/fBeQAAAAA8DYxLvcmr/I4bblcKtdn9apzAADggFSsAwAAAMAb&#10;1fuNl8r125bLpXL9a4yhyuPEbAEAwOEIyAEAAABgC1IKz3lM85cXYbVqvOk8j0WMyyAdAAA4ABXr&#10;AAAAALBldQhe5XHW8ZSLlMK1mQIAgP2yghwAAAAAtiyl8JAPkzxuOp7yJcYwV7kOAAD7ZQU5AAAA&#10;AOxQjMva9Sqs9iJvKlXs03oPcwAAYMesIAcAAACAHUopzPOhVK7ft1wuofldjOHKTAEAwO5ZQQ4A&#10;AAAAe1IH4Zcdlx/DajX5k5kCAIAd/Z1cQA4AAAAA+xPjcm/yKo/Tlsulcn1WrzoHAAC2TMU6AAAA&#10;AOxRvd94qVy/bblcKte/xhiqPE7MFgAAbJeAHAAAAAD2LKXwnMc0f3kRVqvGm87zWMS4DNIBAIAt&#10;UbEOAAAAAAdUh+BVHmcdT7lIKVybKQAAeDsryAEAAADggFIKD/kwyeOm4ylfYgxzlesAAPB2VpAD&#10;AAAAQE/EuKxdr8JqL/KmUsU+rfcwBwAANmAFOQAAAAD0REphng+lcv2+5XIJze9iDFdmCgAANmMF&#10;OQAAAAD0UB2EX3Zcfgyr1eRPZgoAANb4e7aAHAAAAAD6Kcbl3uRVHqctl0vl+qxedQ4AALyCinUA&#10;AAAA6Kl6v/FSuX7bcrlUrn+NMVR5nJgtAAD4NQE5AAAAAPRYSuE5j2n+8iKsVo03neexiHEZpAMA&#10;AC9QsQ4AAAAAA1GH4FUeZx1PuUgpXJspAABoZwU5AAAAAAxESuEhHyZ53HQ85UuMYa5yHQAA2llB&#10;DgAAAAADFOOydr0Kq73Im0oV+7TewxwAAKhZQQ4AAAAAA5RSmOdDqVy/b7lcQvO7GMOVmQIAgP/P&#10;CnIAAAAAGLg6CL/suPwYVqvJn8wUAABH/3dnATkAAAAADF+My73JqzxOWy6XyvVZveocAACOlop1&#10;AAAAABiBer/xUrl+23K5VK5/jTFUeZyYLQAAjpWAHAAAAABGIqXwnMc0f3kRVqvGm87zWMS4DNIB&#10;AODoqFgHAAAAgBGqQ/Aqj7OOp1ykFK7NFAAAx8QKcgAAAAAYoZTCQz5M8rjpeMqXGMNc5ToAAMfE&#10;CnIAAAAAGLkYl7XrVVjtRd5Uqtin9R7mAAAwalaQAwAAAMDIpRTm+VAq1+9bLpfQ/C7GcGWmAAAY&#10;OyvIAQAAAOCI1EH4Zcflx7BaTf5kpgAAGOXfhwXkAAAAAHBcYlzuTV7lcdpyuVSuz+pV5wAAMCoq&#10;1gEAAADgyNT7jZfK9duWy6Vy/WuMocrjxGwBADAmAnIAAAAAOEIphec8pvnLi7BaNd50nscixmWQ&#10;DgAAo6BiHQAAAACOXB2CV3mcdTzlIqVwbaYAABg6K8gBAAAA4MilFB7yYZLHTcdTvsQY5irXAQAY&#10;OivIAQAAAIC/xLisXa/Cai/yplLFPq33MAcAgMGxghwAAAAA+EtKYZ4PpXL9vuVyCc3vYgxXZgoA&#10;gCGyghwAAAAAaFUH4Zcdlx/DajX5k5kCAGAwf8cVkAMAAAAAXWJc7k1e5XHacrlUrs/qVecAANB7&#10;KtYBAAAAgE71fuOlcv225XKpXP8aY6jyODFbAAD0nYAcAAAAAHhRSuE5j2n+8iKsVo03neexiHEZ&#10;pAMAQG+pWAcAAAAAXq0Owas8zjqecpFSuDZTAAD0kRXkAAAAAMCrpRQe8mGSx03HU77EGOYq1wEA&#10;6CMryAEAAACAjcS4rF2vwmov8qZSxT6t9zAHAIBesIIcAAAAANhISmGeD6Vy/b7lcgnN72IMV2YK&#10;AIC+sIIcAAAAAHizOgi/7Lj8GFaryZ/MFAAAB/17q4AcAAAAANiGGJd7k1d5nLZcLpXrs3rVOQAA&#10;HISKdQAAAABgK+r9xkvl+m3L5VK5/jXGUOVxYrYAADgEATkAAAAAsDUphec8pvnLi7BaNd50nsci&#10;xmWQDgAAe6ViHQAAAADYiToEr/I463jKRUrh2kwBALAvVpADAAAAADuRUnjIh0keNx1P+RJjmKtc&#10;BwBgX6wgBwAAAAB2LsZl7XoVVnuRN5Uq9mm9hzkAAOyMFeQAAAAAwM6lFOb5UCrX71sul9D8LsZw&#10;ZaYAANglK8gBAAAAgL2qg/DLjsuPYbWa/MlM9f19jO/z4f2atz2llJ72+Bona97ynF/fQ31v+YWO&#10;bdT///U9D/Q+Tfbwxxz0ZwSAtf7fKCAHAAAAAPYtxuXe5FUepy2XS+X6rF51Tm/fw2XwerfmbY8p&#10;pQ97en1XofsXMbpc5Nd3Xd+/yIePO3p53/J4yuOhPi52FTDnn2MfIcB9fv0T/1UAMIi/wwjIAQAA&#10;AIBDiHG5OrfK41PHU/7I43NK4dls9fU9jOX9O1/ztr9C6B2+rvdhFT6/W+O2v4W8Ow7I25TQvPxS&#10;yPU2V9kLyAHg7+xBDgAAAAAcRAm+85jmLy/CatV4UwleFzGGD2artz53vHcvuYoxnuz4dZUA/t0G&#10;P8shlTaF3/L4jxLO1yE/ALBlAnIAAAAA4KBSWoaZk7Daf7zpLI9/j/Hg4SWt710qq/uv1rytBNfV&#10;rl5TXf3+ac3bfu/ZHtpl5fp/1DXxAMAWCcgBAAAAgINLaVmHPcnjpuMpX2IM87qWnV69d8u69Mc1&#10;b/tUB9lbVa9Mr9a8rVSbX/d0ei/r1eQ+9wCwJQJyAAAAAKAX6sr1slL8n6G9trusCn6KcRmk0y+z&#10;De6pdvA6yufndN3XXq+E76uymlxIDgBbIiAHAAAAAHolpTDPh7Lv+H3L5VLPfRfj2rXe7PQ9W9aT&#10;36x52+k2K8TrPbsv17ztNr/2xQCmuGw1sPBJA4C3E5ADAAAAAL2TUnjKY5K//L3jKZcxhoc83put&#10;3rgK7Sv/X/K5Dra3oVrz+eW1zgY0v2d5rq59zADgbQTkAAAAAEBvpbQMXf8RVvtEN5VVtSUkn5qp&#10;PrxXy5ryz2veVhoB3hz6xhjLZ+Djmrdd9bxavc1vu9i7HQCOiYAcAAAAAOi1lJbV0qVy/bblcglY&#10;v8YYqjzs0Xzw9ypVob0a/yWf3hL61ntzV2ve9phf61BXY1/5pAHA5gTkAAAAAEDvpRSe8yirhC9C&#10;e433eR6LGJdBOof1eYN7qjro3sRVWP2ixDpmW/6Z71NKsWuEVQvCn6NsG3D7hj/r4zq19L94Xev4&#10;/YXvNfGxB2AoBOQAAAAAwGCktKzjnuTx2HK5VK7/e4wbBbRs7T1KD6F77/gup2GDYD3GWH4h4rc1&#10;b7upX+M+52TxwyjV7uWXPf5LHn9s+C1tKwAAGxKQAwAAAACDklIo4eYkj5uOp3yJMcxVrh9U+UWG&#10;b2vec7nOyugf/px1lNd01Y/PcXrKY5a//G8b3C4gB4ANCcgBAAAAgMGpK9fLiuN/hvbK9U95PMW4&#10;DNLZ+/uTnsOGVeuvfWKMsXz/j2t+/8/1a+vTXJWf+WbN22wlAAAbEpADAAAAAIOVUpiHVVh433K5&#10;7Et9F2M/Vgwf33uT5h3vy0vK/tq/XB1d71e+7vt6W7+mPlp3Jfw7nzAA2IyAHAAAAAAYtJTCUx6T&#10;0L3v9WWM4SGP92Zr72Yb3HNdB+AvPiesFxKXloHP/f0Mp6d8eFznng3q6AGAICAHAAAAAEYipeWK&#10;4n+E9r2vz/IoIbm9m/f6niyD39/XvO00vLA6PMY4yYfzNb/nVf1a+mzd6vf3PmEAsD4BOQAAAAAw&#10;GimFRVhVrt+2XC4rjr/GGKo8TszWvt6TdBXaf2nhJb/FGLv22a7W/F6P+TVceycAgEJADgAAAACM&#10;SkrhOY+yUvwirKq1m8rq40WM4YPZ2pvZBvf8FGrHGK/CaoX5Oj6PdE6ffKwAYH0CcgAAAABglFJa&#10;BqyT0L63c6lc//cYRxue9uy9SIvQvqr/JR9jjLM/H9R7bq/7ft3Uf/YY5/TJJwsA1icgBwAAAABG&#10;K6XwEFYh+U3HU77EGOYq1/eihNvf17znOsb453tTfuHh3Rr3lj/rakDz83HNnw0A2ICAHAAAAAAY&#10;tbpyvYSz/wztweKnPJ5iXAbp7Ox9WK54Xncv8BKIX8UYp/X7tI5Z/jOfhzA39c+3jgefKADYjIAc&#10;AAAAADgKKYV5PpR9x+9bLpcg9i7GQa04HuB7kMr8Pq55229h/WD9Pv9Z8wFNzbrV8QufJgDYjIAc&#10;AAAAADgaKYWnPCb5y987nnIZY3jI473Z2plN9n0/XeO5pSVgNpTJqPdZ/7jmbXMfIwDYjIAcAAAA&#10;ADg6KS1Xiv8jj28tl8/yKCH51EztYu7TIh/+2OEfcV3XufdeHY7/a83bvuWfT8U6AGxIQA4AAAAA&#10;HKWUljXVpXL9tuVyqVz/GmOo8jgxW1tXVpF/38H3faxr3Hstxvg+j1Ib/68Nbr/y8QGAzf2bKQAA&#10;AAAAjlVK4TkfpjEuA9ursArGf3ReRr5OCP+of6lgC/OenmOMZb6/bPk1fj7Q3Jzkn2fyi+e8r0d5&#10;3scN/5yyerzyUQSAzQnIAQAAAICjl1K4jnEZ/lZhVbH+p/+bx38yQ7uY83RdV4yfbelb/lHXtx9C&#10;+Rnu9vDnzHxyAOBtVKwDAAAAAIRlSF72dZ7kcfPDaeH4bs229H1KXfvnkc/V7wf8BQAAGA0BOQAA&#10;AABArVSu51GC1v9lNvYx36n8UsLNFr7V51LbPuKp+mMIe6sDwBCoWAcAAAAA+Nn/zON/NM797zz+&#10;zxHPycOOvu9VWK0kf7fh/fcj35e7hOMz/0kCwHYIyAEAAAAAGspK8hjDbf7y0w+n/2s+/9/Nzrbn&#10;OuW5jmXV/r82/BazEU/PTZ6fzz4lALA9KtYBAAAAANrNG4/PYgzvTcv21SvA7ze4tezL/TTCKSl7&#10;qv9TOA4A2ycgBwAAAABoN285NzUtO7NuGPxtpPtyl18UeJ9/trmPBABsn4AcAAAAAKBFqVnPh9vG&#10;6ZmZ2dV8p7LH+TqryJ9GOhUf8njvEwEAuyEgBwAAAADotmg8VrPOrr0rn7sYo88ZAOyAgBwAAAAA&#10;oJuadQ6hhOTzGOOJqQCA7RKQAwAAAAB0SGlZ4/3YOD0zMzTcp5Ri28jX/nPLZ+g1zvKoTC0AbJeA&#10;HAAAAADgZVXjsZp1Xi2lVPayn+XxfYPbP8UYK7MIANsjIAcAAAAAeJmadd4kpfTwhs/MeYxxZhYB&#10;YDsE5AAAAAAAL+ioWZ+YGdb7HKVFPlxsePu/Yow+cwCwBQJyAAAAAIBfqxqPP8UYTkwL60gpXefD&#10;HxvePo8xfjCLAPA2AnIAAAAAgF9Ts85WpJRm4edGgtd4F1YhuV/MAIA3EJADAAAAAPxCR826gJxN&#10;TfL4tsF9p3kshOQAsDkBOQAAAADA61SNx2rW2UhK6TmsfsHi+wa3n+VxbRYBYDMCcgAAAACA11m0&#10;nLOKnI2klB7yYbbh7ecxxiuzCADrE5ADAAAAALxCSqEEms1abAE5b/hMpbK3/cWGt1/GGGdmEQDW&#10;IyAHAAAAAHi9eeOxmnXeJKVU6tL/2PD2f8UYP5hFAHi9fzMFAAAAAACvVuXxW+PcNPy8Pzm8Wkpp&#10;VgfdZxvcvij35u/x1HYxX5ts6WW+f+F7PdeV8QDQewJyAAAAAIBXKjXrMS5r1k9/OC0gZxsmeTw0&#10;Pluv8S6PeQmvU0rPLdfvtvT6zuvR5r5+/QDQeyrWAQAAAADW06xZn5gS3qoOt8svW3zf4Pazls8l&#10;ANBCQA4AAAAAsJ6q8fhdjMtgE96krimfbXj7xxhjZRYB4GUCcgAAAACANZSa9Xz41jgtIGdLn69U&#10;VoL/vuHt5zHGz2YRALoJyAEAAAAA1tessxaQszUppat8+GPD27/EGH0eAaCDgBwAAAAAYH1V47Ga&#10;dbatrAR/3PTzGWP8YAoB4GcCcgAAAACANdU1698bpwXkbPEzlp7zYdLyOXuNd3ksYownZhIA/k5A&#10;DgAAAACwGTXr7NQ2QnKzCAB/JyAHAAAAANhMMyBXs87WpZRKW8HnDW8/M4MA8HcCcgAAAACADaS0&#10;DMjVrLOHz1qq8uF3MwEAbxfz/1jNAgAAAADABmIMVT6c/3Dqe0rBvs8AAD1lBTkAAAAAwObaatY/&#10;mBYAgH4SkAMAAAAAbKijZn1mZgAA+klADgAAAADwNs1V5PYhBwDoKQE5AAAAAMDbNAPyUzXrAAD9&#10;JCAHAAAAAHgDNesAAMMhIAcAAAAAeLtF47GadQCAHhKQAwAAAAC8nZp1AIABEJADAAAAALzdvOXc&#10;zLQAAPSLgBwAAAAA4I1SCs/5cNs4rWYdAKBnBOQAAAAAANuhZh0AoOcE5AAAAAAA29FWsz4xLQAA&#10;/SEgBwAAAADYgo6a9ZmZAQDoDwE5AAAAAMD2NFeRn8UY3psWAIB+EJADAAAAAGxPW8361LQAAPSD&#10;gBwAAAAAYEvUrAMA9JuAHAAAAABgu9SsAwD0lIAcAAAAAGC7Fi3n1KwDAPSAgBwAAAAAYItSCk/5&#10;8Ng4PTMzAACHJyAHAAAAANi+qvFYzToAQA8IyAEAAAAAtm/eck7NOgDAgQnIAQAAAAC2rKNmXUAO&#10;AHBgAnIAAAAAgN2oGo8/xhhOTAsAwOEIyAEAAAAAdkPNOgBAzwjIAQAAAAB2QM06AED/CMgBAAAA&#10;AHanajz+pGYdAOBwBOQAAAAAALujZh0AoEcE5AAAAAAAO1LXrH9rnBaQAwAciIAcAAAAAGC3mqvI&#10;1awDAByIgBwAAAAAYLeqlnNWkQMAHICAHAAAAABgh1IKD0HNOgBALwjIAQAAAAB276eadVMCALB/&#10;AnIAAAAAgN2rmiditIocAGDfBOQAAAAAADumZh0AoB8E5AAAAAAA+9GsWReQAwDsmYAcAAAAAGA/&#10;qsbjd2rWAQD2S0AOAAAAALAHatYBAA5PQA4AAAAAsD+LxmMBOQDAHgnIAQAAAAD2p7kPuZp1AIA9&#10;EpADAAAAAOxJSsuA/HvjtIAcAGBPBOQAAAAAAPvVXEUuIAcA2BMBOQAAAADAfrXVrE9MCwDA7gnI&#10;AQAAAAD2SM06AMDhCMgBAAAAAPZPzToAwAEIyAEAAAAA9q8ZkJ/GGD6YFgCA3RKQAwAAAADsWUfN&#10;+szMAADsloAcAAAAAOAw1KwDAOyZgBwAAAAA4DAWjcdq1gEAdkxADgAAAABwGPOWczPTAgCwOwJy&#10;AAAAAIADSCk858Nt47SadQCAHRKQAwAAAAAcTnMVuZp1AIAdEpADAAAAABxOW826VeQAADsiIAcA&#10;AAAAOBA16wAA+yUgBwAAAAA4rOYq8rMYw3vTAgCwfQJyAAAAAIDDUrMOALAnAnIAAAAAgAPqqFmf&#10;mRkAgO0TkAMAAAAAHJ6adQCAPRCQAwAAAAAc3qLlnJp1AIAtE5ADAAAAABxYSuEpHx4bp2dmBgBg&#10;uwTkAAAAAAD9UDUeq1kHANgyATkAAAAAQD/MW86pWQcA2CIBOQAAAABAD3TUrAvIAQC2SEAOAAAA&#10;ANAfVePxxxjDiWkBANgOATkAAAAAQH+oWQcA2CEBOQAAAABAT6hZBwDYLQE5AAAAAEC/VI3Hn9Ss&#10;AwBsh4AcAAAAAKBf1KwDAOyIgBwAAAAAoEfqmvVvjdMCcgCALRCQAwAAAAD0T3MVuZp1AIAtEJAD&#10;AAAAAPRP1XLOKnIAgDcSkAMAAAAA9ExK4SGoWQcA2DoBOQAAAABAP/1Us25KAADeRkAOAAAAANBP&#10;VfNEjFaRAwC8hYAcAAAAAKCH1KwDAGyfgBwAAAAAoL+aNesCcgCANxCQAwAAAAD0V9V4/E7NOgDA&#10;5gTkAAAAAAA9pWYdAGC7BOQAAAAAAP22aDwWkAMAbEhADgAAAADQb819yNWsAwBsSEAOAAAAANBj&#10;KS0D8u+N0wJyAIANCMgBAAAAAPqvuYpcQA4AsAEBOQAAAABA/7XVrE9MCwDAegTkAAAAAAA9p2Yd&#10;AGA7BOQAAAAAAMOgZh0A4I0E5AAAAAAAw9AMyE9jDB9MCwDA6wnIAQAAAAAGoKNmfWZmAABeT0AO&#10;AAAAADAcatYBAN5AQA4AAAAAMByLxmM16wAAaxCQAwAAAAAMx7zl3My0AAC8joAcAAAAAGAgUgrP&#10;+XDbOK1mHQDglQTkAAAAAADD0lxFrmYdAOCVBOQAAAAAAMPSVrNuFTkAwCsIyAEAAAAABkTNOgDA&#10;5gTkAAAAAADD01xFfhZjeG9aAABeJiAHAAAAABgeNesAABsQkAMAAAAADExHzfrMzAAAvExADgAA&#10;AAAwTGrWAQDWJCAHAAAAABgmNesAAGsSkAMAAAAADFBds/7YOD0zMwAA3QTkAAAAAADDVTUeq1kH&#10;AHiBgBwAAAAAYLjUrAMArEFADgAAAAAwUCmFp6BmHQDg1QTkAAAAAADDVjUel5r1E9MCAPAzATkA&#10;AAAAwLCpWQcAeCUBOQAAAADAgHXUrAvIAQBaCMgBAAAAAIavajz+pGYdAOBnAnIAAAAAgOFTsw4A&#10;8AoCcgAAAACAgVOzDgDwOgJyAAAAAIBxWDQeq1kHAGgQkAMAAAAAjEPVcs4qcgCAHwjIAQAAAABG&#10;IKXwkA/fGqcF5AAAPxCQAwAAAACMx7zxWM06AMAPBOQAAAAAAONRtZybmBYAgBUBOQAAAADASKhZ&#10;BwB4mYAcAAAAAGBcmjXrAnIAgJqAHAAAAABgXKrG43cxCskBAAoBOQAAAADAiKhZBwDoJiAHAAAA&#10;ABgfNesAAC0E5AAAAAAA47NoPFazDgAQBOQAAAAAAKOT0nIF+ffGaQE5AHD0BOQAAAAAAOOkZh0A&#10;oEFADgAAAAAwTs2AXM06AHD0BOQAAAAAACPUUbM+MTMAwDETkAMAAAAAjJeadQCAHwjIAQAAAADG&#10;qxmQn8YYPpgWAOBYCcgBAAAAAEaqo2Z9ZmYAgGMlIAcAAAAAGDc16wAANQE5AAAAAMC4qVkHAKgJ&#10;yAEAAAAAxm3Rcm5mWgCAYyQgBwAAAAAYsZTCcz7cNk6rWQcAjpKAHAAAAABg/NSsAwAEATkAAAAA&#10;wDGYt5ybmRYA4NgIyAEAAAAARq6jZn1iZgCAYyMgBwAAAAA4Ds1V5GcxhvemBQA4JgJyAAAAAIDj&#10;0FazPjUtAMAxEZADAAAAAByBjpr1mZkBAI6JgBwAAAAA4HioWQcAjpqAHAAAAADgeKhZBwCOmoAc&#10;AAAAAOBI1DXrj43TMzMDABwLATkAAAAAwHGpGo/VrAMAR0NADgAAAABwXNSsAwBHS0AOAAAAAHBE&#10;UgpPQc06AHCkBOQAAAAAAMenajwuNesnpgUAGDsBOQAAAADA8VGzDgAcJQE5AAAAAMCR6ahZF5AD&#10;AKMnIAcAAAAAOE5V4/EnNesAwNgJyAEAAAAAjpOadQDg6AjIAQAAAACOkJp1AOAYCcgBAAAAAI7X&#10;ovFYzToAMGoCcgAAAACA41W1nLOKHAAYLQE5AAAAAMCRSik85MO3xmkBOQAwWgJyAAAAAIDjNm88&#10;VrMOAIyWgBwAAAAA4LhVLecmpgUAGCMBOQAAAADAEVOzDgAcEwE5AAAAAADNmnUBOQAwSgJyAAAA&#10;AACqxuN3MQrJAYDxEZADAAAAABw5NesAwLEQkAMAAAAAUKhZBwBGT0AOAAAAAECxaDxWsw4AjI6A&#10;HAAAAACAUrNeVpB/b5wWkAMAoyIgBwAAAADgT2rWAYBRE5ADAAAAAPCnZkCuZh0AGBUBOQAAAAAA&#10;Sx016xMzAwCMhYAcAAAAAIAfqVkHAEZLQA4AAAAAwI+aAflpjOGDaQEAxkBADgAAAADAXzpq1mdm&#10;BgAYAwE5AAAAAABNatYBgFESkAMAAAAA0KRmHQAYJQE5AAAAAABNi5ZzM9MCAAydgBwAAAAAgL9J&#10;KTznw23jtJp1AGDwBOQAAAAAALRRsw4AjI6AHAAAAACANvOWczPTAgAMmYAcAAAAAICfdNSsT8wM&#10;ADBkAnIAAAAAALo0V5GfxRjemxYAYKgE5AAAAAAAdGmrWZ+aFgBgqATkAAAAAAC06qhZn5kZAGCo&#10;BOQAAAAAALxEzToAMBoCcgAAAAAAXqJmHQAYDQE5AAAAAACd6pr1x8bpmZkBAIZIQA4AAAAAwK9U&#10;jcdq1gGAQRKQAwAAAADwK2rWAYBREJADAAAAAPCilMJTULMOAIyAgBwAAAAAgNeoGo/VrAMAgyMg&#10;BwAAAADgNdpq1iemBQAYEgE5AAAAAAC/1FGzbh9yAGBQBOQAAAAAALxW1Xj8KcZwYloAgKEQkAMA&#10;AAAA8FptNetWkQMAgyEgBwAAAADgVdSsAwBDJyAHAAAAAGAdzVXkatYBgMEQkAMAAAAAsA416wDA&#10;YAnIAQAAAAB4tZTCQz58a5wWkAMAgyAgBwAAAABgXWrWAYBBEpADAAAAALCuquWcVeQAQO8JyAEA&#10;AAAAWEtHzfrEzAAAfScgBwAAAABgE82adSvIAYDeE5ADAAAAALCJqvH4XYxCcgCg3wTkAAAAAACs&#10;raNmXUAOAPSagBwAAAAAgE2pWQcABkVADgAAAADAppoBuZp1AKDXBOQAAAAAAGwkpbDIh++N0wJy&#10;AKC3BOQAAAAAALyFmnUAYDAE5AAAAAAAvIWadQBgMATkAAAAAABsLKVlQK5mHQAYBAE5AAAAAABv&#10;1VxFPjElAEAfCcgBAAAAAHirZkB+GmP4YFoAgL4RkAMAAAAA8CYdNeszMwMA9I2AHAAAAACAbWiu&#10;IrcPOQDQOwJyAAAAAAC2Qc06ANB7AnIAAAAAAN6srllvmpkZAKBPBOQAAAAA8P/Yu7eryJE0CqOS&#10;BeABeFB4MOkBbYJMkwngQbYH4AF4ABbEZDNMddVfEuRFl4jQ3i+5Ih7j9Vs6CUzlMZzNrAMAWRHI&#10;AQAAAACYipl1ACBrAjkAAAAAAFMxsw4AZE0gBwAAAABgEik1b42ZdQAgYwI5AAAAAABTGppZv/Us&#10;AEAOBHIAAAAAAKY0NLPuK3IAIAsCOQAAAAAAkxmZWe+8DACQA4EcAAAAAICpxa/If5hZBwByIJAD&#10;AAAAADA1M+sAQJYEcgAAAAAAJvU5s/53uO68DACwNoEcAAAAAIA5mFkHALIjkAMAAAAAMAcz6wBA&#10;dgRyAAAAAAAml1Lzcvh5DtedlwEA1iSQAwAAAAAwlz6czawDAKsSyAEAAAAAmMvQzPrOswAAaxHI&#10;AQAAAACYxcjMuv8hBwBWI5ADAAAAADCnPpzv27a59iwAwBoEcgAAAAAA5jQ0s+4rcgBgFQI5AAAA&#10;AACzMbMOAOREIAcAAAAAYG7xK3Iz6wDAKgRyAAAAAADmZmYdAMiCQA4AAAAAwKxSap4OP6/hWiAH&#10;ABYnkAMAAAAAsAQz6wDA6gRyAAAAAACW0A/c+YocAFiUQA4AAAAAwOxGZtZ3XgYAWJJADgAAAADA&#10;UuLMui/IAYBFCeQAAAAAACylD+erthXJAYDlCOQAAAAAACxiZGZdIAcAFiOQAwAAAACwJDPrAMBq&#10;BHIAAAAAAJYUA7mZdQBgMQI5AAAAAACLSanZH37ew7VADgAsQiAHAAAAAGBpZtYBgFUI5AAAAAAA&#10;LM3MOgCwCoEcAAAAAIBFpfQRyM2sAwCLE8gBAAAAAFhD/Ip850kAgLkJ5AAAAAAArCEG8pu2be48&#10;CwAwJ4EcAAAAAIDFjcysd14GAJiTQA4AAAAAwFriV+T+hxwAmJVADgAAAADAWsysAwCLEsgBAAAA&#10;AFjF58x61HkZAGAuAjkAAAAAAGt6DGcz6wDAbARyAAAAAADWZGYdAFiMQA4AAAAAwJrMrAMAixHI&#10;AQAAAABYTUrNW2NmHQBYiEAOAAAAAMDahmbWbz0LADA1gRwAAAAAgLUNzaz7ihwAmJxADgAAAADA&#10;qkZm1jsvAwBMTSAHAAAAACAH8SvyH2bWAYCpCeQAAAAAAOTAzDoAMDuBHAAAAACA1X3OrP8drjsv&#10;AwBMSSAHAAAAACAXZtYBgFkJ5AAAAAAA5MLMOgAwK4EcAAAAAIAspNS8HH6ew3XnZQCAqQjkAAAA&#10;AADkpA9nM+sAwGQEcgAAAAAAcjI0s77zLADAFARyAAAAAACyMTKz7n/IAYBJCOQAAAAAAOSmD+f7&#10;tm2uPQsAcCmBHAAAAACA3AzNrPuKHAC4mEAOAAAAAEBWzKwDAHMRyAEAAAAAyFEfzmbWAYCLCeQA&#10;AAAAAORoP3DnK3IA4CICOQAAAAAA2UmpeTr8vIZrgRwAuIhADgAAAABArh7C2cw6AHARgRwAAAAA&#10;gFz1A3e+IgcAziaQAwAAAACQJTPrAMDUBHIAAAAAAHIWZ9Z3ngQAOJdADgAAAABAzvpwvmpbX5ED&#10;AOcRyAEAAAAAyJaZdQBgSgI5AAAAAAC5izPrAjkAcBaBHAAAAACA3PXhbGYdADiLQA4AAAAAQNY+&#10;Z9bfw7VADgCcTCAHAAAAAKAEZtYBgIsJ5AAAAAAAlCAGcjPrAMDJBHIAAAAAALKX0kcgN7MOAFxE&#10;IAcAAAAAoBRm1gGAiwjkAAAAAACUYmhm/c6zAADHEsgBAAAAACjCyMx652UAgGMJ5AAAAAAAlMTM&#10;OgBwNoEcAAAAAICSxEB+Y2YdADiWQA4AAAAAQDHMrAMAlxDIAQAAAAAozT6czawDAEcRyAEAAAAA&#10;KI2ZdQDgLAI5AAAAAACleRi46zwLAPAdgRwAAAAAgKKk1Lwdfh7DtZl1AOBbAjkAAAAAACUysw4A&#10;nEwgBwAAAACgREMz6zvPAgB8RSAHAAAAAKA4IzPrnZcBAL4ikAMAAAAAUKr4FfmPtm1uPQsAMEYg&#10;BwAAAACgVEMz6395FgBgjEAOAAAAAECRzKwDAKcSyAEAAAAAKNk+nM2sAwCjBHIAAAAAAEpmZh0A&#10;OJpADgAAAABAsVJqXg4/z+G68zIAwBCBHAAAAACA0vXhbGYdABgkkAMAAAAAUDoz6wDAUQRyAAAA&#10;AACKNjKzvvMyAEAkkAMAAAAAUIM+nO/btrn2LADArwRyAAAAAABqYGYdAPiWQA4AAAAAQPFGZtYF&#10;cgDgNwI5AAAAAAC16MPZzDoA8BuBHAAAAACAWuwH7nxFDgD8JJADAAAAAFCFlJqnw89ruBbIAYCf&#10;BHIAAAAAAGryEM5m1gGAnwRyAAAAAABq0g/c+YocAPggkAMAAAAAUA0z6wDAVwRyAAAAAABqE2fW&#10;d54EAPiHQA4AAAAAQG36cL5qW1+RAwACOQAAAAAAlTGzDgCMEcgBAAAAAKhRnFkXyAEAgRwAAAAA&#10;gCr14WxmHQAQyAEAAAAAqM/nzPp7uBbIAWDjBHIAAAAAAGplZh0A+I1ADgAAAABArWIgN7MOABsn&#10;kAMAAAAAUKWUPgK5mXUA4CeBHAAAAACAmplZBwB+EsgBAAAAAKjZ0Mz6nWcBgG0SyAEAAAAAqNbI&#10;zHrnZQBgmwRyAAAAAABqZ2YdAPggkAMAAAAAULsYyG/MrAPANgnkAAAAAABUzcw6APB/AjkAAAAA&#10;AFuwD2cz6wCwQQI5AAAAAABbYGYdABDIAQAAAADYhIeBu86zAMC2COQAAAAAAFQvpebt8PMYrs2s&#10;A8DGCOQAAAAAAGyFmXUA2DiBHAAAAACArRiaWd95FgDYDoEcAAAAAIBNGJlZ77wMAGyHQA4AAAAA&#10;wJbEr8h/tG1z61kAYBsEcgAAAAAAtmRoZv0vzwIA2yCQAwAAAACwGWbWAWDbBHIAAAAAALZmH85m&#10;1gFgIwRyAAAAAAC2xsw6AGyUQA4AAAAAwKak1Lwcfp7DdedlAKB+AjkAAAAAAFvUh7OZdQDYAIEc&#10;AAAAAIAtMrMOABskkAMAAAAAsDkjM+s7LwMAdRPIAQAAAADYqj6c79u2ufYsAFAvgRwAAAAAgK0y&#10;sw4AGyOQAwAAAACwSSMz6wI5AFRMIAcAAAAAYMv6cDazDgAVE8gBAAAAANiy/cCdr8gBoFICOQAA&#10;AAAAm5VS83T4eQ3XAjkAVEogBwAAAABg6x7C2cw6AFRKIAcAAAAAYOv6gTtfkQNAhQRyAAAAAAA2&#10;zcw6AGyHQA4AAAAAAAMz654EAOojkAMAAAAAwMDMetv6ihwAaiOQAwAAAACweWbWAWAbBHIAAAAA&#10;APifOLMukANAZQRyAAAAAAD4nz6cr8ysA0BdBHIAAAAAAGjMrAPAFgjkAAAAAADwr304C+QAUBGB&#10;HAAAAAAA/hX/h9zMOgBURCAHAAAAAIBPKX0E8vdwLZADQCUEcgAAAAAA+F38ilwgB4BKCOQAAAAA&#10;APC7oZn1nWcBgPIJ5AAAAAAA8Asz6wBQL4EcAAAAAAD+ZGYdACokkAMAAAAAwJ9iIL9p2+bOswBA&#10;2QRyAAAAAAAIRmbWOy8DAGUTyAEAAAAAYJiZdQCojEAOAAAAAADD9uFsZh0ACieQAwAAAADAsIeB&#10;u86zAEC5BHIAAAAAABiQUvN2+HkM12bWAaBgAjkAAAAAAIyLX5GbWQeAggnkAAAAAAAwbmhm3Vfk&#10;AFAogRwAAAAAAEaYWQeAugjkAAAAAADwtfgV+Y+2bW49CwCURyAHAAAAAICvmVkHgEoI5AAAAAAA&#10;8IWRmfXOywBAeQRyAAAAAAD4npl1AKiAQA4AAAAAAN/bD9yZWQeAwgjkAAAAAADwjZSal8PPc7ju&#10;vAwAlEUgBwAAAACA4/ThbGYdAAojkAMAAAAAwHEeBu7MrANAQQRyAAAAAAA4wsjMukAOAAURyAEA&#10;AAAA4Hh9OP+nbZtrzwIAZRDIAQAAAADgeGbWAaBgAjkAAAAAABzJzDoAlE0gBwAAAACA0/ThfG9m&#10;HQDKIJADAAAAAMBpzKwDQKEEcgAAAAAAOMHnzPpruBbIAaAAAjkAAAAAAJwufkVuZh0ACiCQAwAA&#10;AADA6fqBO1+RA0DmBHIAAAAAADhRSs1TY2YdAIojkAMAAAAAwHn+mFn3JACQN4EcAAAAAADO08eL&#10;tvUVOQDkTCAHAAAAAIAzmFkHgPII5AAAAAAAcL44sy6QA0DGBHIAAAAAADhfH85XZtYBIF8COQAA&#10;AAAAnMnMOgCURSAHAAAAAIDL7MNZIAeATAnkAAAAAABwmfg/5GbWASBTAjkAAAAAAFwgpY9A/h6u&#10;BXIAyJBADgAAAAAAl4tfkQvkAJAhgRwAAAAAAC43NLO+8ywAkBeBHAAAAAAALmRmHQDKIJADAAAA&#10;AMA0zKwDQOYEcgAAAAAAmEYM5Ddt29x5FgDIh0AOAAAAAAATGJlZ77wMAORDIAcAAAAAgOmYWQeA&#10;jAnkAAAAAAAwnX04m1kHgIwI5AAAAAAAMJ2HgbvOswBAHgRyAAAAAACYSErN2+HnMVybWQeATAjk&#10;AAAAAAAwrfgVuZl1AMiEQA4AAAAAANMamln3FTkAZEAgBwAAAACACZlZB4B8CeQAAAAAADC9+BX5&#10;j7Ztbj0LAKxLIAcAAAAAgOmZWQeADAnkAAAAAAAwsZGZ9c7LAMC6BHIAAAAAAJiHmXUAyIxADgAA&#10;AAAA89gP3JlZB4AVCeQAAAAAADCDlJqXw89zuO68DACsRyAHAAAAAID59OFsZh0AViSQAwAAAADA&#10;fB4G7sysA8BKBHIAAAAAAJjJyMy6QA4AKxHIAQAAAABgXn04/6dtm2vPAgDLE8gBAAAAAGBeZtYB&#10;IBMCOQAAAAAAzMjMOgDkQyAHAAAAAID59eF8b2YdAJYnkAMAAAAAwPzMrANABgRyAAAAAACY2efM&#10;+mu4FsgBYGECOQAAAAAALCN+RW5mHQAWJpADAAAAAMAy+oE7X5EDwIIEcgAAAAAAWEBKzVNjZh0A&#10;ViWQAwAAAADAcv6YWfckALAcgRwAAAAAAJbTx4u29RU5ACxFIAcAAAAAgIWYWQeAdQnkAAAAAACw&#10;rDizLpADwEIEcgAAAAAAWFYfzldm1gFgGQI5AAAAAAAsyMw6AKxHIAcAAAAAgOWZWQeAFQjkAAAA&#10;AACwvH04m1kHgAUI5AAAAAAAsLCUPr4gfw/XAjkAzEwgBwAAAACAdZhZB4CFCeQAAAAAALCOGMjN&#10;rAPAzARyAAAAAABYwcjM+s7LAMB8BHIAAAAAAFiPmXUAWJBADgAAAAAA64mB/KZtmzvPAgDzEMgB&#10;AAAAAGAlIzPrnZcBgHkI5AAAAAAAsC4z6wCwEIEcAAAAAADWZWYdABYikAMAAAAAwLr2A3edZwGA&#10;6QnkAAAAAACwopSat8PPY7g2sw4AMxDIAQAAAABgfWbWAWABAjkAAAAAAKzvYeCu8ywAMC2BHAAA&#10;AAAAVjYys77zMgAwLYEcAAAAAADyEL8i/9G2za1nAYDpCOQAAAAAAJCHoZn1vzwLAExHIAcAAAAA&#10;gAyMzKx3XgYApiOQAwAAAABAPsysA8CMBHIAAAAAAMiHmXUAmJFADgAAAAAAmficWX8O152XAYBp&#10;COQAAAAAAJCXPpzNrAPARARyAAAAAADIi5l1AJiJQA4AAAAAABlJqXlpzKwDwCwEcgAAAAAAyE8f&#10;zv/MrF97FgC4jEAOAAAAAAD5MbMOADMQyAEAAAAAIDMjM+sCOQBcSCAHAAAAAIA89eF8b2YdAC4j&#10;kAMAAAAAQJ7MrAPAxARyAAAAAADIkJl1AJieQA4AAAAAAPnah7OZdQC4gEAOAAAAAAD56gfufEUO&#10;AGcSyAEAAAAAIFMpNU+Hn9dwLZADwJkEcgAAAAAAyNtDOJtZB4AzCeQAAAAAAJC3fuBu51kA4HQC&#10;OQAAAAAAZMzMOgBMRyAHAAAAAID8xZl1gRwAziCQAwAAAABA/vpwvmpbkRwATiWQAwAAAABA5sys&#10;A8A0BHIAAAAAACiDmXUAuJBADgAAAAAAZdiHs5l1ADiRQA4AAAAAAAVI6eML8vdwLZADwAkEcgAA&#10;AAAAKIeZdQC4gEAOAAAAAADliIHczDoAnEAgBwAAAACAQozMrO+8DAAcRyAHAAAAAICymFkHgDMJ&#10;5AAAAAAAUJYYyG/atrnzLADwPYEcAAAAAAAKMjKz3nkZAPieQA4AAAAAAOUxsw4AZxDIAQAAAACg&#10;PGbWAeAMAjkAAAAAAJRnP3DXeRYA+JpADgAAAAAAhUmpeTv8PIZrM+sA8A2BHAAAAAAAymRmHQBO&#10;JJADAAAAAECZHgbuOs8CAOMEcgAAAAAAKNDIzPrOywDAOIEcAAAAAADKFb8i/9G2za1nAYBhAjkA&#10;AAAAAJRraGb9L88CAMMEcgAAAAAAKNTIzHrnZQBgmEAOAAAAAABlM7MOAEcSyAEAAAAAoGxm1gHg&#10;SAI5AAAAAAAU7HNm/Tlcd14GAP4kkAMAAAAAQPn6cDazDgADBHIAAAAAACifmXUAOIJADgAAAAAA&#10;hUupeWnMrAPAtwRyAAAAAACoQx/O/8ysX3sWAPiXQA4AAAAAAHUwsw4A3xDIAQAAAACgAiMz6wI5&#10;APxCIAcAAAAAgHr04XxvZh0A/iWQAwAAAABAPcysA8AXBHIAAAAAAKiEmXUA+JpADgAAAAAAddmH&#10;s5l1APgkkAMAAAAAQF36gTtfkQNAI5ADAAAAAEBVUmqeDj+v4VogB4BGIAcAAAAAgBo9hLOZdQBo&#10;BHIAAAAAAKhRP3C38ywAbJ1ADgAAAAAAlTGzDgDDBHIAAAAAAKhTnFkXyAHYPIEcAAAAAADq1Ifz&#10;VduK5ABsm0AOAAAAAAAVMrMOAH8SyAEAAAAAoF5m1gHgFwI5AAAAAADUax/OZtYB2DSBHAAAAAAA&#10;KpXSxxfk7+FaIAdgswRyAAAAAACom5l1APgkkAMAAAAAQN1iIDezDsBmCeQAAAAAAFAxM+sA8C+B&#10;HAAAAAAA6he/It95EgC2SCAHAAAAAID6xUB+07bNnWcBYGsEcgAAAAAAqNzIzHrnZQDYGoEcAAAA&#10;AAC2IX5F7n/IAdgcgRwAAAAAALbBzDoAmyeQAwAAAADABnzOrEedlwFgSwRyAAAAAADYjsdwNrMO&#10;wKYI5AAAAAAAsB1m1gHYNIEcAAAAAAC2w8w6AJsmkAMAAAAAwEak1Lw1ZtYB2DCBHAAAAAAAtmVo&#10;Zv3WswCwBQI5AAAAAABsy9DMuq/IAdgEgRwAAAAAADZkZGa98zIAbIFADgAAAAAA2xO/Iv9hZh2A&#10;LRDIAQAAAABge8ysA7BJAjkAAAAAAGzM58z63+G68zIA1E4gBwAAAACAbTKzDsDmCOQAAAAAALBN&#10;ZtYB2ByBHAAAAAAANiil5uXw8xyuOy8DQM0EcgAAAAAA2K4+nM2sA1A1gRwAAAAAALZraGZ951kA&#10;qJVADgAAAAAAGzUys+5/yAGolkAOAAAAAADb1ofzfds2154FgBoJ5AAAAAAAsG1DM+u+IgegSgI5&#10;AAAAAABsmJl1ALZEIAcAAAAAAOJX5GbWAaiSQA4AAAAAAJhZB2ATBHIAAAAAANi4lJqnw89ruBbI&#10;AaiOQA4AAAAAAPzDzDoA1RPIAQAAAACAf/QDd74iB6AqAjkAAAAAADA2s77zMgDURCAHAAAAAAD+&#10;L86s+4IcgKoI5AAAAAAAwP/14XzVtiI5APUQyAEAAAAAgA8jM+sCOQDVEMgBAAAAAIBfmVkHoFoC&#10;OQAAAAAA8KsYyM2sA1ANgRwAAAAAAPgppWZ/+HkP1wI5AFUQyAEAAAAAgMjMOgBVEsgBAAAAAIDI&#10;zDoAVRLIAQAAAACA36T0EcjNrANQHYEcAAAAAAAYEr8i33kSAEonkAMAAAAAAENiIL9p2+bOswBQ&#10;MoEcAAAAAAD4w8jMeudlACiZQA4AAAAAAIyJX5H7H3IAiiaQAwAAAAAAY8ysA1AVgRwAAAAAABj0&#10;ObMedV4GgFIJ5AAAAAAAwFcew9nMOgDFEsgBAAAAAICvmFkHoBoCOQAAAAAA8BUz6wBUQyAHAAAA&#10;AABGpdS8NWbWAaiEQA4AAAAAAHxnaGb91rMAUBqBHAAAAAAA+M7QzLqvyAEojkAOAAAAAAB8aWRm&#10;vfMyAJRGIAcAAAAAAI4RvyL/YWYdgNII5AAAAAAAwDHMrANQPIEcAAAAAAD41ufM+t/huvMyAJRE&#10;IAcAAAAAAI5lZh2AognkAAAAAADAscysA1A0gRwAAAAAADhKSs3L4ec5XHdeBoBSCOQAAAAAAMAp&#10;+nA2sw5AMQRyAAAAAADgFEMz6zvPAkAJBHIAAAAAAOBoIzPr/occgCII5AAAAAAAwKn6cL5v2+ba&#10;swCQO4EcAAAAAAA41dDMuq/IAcieQA4AAAAAAJzEzDoApRLIAQAAAACAc8SvyM2sA5A9gRwAAAAA&#10;ADiHmXUAiiOQAwAAAAAAJ0upeTr8vIZrgRyArAnkAAAAAADAucysA1AUgRwAAAAAADhXP3DnK3IA&#10;siWQAwAAAAAAZxmZWd95GQByJZADAAAAAACXiDPrviAHIFsCOQAAAAAAcIk+nK/aViQHIE8COQAA&#10;AAAAcLaRmXWBHIAsCeQAAAAAAMClzKwDUASBHAAAAAAAuFQM5GbWAciSQA4AAAAAAFwkpWZ/+HkP&#10;1wI5ANkRyAEAAAAAgCmYWQcgewI5AAAAAAAwBTPrAGRPIAcAAAAAAC6W0kcgN7MOQNYEcgAAAAAA&#10;YCrxK/KdJwEgJwI5AAAAAAAwlRjIb9q2ufMsAORCIAcAAAAAACYxMrPeeRkAciGQAwAAAAAAU4pf&#10;kfsfcgCyIZADAAAAAABTMrMOQLYEcgAAAAAAYDJm1gHImUAOAAAAAABMbR/OZtYByIJADgAAAAAA&#10;TM3MOgBZEsgBAAAAAICpPQzcdZ4FgLUJ5AAAAAAAwKRSat4OP4/h2sw6AKsTyAEAAAAAgDmYWQcg&#10;OwI5AAAAAAAwh6GZ9Z1nAWBNAjkAAAAAADC5kZn1zssAsCaBHAAAAAAAmEv8ivxH2za3ngWAtQjk&#10;AAAAAADAXIZm1v/yLACsRSAHAAAAAABmYWYdgNwI5AAAAAAAwJz24WxmHYDVCOQAAAAAAMCczKwD&#10;kA2BHAAAAAAAmE1Kzcvh5zlcd14GgDUI5AAAAAAAwNz6cDazDsAqBHIAAAAAAGBuZtYByIJADgAA&#10;AAAAzGpkZn3nZQBYmkAOAAAAAAAsoQ/n+7Ztrj0LAEsSyAEAAAAAgCWYWQdgdQI5AAAAAAAwu5GZ&#10;dYEcgEUJ5AAAAAAAwFL6cDazDsCiBHIAAAAAAGAp+4E7X5EDsBiBHAAAAAAAWERKzdPh5zVcC+QA&#10;LEYgBwAAAAAAlvQQzmbWAViMQA4AAAAAACypH7jzFTkAixDIAQAAAACAxZhZB2BNAjkAAAAAALC0&#10;OLO+8yQALEEgBwAAAAAAltaH81Xb+oocgPkJ5AAAAAAAwKLMrAOwFoEcAAAAAABYQ5xZF8gBmJ1A&#10;DgAAAAAArKEPZzPrAMxOIAcAAAAAABb3ObP+Hq4FcgBmJZADAAAAAABrMbMOwKIEcgAAAAAAYC0x&#10;kJtZB2BWAjkAAAAAALCKlD4CuZl1ABYjkAMAAAAAAGsysw7AYgRyAAAAAABgTUMz63eeBYA5COQA&#10;AAAAAMBqRmbWOy8DwBwEcgAAAAAAYG1m1gFYhEAOAAAAAACsLQbyGzPrAMxBIAcAAAAAAFZlZh2A&#10;pQjkAAAAAABADvbhbGYdgMkJ5AAAAAAAQA7MrAMwO4EcAAAAAADIwcPAXedZAJiSQA4AAAAAAKwu&#10;pebt8PMYrs2sAzApgRwAAAAAAMiFmXUAZiWQAwAAAAAAuRiaWd95FgCmIpADAAAAAABZGJlZ77wM&#10;AFMRyAEAAAAAgJzEr8h/tG1z61kAmIJADgAAAAAA5GRoZv0vzwLAFARyAAAAAAAgG2bWAZiTQA4A&#10;AAAAAORmH85m1gGYhEAOAAAAAADkxsw6ALMQyAEAAAAAgKyk1Lwcfp7DdedlALiUQA4AAAAAAOSo&#10;D2cz6wBcTCAHAAAAAAByZGYdgMkJ5AAAAAAAQHZGZtZ3XgaASwjkAAAAAABArvpwvm/b5tqzAHAu&#10;gRwAAAAAAMiVmXUAJiWQAwAAAAAAWRqZWRfIATibQA4AAAAAAOSsD2cz6wCcTSAHAAAAAAByth+4&#10;8xU5AGcRyAEAAAAAgGyl1Dwdfl7DtUAOwFkEcgAAAAAAIHcP4WxmHYCzCOQAAAAAAEDu+oE7X5ED&#10;cDKBHAAAAAAAyJqZdQCmIpADAAAAAAAliDPrO08CwKkEcgAAAAAAoAR9OF+1ra/IATiNQA4AAAAA&#10;AGTPzDoAUxDIAQAAAACAUsSZdYEcgJMI5AAAAAAAQCn6cDazDsBJBHIAAAAAAKAInzPr7+FaIAfg&#10;aAI5AAAAAABQEjPrAJxNIAcAAAAAAEoSA7mZdQCOJpADAAAAAADFSOkjkJtZB+AsAjkAAAAAAFAa&#10;M+sAnEUgBwAAAAAASjM0s37nWQD4jkAOAAAAAAAUZWRmvfMyAHxHIAcAAAAAAEpkZh2AkwnkAAAA&#10;AABAiWIgvzGzDsB3BHIAAAAAAKA4ZtYBOIdADgAA/2Xvbo4i18EwjNoRQAaQAWQwZMANwaE5hCaD&#10;DgEygAwgAt2GoWaGDxto8J+kczZd0lLbp/w2AAAAuTKzDsBRBHIAAAAAACBX+3A2sw7AhwRyAAAA&#10;AAAgV7uBu86zADBGIAcAAAAAALKUUvN4+LkJ12bWARglkAMAAAAAADmLX5GbWQdglEAOAAAAAADk&#10;bGhm3VfkAAwSyAEAAAAAgGyZWQfgGAI5AAAAAACQu/gV+UXbNueeBYBIIAcAAAAAAHJnZh2ALxHI&#10;AQAAAACArI3MrHdeBoBIIAcAAAAAAEpgZh2ATwnkAAAAAABACfYDd2bWAXhDIAcAAAAAALKXUnN/&#10;+LkL152XAeBfAjkAAAAAAFCKPpzNrAPwhkAOAAAAAACUYjdwZ2YdgD8EcgAAAAAAoAgjM+sCOQB/&#10;COQAAAAAAEBJ+nD+1bbNqWcB4JlADgAAAAAAlMTMOgCjBHIAAAAAAKAYZtYB+IhADgAAAAAAlKYP&#10;52sz6wA8E8gBAAAAAIDSmFkHYJBADgAAAAAAFOV1Zv0hXAvkAAjkAAAAAABAkeJX5GbWARDIAQAA&#10;AACAIvUDd74iB6icQA4AAAAAABQnpea2MbMOQCCQAwAAAAAApXo3s+5JAOomkAMAAAAAAKXq40Xb&#10;+oocoGYCOQAAAAAAUCQz6wBEAjkAAAAAAFCyOLMukANUTCAHAAAAAABK1ofziZl1gHoJ5AAAAAAA&#10;QLHMrAPwL4EcAAAAAAAo3T6cBXKASgnkAAAAAABA6eL/kJtZB6iUQA4AAAAAABQtpZdA/hSuBXKA&#10;CgnkAAAAAABADeJX5AI5QIUEcgAAAAAAoAZDM+tXngWgLgI5AAAAAABQPDPrADwTyAEAAAAAgFqY&#10;WQeonEAOAAAAAADUIgbys7ZtLj0LQD0EcgAAAAAAoAojM+udlwGoh0AOAAAAAADUxMw6QMUEcgAA&#10;AAAAoCb7cDazDlARgRwAAAAAAKjJbuCu8ywAdRDIAQAAAACAaqTUPB5+bsK1mXWASgjkAAAAAABA&#10;beJX5GbWASohkAMAAAAAALUZmln3FTlABQRyAAAAAACgKmbWAeolkAMAAAAAADWKX5FftG1z7lkA&#10;yiaQAwAAAAAANTKzDlAhgRwAAAAAAKjOyMx652UAyiaQAwAAAAAAtTKzDlAZgRwAAAAAAKjVfuDO&#10;zDpAwQRyAAAAAACgSik194efu3DdeRmAcgnkAAAAAABAzfpwNrMOUDCBHAAAAAAAqNlu4M7MOkCh&#10;BHIAAAAAAKBaIzPrAjlAoQRyAAAAAACgdn04/2rb5tSzAJRHIAcAAAAAAGpnZh2gEgI5AAAAAABQ&#10;NTPrAPUQyAEAAAAAAN7PrF+bWQcoj0AOAAAAAABgZh2gCgI5AAAAAABQvdeZ9YdwLZADFEYgBwAA&#10;AAAA+C1+RW5mHaAwAjkAAAAAAMBv/cCdr8gBCiKQAwAAAAAANC8z67eNmXWAognkAAAAAAAAf72b&#10;WfckAOUQyAEAAAAAAP7q40Xb+oocoBQCOQAAAAAAwCsz6wBlE8gBAAAAAADeijPrAjlAIQRyAAAA&#10;AACAt/pwPjGzDlAGgRwAAAAAAOAfZtYByiWQAwAAAAAAvLcPZ4EcoAACOQAAAAAAwHvxf8jNrAMU&#10;QCAHAAAAAAAIUnoJ5E/hWiAHyJxADgAAAAAAMCx+RS6QA2ROIAcAAAAAABg2NLN+5VkA8iWQAwAA&#10;AAAADDCzDlAegRwAAAAAAGCcmXWAggjkAAAAAAAA42IgP2vb5tKzAORJIAcAAAAAABgxMrPeeRmA&#10;PAnkAAAAAAAAHzOzDlAIgRwAAAAAAOBj+3A2sw6QKYEcAAAAAADgY7uBu86zAORHIAcAAAAAAPhA&#10;Ss3j4ecmXJtZB8iQQA4AAAAAAPC5+BW5mXWADAnkAAAAAAAAnxuaWfcVOUBmBHIAAAAAAIBPmFkH&#10;KINADgAAAAAA8DXxK/KLtm3OPQtAPgRyAAAAAACArzGzDpA5gRwAAAAAAOALRmbWOy8DkA+BHAAA&#10;AAAA4OvMrANkTCAHAAAAAAD4OjPrABkTyAEAAAAAAL7odWb9Llx3XgYgDwI5AAAAAADAcfpwNrMO&#10;kAmBHAAAAAAA4Dhm1gEyJZADAAAAAAAcIaXmvjGzDpAlgRwAAAAAAOB4fTg/z6yfehaAbRPIAQAA&#10;AAAAjmdmHSBDAjkAAAAAAMCRRmbWBXKAjRPIAQAAAAAAvqcP52sz6wDbJpADAAAAAAB8j5l1gMwI&#10;5AAAAAAAAN9gZh0gPwI5AAAAAADA9+3D2cw6wIYJ5AAAAAAAAN/XD9z5ihxgowRyAAAAAACAb0qp&#10;uT38PIRrgRxgowRyAAAAAACAn9mFs5l1gI0SyAEAAAAAAH6mH7i78iwA2yOQAwAAAAAA/ICZdYB8&#10;COQAAAAAAAA/F2fWBXKADRLIAQAAAAAAfq4P55O2FckBtkYgBwAAAAAA+CEz6wB5EMgBAAAAAACm&#10;YWYdYOMEcgAAAAAAgGnsw9nMOsDGCOQAAAAAAAATSOnlC/KncC2QA2yIQA4AAAAAADAdM+sAGyaQ&#10;AwAAAAAATCcGcjPrABsikAMAAAAAAExkZGb9yssAbINADgAAAAAAMC0z6wAbJZADAAAAAABMKwby&#10;s7ZtLj0LwPoEcgAAAAAAgAmNzKx3XgZgfQI5AAAAAADA9MysA2yQQA4AAAAAADA9M+sAGySQAwAA&#10;AAAATG8/cNd5FoB1CeQAAAAAAAATS6l5PPzchGsz6wArE8gBAAAAAADmYWYdYGMEcgAAAAAAgHns&#10;Bu46zwKwHoEcAAAAAABgBiMz61deBmA9AjkAAAAAAMB84lfkF23bnHsWgHUI5AAAAAAAAPMZmln/&#10;z7MArEMgBwAAAAAAmMnIzHrnZQDWIZADAAAAAADMy8w6wEYI5AAAAAAAAPMysw6wEQI5AAAAAADA&#10;jF5n1u/CdedlAJYnkAMAAAAAAMyvD2cz6wArEMgBAAAAAADmZ2YdYAMEcgAAAAAAgJml1Nw3ZtYB&#10;VieQAwAAAAAALKMP5+eZ9VPPArAcgRwAAAAAAGAZZtYBViaQAwAAAAAALGBkZl0gB1iQQA4AAAAA&#10;ALCcPpyvzawDLEcgBwAAAAAAWI6ZdYAVCeQAAAAAAAALMbMOsC6BHAAAAAAAYFn7cDazDrAQgRwA&#10;AAAAAGBZ/cCdr8gBFiCQAwAAAAAALCil5vbw8xCuBXKABQjkAAAAAAAAy9uFs5l1gAUI5AAAAAAA&#10;AMvrB+6uPAvAvARyAAAAAACAhZlZB1iHQA4AAAAAALCOOLMukAPMTCAHAAAAAABYRx/OJ20rkgPM&#10;SSAHAAAAAABYgZl1gOUJ5AAAAAAAAOsxsw6wIIEcAAAAAABgPftwNrMOMCOBHAAAAAAAYCUpvXxB&#10;/hSuBXKAmQjkAAAAAAAA6zKzDrAQgRwAAAAAAGBdMZCbWQeYiUAOAAAAAACwopGZ9SsvAzA9gRwA&#10;AAAAAGB9ZtYBFiCQAwAAAAAArC8G8rO2bS49C8C0BHIAAAAAAICVjcysd14GYFr/C8DevV01rrRr&#10;GJUigAyaDOgMfmdAh6DQFAKdgVcGkAFkABHUdtOsvbo/JPBBsusw541H1WXdPkOvBXIAAAAAAIA8&#10;mFkHWJlADgAAAAAAkAcz6wArE8gBAAAAAADysJ24GzwLwHIEcgAAAAAAgAyk1L3sfn6GazPrAAsS&#10;yAEAAAAAAPJhZh1gRQI5AAAAAABAPu4n7gbPArAMgRwAAAAAACATMzPrGy8DsAyBHAAAAAAAIC/x&#10;K/Lbvu9uPAvA6QRyAAAAAACAvEzNrP/wLACnE8gBAAAAAAAyMjOzPngZgNMJ5AAAAAAAAPkxsw6w&#10;AoEcAAAAAAAgP2bWAVYgkAMAAAAAAGTmfWb9n3A9eBmA0wjkAAAAAAAAeTKzDrAwgRwAAAAAACBP&#10;ZtYBFiaQAwAAAAAAZCil7mn38xiuBy8DcDyBHAAAAAAAIF9jOJtZBziBQA4AAAAAAJCvqZn1jWcB&#10;OI5ADgAAAAAAkKmZmXX/Qw5wJIEcAAAAAAAgb2M43/V9d+1ZAA4nkAMAAAAAAORtambdV+QARxDI&#10;AQAAAAAAMmZmHWA5AjkAAAAAAED+4lfkZtYBjiCQAwAAAAAA5M/MOsACBHIAAAAAAIDMpdQ97H6e&#10;w7VADnAggRwAAAAAAKAMZtYBTiSQAwAAAAAAlGGcuPMVOcABBHIAAAAAAIACzMysb7wMwP4EcgAA&#10;AAAAgHLEmXVfkAMcQCAHAAAAAAAoxxjOV30vkgPsSyAHAAAAAAAoxMzMukAOsCeBHAAAAAAAoCxm&#10;1gGOJJADAAAAAACUJQZyM+sAexLIAQAAAAAACpJSt939vIZrgRxgDwI5AAAAAABAecysAxxBIAcA&#10;AAAAACiPmXWAIwjkAAAAAAAAhUnpLZCbWQc4kEAOAAAAAABQpvgV+caTAHxOIAcAAAAAAChTDOTf&#10;+r777lkA5gnkAAAAAAAABZqZWR+8DMA8gRwAAAAAAKBc8Sty/0MO8AmBHAAAAAAAoFxm1gEOIJAD&#10;AAAAAAAU6n1mPRq8DMA0gRwAAAAAAKBsP8PZzDrADIEcAAAAAACgbGbWAfYkkAMAAAAAAJTNzDrA&#10;ngRyAAAAAACAgqXUvXRm1gH2IpADAAAAAACUb2pm/cazAPxNIAcAAAAAACjf1My6r8gBAoEcAAAA&#10;AACgcDMz64OXAfibQA4AAAAAAFCH+BX5rZl1gL8J5AAAAAAAAHUwsw7wBYEcAAAAAACgAu8z6/+E&#10;68HLAPxHIAcAAAAAAKiHmXWATwjkAAAAAAAA9TCzDvAJgRwAAAAAAKASKXVPu5/HcD14GYDfBHIA&#10;AAAAAIC6jOFsZh3gnUAOAAAAAABQl6mZ9Y1nARDIAQAAAAAAqjIzs+5/yAE6gRwAAAAAAKBGYzjf&#10;9X137VmA1gnkAAAAAAAA9ZmaWfcVOdA8gRwAAAAAAKAyZtYBpgnkAAAAAAAAdYpfkZtZB5onkAMA&#10;AAAAANTJzDpAIJADAAAAAABUKKXuYffzHK4FcqBpAjkAAAAAAEC9zKwD/EEgBwAAAAAAqNc4cecr&#10;cqBZAjkAAAAAAEClZmbWN14GaJVADgAAAAAAULc4s+4LcqBZAjkAAAAAAEDdxnC+6nuRHGiTQA4A&#10;AAAAAFCxmZl1gRxokkAOAAAAAABQPzPrAJ1ADgAAAAAA0IIYyM2sA00SyAEAAAAAACqXUrfd/byG&#10;a4EcaI5ADgAAAAAA0AYz60DzBHIAAAAAAIA2mFkHmieQAwAAAAAANCClt0BuZh1omkAOAAAAAADQ&#10;jvgV+caTAC0RyAEAAAAAANoRA/m3vu++exagFQI5AAAAAABAI2Zm1gcvA7RCIAcAAAAAAGhL/Irc&#10;/5ADzRDIAQAAAAAA2mJmHWiWQA4AAAAAANCQ95n1aPAyQAsEcgAAAAAAgPb8DGcz60ATBHIAAAAA&#10;AID2mFkHmiSQAwAAAAAAtMfMOtAkgRwAAAAAAKAxKXUvnZl1oEECOQAAAAAAQJumZtZvPAtQM4Ec&#10;AAAAAACgTVMz674iB6omkAMAAAAAADRoZmZ98DJAzQRyAAAAAACAdsWvyG/NrAM1E8gBAAAAAADa&#10;ZWYdaIpADgAAAAAA0Kj3mfV/wvXgZYBaCeQAAAAAAABtM7MONEMgBwAAAAAAaJuZdaAZAjkAAAAA&#10;AEDDUuqedj+P4XrwMkCNBHIAAAAAAADGcDazDlRJIAcAAAAAAGBqZn3jWYDaCOQAAAAAAACNm5lZ&#10;9z/kQHUEcgAAAAAAAH4Zw/mu77trzwLURCAHAAAAAADgl6mZdV+RA1URyAEAAAAAADCzDjRBIAcA&#10;AAAAAOBfYzibWQeqIpADAAAAAADwr+3Ena/IgWoI5AAAAAAAALxJqXvY/TyHa4EcqIZADgAAAAAA&#10;wJ/uw9nMOlANgRwAAAAAAIA/jRN3viIHqiCQAwAAAAAA8P/MrAM1E8gBAAAAAACI4sz6xpMANRDI&#10;AQAAAAAAiMZwvup7X5ED5RPIAQAAAAAA+IuZdaBWAjkAAAAAAABT4sy6QA4UTyAHAAAAAABgyhjO&#10;ZtaB4gnkAAAAAAAAfPA+s/4argVyoGgCOQAAAAAAAHPMrANVEcgBAAAAAACYEwO5mXWgaAI5AAAA&#10;AAAAk1J6C+Rm1oFqCOQAAAAAAAB8xsw6UA2BHAAAAAAAgM9Mzax/9yxAiQRyAAAAAAAAZs3MrA9e&#10;BiiRQA4AAAAAAMBXzKwDVRDIAQAAAAAA+EoM5N/MrAMlEsgBAAAAAAD4lJl1oBYCOQAAAAAAAPvY&#10;hrOZdaA4AjkAAAAAAAD7MLMOFE8gBwAAAAAAYB/3E3eDZwFKIpADAAAAAADwpZS6l93Pz3BtZh0o&#10;ikAOAAAAAADAvsysA0UTyAEAAAAAANjX1Mz6xrMApRDIAQAAAAAA2MvMzPrgZYBSCOQAAAAAAAAc&#10;In5Fftv33Y1nAUogkAMAAAAAAHCIqZn1H54FKIFADgAAAAAAwN7MrAMlE8gBAAAAAAA41DaczawD&#10;RRDIAQAAAAAAOJSZdaBIAjkAAAAAAAAHSal72v08huvBywC5E8gBAAAAAAA4xhjOZtaB7AnkAAAA&#10;AAAAHMPMOlAcgRwAAAAAAICDzcysb7wMkDOBHAAAAAAAgGON4XzX9921ZwFyJZADAAAAAABwLDPr&#10;QFEEcgAAAAAAAI4yM7MukAPZEsgBAAAAAAA4xRjOZtaBbAnkAAAAAAAAnGI7cecrciBLAjkAAAAA&#10;AABHS6l72P08h2uBHMiSQA4AAAAAAMCp7sPZzDqQJYEcAAAAAACAU40Td74iB7IjkAMAAAAAAHAS&#10;M+tAKQRyAAAAAAAAlhBn1jeeBMiNQA4AAAAAAMASxnC+6ntfkQN5EcgBAAAAAAA4mZl1oAQCOQAA&#10;AAAAAEuJM+sCOZAVgRwAAAAAAICljOFsZh3IikAOAAAAAADAIt5n1l/DtUAOZEMgBwAAAAAAYElm&#10;1oFsCeQAAAAAAAAsKQZyM+tANgRyAAAAAAAAFpPSWyA3sw5kSSAHAAAAAABgaWbWgSwJ5AAAAAAA&#10;ACxtamb9u2cBLk0gBwAAAAAAYFEzM+uDlwEuTSAHAAAAAABgDWbWgewI5AAAAAAAAKwhBvJvZtaB&#10;SxPIAQAAAAAAWJyZdSBHAjkAAAAAAABr2YazmXXgogRyAAAAAAAA1mJmHciKQA4AAAAAAMBa7ifu&#10;Bs8CXIpADgAAAAAAwCpS6l52Pz/DtZl14GIEcgAAAAAAANZkZh3IhkAOAAAAAADAmqZm1jeeBbgE&#10;gRwAAAAAAIDVzMysD14GuASBHAAAAAAAgLXFr8hv+7678SzAuQnkAAAAAAAArG1qZv2HZwHOTSAH&#10;AAAAAABgVWbWgVwI5AAAAAAAAJzDNpzNrANnJ5ADAAAAAABwDmbWgYsTyAEAAAAAAFhdSt3T7ucx&#10;XA9eBjgngRwAAAAAAIBzGcPZzDpwVgI5AAAAAAAA52JmHbgogRwAAAAAAICzmJlZ33gZ4FwEcgAA&#10;AAAAAM5pDOe7vu+uPQtwDgI5AAAAAAAA52RmHbgYgRwAAAAAAICzmZlZF8iBsxDIAQAAAAAAOLcx&#10;nM2sA2chkAMAAAAAAHBuZtaBixDIAQAAAAAAOKv3mfXncC2QA6sTyAEAAAAAALiE+BW5mXVgdQI5&#10;AAAAAAAAlzBO3PmKHFiVQA4AAAAAAMDZpdQ9dGbWgTMTyAEAAAAAALiUDzPrngRYk0AOAAAAAADA&#10;pYzxou99RQ6sRyAHAAAAAADgIsysA+cmkAMAAAAAAHBJcWZdIAdWI5ADAAAAAABwSWM4X5lZB9Yi&#10;kAMAAAAAAHAxZtaBcxLIAQAAAAAAuLRtOAvkwCoEcgAAAAAAAC4t/g+5mXVgFQI5AAAAAAAAF5XS&#10;WyB/DdcCObA4gRwAAAAAAIAcxK/IBXJgcQI5AAAAAAAAOZiaWd94FmBJAjkAAAAAAAAXZ2YdOAeB&#10;HAAAAAAAgFyYWQdWJZADAAAAAACQixjIv/V9992zAEsRyAEAAAAAAMjCzMz64GWApQjkAAAAAAAA&#10;5MTMOrAagRwAAAAAAICcbMPZzDqwGIEcAAAAAACAnNxP3A2eBViCQA4AAAAAAEA2Uupedj8/w7WZ&#10;dWARAjkAAAAAAAC5iV+Rm1kHFiGQAwAAAAAAkJupmXVfkQMnE8gBAAAAAADIipl1YC0COQAAAAAA&#10;ADmKX5Hf9n1341mAUwjkAAAAAAAA5MjMOrA4gRwAAAAAAIDszMysD14GOIVADgAAAAAAQK7MrAOL&#10;EsgBAAAAAADI1Xbizsw6cDSBHAAAAAAAgCyl1D3tfh7D9eBlgGMJ5AAAAAAAAORsDGcz68DRBHIA&#10;AAAAAABydj9xZ2YdOIpADgAAAAAAQLZmZtYFcuAoAjkAAAAAAAC5G8P5f33fXXsW4FACOQAAAAAA&#10;ALkzsw4sQiAHAAAAAAAga2bWgaUI5AAAAAAAAJRgDOc7M+vAoQRyAAAAAAAASmBmHTiZQA4AAAAA&#10;AED23mfWn8O1QA4cRCAHAAAAAACgFPErcjPrwEEEcgAAAAAAAEoxTtz5ihzYm0AOAAAAAABAEVLq&#10;Hjoz68AJBHIAAAAAAABK8mFm3ZMA+xLIAQAAAAAAKMkYL/reV+TAfgRyAAAAAAAAimFmHTiFQA4A&#10;AAAAAEBp4sy6QA7sRSAHAAAAAACgNGM4X5lZB/YhkAMAAAAAAFAUM+vAsQRyAAAAAAAASrQNZ4Ec&#10;+JJADgAAAAAAQIni/5CbWQe+JJADAAAAAABQnJTeAvlruBbIgU8J5AAAAAAAAJQqfkUukAOfEsgB&#10;AAAAAAAo1dTM+sazAHMEcgAAAAAAAIpkZh04lEAOAAAAAABAycysA3sTyAEAAAAAAChZDOTf+r77&#10;7lmAKQI5AAAAAAAAxZqZWR+8DDBFIAcAAAAAAKB0ZtaBvQjkAAAAAAAAlG4bzmbWgUkCOQAAAAAA&#10;AKW7n7gbPAsQCeQAAAAAAAAULaXuZffzM1ybWQc+EMgBAAAAAACoQfyK3Mw68IFADgAAAAAAQA2m&#10;ZtZ9RQ78RSAHAAAAAACgeGbWgX0I5AAAAAAAANQifkV+2/fdjWcB/iWQAwAAAAAAUAsz68CnBHIA&#10;AAAAAACqMDOzPngZ4F8COQAAAAAAADUxsw7MEsgBAAAAAACoyXbizsw68EYgBwAAAAAAoBopdU+7&#10;n8dwPXgZ4BeBHAAAAAAAgNqM4WxmHXgjkAMAAAAAAFCb+4k7M+uAQA4AAAAAAEBdZmbWBXJAIAcA&#10;AAAAAKBKYzj/r++7a88CbRPIAQAAAAAAqJGZdeADgRwAAAAAAIDqmFkHpgjkAAAAAAAA1GoM5zsz&#10;69A2gRwAAAAAAIBamVkH/iKQAwAAAAAAUKX3mfXncC2QQ8MEcgAAAAAAAGoWvyI3sw4NE8gBAAAA&#10;AACo2Thx5ytyaJRADgAAAAAAQLVS6h46M+vAO4EcAAAAAACA2n2YWfck0CaBHAAAAAAAgNqN8aLv&#10;fUUOLRLIAQAAAAAAqJqZdeBfAjkAAAAAAAAtiDPrAjk0SCAHAAAAAACgBWM4X5lZh/YI5AAAAAAA&#10;AFTPzDrwi0AOAAAAAABAK8ysQ+MEcgAAAAAAAFqxDWcz69AYgRwAAAAAAIAmpPT2BflruBbIoSEC&#10;OQAAAAAAAC0xsw4NE8gBAAAAAABoSQzkZtahIQI5AAAAAAAAzZiZWd94GWiDQA4AAAAAAEBrzKxD&#10;owRyAAAAAAAAWhMD+be+7757FqifQA4AAAAAAEBTZmbWBy8D9RPIAQAAAAAAaJGZdWiQQA4AAAAA&#10;AECLzKxDgwRyAAAAAAAAWrSduBs8C9RNIAcAAAAAAKA5KXUvu5+f4drMOlROIAcAAAAAAKBVZtah&#10;MQI5AAAAAAAArbqfuBs8C9RLIAcAAAAAAKBJMzPrGy8D9RLIAQAAAAAAaFn8ivy277sbzwJ1EsgB&#10;AAAAAABo2dTM+g/PAnUSyAEAAAAAAGjWzMz64GWgTgI5AAAAAAAArTOzDo0QyAEAAAAAAGidmXVo&#10;hEAOAAAAAABA095n1h/D9eBloD4COQAAAAAAAHTdGM5m1qFCAjkAAAAAAACYWYcmCOQAAAAAAAA0&#10;L6XuqTOzDtUTyAEAAAAAAOC3MZx/zaxfexaoh0AOAAAAAAAAv5lZh8oJ5AAAAAAAANDNzqwL5FAR&#10;gRwAAAAAAAD+M4bznZl1qIdADgAAAAAAAP8xsw4VE8gBAAAAAADgnZl1qJtADgAAAAAAAH/bhrOZ&#10;daiEQA4AAAAAAAB/GyfufEUOFRDIAQAAAAAA4A8pdQ+7n+dwLZBDBQRyAAAAAAAA+Og+nM2sQwUE&#10;cgAAAAAAAPhonLjbeBYom0AOAAAAAAAAgZl1qJNADgAAAAAAANPizLpADoUTyAEAAAAAAGDaGM5X&#10;fS+SQ8kEcgAAAAAAAJhgZh3qI5ADAAAAAADAPDPrUBGBHAAAAAAAAOZtw9nMOhRMIAcAAAAAAIAZ&#10;Kb19Qf4argVyKJRADgAAAAAAAJ8zsw6VEMgBAAAAAADgczGQm1mHQgnkAAAAAAAA8ImZmfWNl4Hy&#10;COQAAAAAAADwNTPrUAGBHAAAAAAAAL4WA/m3vu++exYoi0AOAAAAAAAAX5iZWR+8DJRFIAcAAAAA&#10;AID9mFmHwgnkAAAAAAAAsB8z61A4gRwAAAAAAAD2s524GzwLlEMgBwAAAAAAgD2k1L3sfn6GazPr&#10;UBCBHAAAAAAAAPZnZh0KJpADAAAAAADA/u4n7gbPAmUQyAEAAAAAAGBPMzPrGy8DZRDIAQAAAAAA&#10;4DDxK/Lbvu9uPAvkTyAHAAAAAACAw0zNrP/wLJA/gRwAAAAAAAAOMDOzPngZyJ9ADgAAAAAAAIcz&#10;sw4FEsgBAAAAAADgcGbWoUACOQAAAAAAABzofWb9MVwPXgbyJpADAAAAAADAccZwNrMOmRPIAQAA&#10;AAAA4Dhm1qEwAjkAAAAAAAAcIaXuqTOzDkURyAEAAAAAAOB4Yzj/mlm/9iyQJ4EcAAAAAAAAjmdm&#10;HQoikAMAAAAAAMCRZmbWBXLIlEAOAAAAAAAApxnD+c7MOuRJIAcAAAAAAIDTmFmHQgjkAAAAAAAA&#10;cAIz61AOgRwAAAAAAABOtw1nM+uQIYEcAAAAAAAATjdO3PmKHDIjkAMAAAAAAMCJUuoedj/P4Vog&#10;h8wI5AAAAAAAALCM+3A2sw6ZEcgBAAAAAABgGePE3cazQD4EcgAAAAAAAFiAmXXIn0AOAAAAAAAA&#10;y4kz6wI5ZEQgBwAAAAAAgOWM4XzV9yI55EIgBwAAAAAAgIWYWYe8CeQAAAAAAACwLDPrkCmBHAAA&#10;AAAAAJYVA7mZdciEQA4AAAAAAAALSqnb7n5ew7VADhkQyAEAAAAAAGB5ZtYhQwI5AAAAAAAALM/M&#10;OmRIIAcAAAAAAICFpfQWyM2sQ2YEcgAAAAAAAFhH/Ip840ngsgRyAAAAAAAAWEcM5N/6vvvuWeBy&#10;BHIAAAAAAABYwczM+uBl4HIEcgAAAAAAAFhP/Irc/5DDBQnkAAAAAAAAsB4z65ARgRwAAAAAAABW&#10;8j6zHg1eBi5DIAcAAAAAAIB1/QxnM+twIQI5AAAAAAAArMvMOmRCIAcAAAAAAIB1mVmHTAjkAAAA&#10;AAAAsKKUupfOzDpkQSAHAAAAAACA9U3NrN94FjgvgRwAAAAAAADWNzWz7ityODOBHAAAAAAAAFY2&#10;M7M+eBk4L4EcAAAAAAAAziN+RX5rZh3OSyAHAAAAAACA8zCzDhcmkAMAAAAAAMAZvM+s/xOuBy8D&#10;5yOQAwAAAAAAwPmYWYcLEsgBAAAAAADgfMyswwUJ5AAAAAAAAHAmKXVPu5/HcD14GTgPgRwAAAAA&#10;AADOawxnM+twJgI5AAAAAAAAnNfUzPrGs8D6BHIAAAAAAAA4o5mZdf9DDmcgkAMAAAAAAMD5jeF8&#10;1/fdtWeBdQnkAAAAAAAAcH5TM+u+IoeVCeQAAAAAAABwZmbW4TIEcgAAAAAAALiM+BW5mXVYmUAO&#10;AAAAAAAAl2FmHc5MIAcAAAAAAIALSKl72P08h2uBHFYkkAMAAAAAAMDlmFmHMxLIAQAAAAAA4HLG&#10;iTtfkcNKBHIAAAAAAAC4kJmZ9Y2XgXUI5AAAAAAAAHBZcWbdF+SwEoEcAAAAAAAALmsM56u+F8lh&#10;DQI5AAAAAAAAXNDMzLpADisQyAEAAAAAAODyzKzDGQjkAAAAAAAAcHkxkJtZhxUI5AAAAAAAAHBh&#10;KXXb3c9ruBbIYWECOQAAAAAAAOTBzDqsTCAHAAAAAACAPJhZh5UJ5AAAAAAAAJCBlN4CuZl1WJFA&#10;DgAAAAAAAPmIX5FvPAksRyAHAAAAAACAfMRA/q3vu++eBZYhkAMAAAAAAEAmZmbWBy8DyxDIAQAA&#10;AAAAIC/xK3L/Qw4LEcgBAAAAAAAgL2bWYSUCOQAAAAAAAGTkfWY9GrwMnE4gBwAAAAAAgPz8DGcz&#10;67AAgRwAAAAAAADyY2YdViCQAwAAAAAAQH7MrMMKBHIAAAAAAADITErdS2dmHRYnkAMAAAAAAECe&#10;pmbWbzwLHE8gBwAAAAAAgDxNzaz7ihxOIJADAAAAAABAhmZm1gcvA8cTyAEAAAAAACBf8SvyWzPr&#10;cDyBHAAAAAAAAPJlZh0WJJADAAAAAABApt5n1v8J14OXgeMI5AAAAAAAAJA3M+uwEIEcAAAAAAAA&#10;8mZmHRYikAMAAAAAAEDGUuqedj+P4XrwMnA4gRwAAAAAAADyN4azmXU4gkAOAAAAAAAA+ZuaWd94&#10;FjiMQA4AAAAAAACZm5lZ9z/kcCCBHAAAAAAAAMowhvNd33fXngX2J5ADAAAAAABAGaZm1n1FDgcQ&#10;yAEAAAAAAKAAZtbhdAI5AAAAAAAAlCN+RW5mHQ4gkAMAAAAAAEA5zKzDCQRyAAAAAAAAKERK3cPu&#10;5zlcC+SwJ4EcAAAAAAAAymJmHY4kkAMAAAAAAEBZxok7X5HDHgRyAAAAAAAAKMjMzPrGy8DXBHIA&#10;AAAAAAAoT5xZ9wU57EEgBwAAAAAAgPKM4XzV9yI5fEUgBwAAAAAAgMLMzKwL5PAFgRwAAAAAAADK&#10;ZGYdDiSQAwAAAAAAQJliIDezDl8QyAEAAAAAAKBAKXXb3c9ruBbI4RMCOQAAAAAAAJTLzDocQCAH&#10;AAAAAACAcplZhwMI5AAAAAAAAFColN4CuZl12JNADgAAAAAAAGUzsw57EsgBAAAAAACgbFMz6989&#10;C3wkkAMAAAAAAEDBZmbWBy8DHwnkAAAAAAAAUD4z67AHgRwAAAAAAADKFwP5NzPr8JFADgAAAAAA&#10;AIUzsw77EcgBAAAAAACgDttwNrMOgUAOAAAAAAAAdTCzDl8QyAEAAAAAAKAO9xN3g2eB/wjkAAAA&#10;AAAAUIGUupfdz89wbWYd/iCQAwAAAAAAQD3MrMMnBHIAAAAAAACox9TM+sazwG8COQAAAAAAAFRi&#10;ZmZ98DLwm0AOAAAAAAAAdYlfkd/2fXfjWUAgBwAAAAAAgNpMzaz/8CwgkAMAAAAAAEBVzKzDPIEc&#10;AAAAAAAA6rMNZzPr0AnkAAAAAAAAUCMz6zBBIAcAAAAAAIDKpNQ97X4ew/XgZWidQA4AAAAAAAB1&#10;GsPZzDrNE8gBAAAAAACgTmbWIRDIAQAAAAAAoEIzM+sbL0PLBHIAAAAAAACo1xjOd33fXXsWWiWQ&#10;AwAAAAAAQL3MrMMfBHIAAAAAAACo1MzMukBOswRyAAAAAAAAqNsYzmbWaZZADgAAAAAAAHXbTtz5&#10;ipwmCeQAAAAAAABQsZS6h93Pc7gWyGmSQA4AAAAAAAD1uw9nM+s0SSAHAAAAAACA+o0Td74ipzkC&#10;OQAAAAAAAFTOzDr8JpADAAAAAABAG+LM+saT0BqBHAAAAAAAANowhvNV3/uKnLYI5AAAAAAAANAA&#10;M+sgkAMAAAAAAEBL4sy6QE5TBHIAAAAAAABoxxjOZtZpikAOAAAAAAAAjXifWX8N1wI5zRDIAQAA&#10;AAAAoC1m1mmWQA4AAAAAAABtiYHczDrNEMgBAAAAAACgISm9BXIz6zRJIAcAAAAAAID2mFmnSQI5&#10;AAAAAAAAtGdqZv27Z6F2AjkAAAAAAAA0ZmZmffAy1E4gBwAA/q+9+z1uGznjAAzM+LvVgXQVSFeB&#10;6QrkDoyrIE4FkSs4XwXhVRC5AtMVRKogVAdSBZtdC844ONIiQPxZEM8zswNiDRDQC/nTT/sCAAAA&#10;WCZt1lkcATkAAAAAAAAsUzMgP9dmnVMnIAcAAAAAAIAF0madJRKQAwAAAAAAwHJtGvvarHPSBOQA&#10;AAAAAACwXNqssygCcgAAAAAAAFiu2x1zlbJwqgTkAAAAAAAAsFAhFI9x87kxrc06J0tADgAAAAAA&#10;AMumzTqLISAHAAAAAACAZdvVZn2lLJwiATkAAAAAAAAs2J4265XKcIoE5AAAAAAAAEBzFfllWRYX&#10;ysKpEZADAAAAAAAAu9qsv1MWTo2AHAAAAAAAABZOm3WWQkAOAAAAAAAAJJvGvjbrnBwBOQAAAAAA&#10;AJBos87JE5ADAAAAAAAAqc36Nm7uG9OVynBKBOQAAAAAAADAd+vGvjbrnBQBOQAAAAAAAPCdNuuc&#10;NAE5AAAAAAAA8M2eNusrleFUCMgBAAAAAACAH60b+9dlWZwpC6dAQA4AAAAAAAD8SJt1TpaAHAAA&#10;AAAAAPifPW3WBeScBAE5AAAAAAAA0LRu7GuzzkkQkAMAAAAAAABNmx1zVpEzewJyAAAAAAAA4P+E&#10;UNzFzUNjWkDO7AnIAQAAAAAAgF1uG/varDN7AnIAAAAAAABgl/WOOavImTUBOQAAAAAAAPAX2qxz&#10;igTkAAAAAAAAwD7NNusrJWHOBOQAAAAAAADAPuvG/uuytIqc+RKQAwAAAAAAADtps86pEZADAAAA&#10;AAAAP9Nssy4gZ7YE5AAAAAAAAMDPrBv72qwzWwJyAAAAAAAAYK+6zfpTY1pAziwJyAEAAAAAAICX&#10;aLPOSRCQAwAAAAAAAC9pBuTarDNLAnIAAAAAAADgp0L4FpBrs87sCcgBAAAAAACAQ2izzuwJyAEA&#10;AAAAAIBD7GqzfqUszImAHAAAAAAAAHjRnjbrlcowJwJyAAAAAAAA4FDarDNrAnIAAAAAAADgUM2A&#10;/FybdeZEQA4AAAAAAAAcRJt15k5ADgAAAAAAALShzTqzJSAHAAAAAAAA2tg09rVZZzYE5AAAAAAA&#10;AEAbtzvmKmVhDgTkAAAAAAAAwMFCKB7j5nNjWpt1ZkFADgAAAAAAALTVXEWuzTqzICAHAAAAAAAA&#10;2trVZt0qcrInIAcAAAAAAABa0WaduRKQAwAAAAAAAF00V5FflmVxoSzkTEAOAAAAAAAAdKHNOrMj&#10;IAcAAAAAAABa29NmvVIZciYgBwAAAAAAALrSZp1ZEZADAAAAAAAAXW12zGmzTrYE5AAAAAAAAEAn&#10;IRTbuLlvTFcqQ64E5AAAAAAAAMAx1o19bdbJloAcAAAAAAAAOMbtjjlt1smSgBwAAAAAAADobE+b&#10;dQE5WRKQAwAAAAAAAMdaN/bflGVxpizkRkAOAAAAAAAAHEubdWZBQA4AAAAAAAAcRZt15kJADgAA&#10;AAAAAPRh3di/1mad3AjIAQAAAAAAgD5os072BOQAAAAAAADA0eo26w+NaQE5WRGQAwAAAAAAAH1p&#10;riLXZp2sCMgBAAAAAACAvqx3zFlFTjYE5AAAAAAAAEAvQijuCm3WyZiAHAAAAAAAAOjTX9qsKwm5&#10;EJADAAAAAAAAfVo3J8rSKnLyICAHAAAAAAAAeqPNOjkTkAMAAAAAAAB9a7ZZF5CTBQE5AAAAAAAA&#10;0Ld1Y/+1NuvkQEAOAAAAAAAA9EqbdXIlIAcAAAAAAACGsGnsC8iZnIAcAAAAAAAAGELzPeTarDM5&#10;ATkAAAAAAADQuxC+BeRPjWkBOZMSkAMAAAAAAABDaa4iF5AzKQE5AAAAAAAAMJRdbdZXysJUBOQA&#10;AAAAAADAILRZJzcCcgAAAAAAAGBI2qyTDQE5AAAAAAAAMKRmQH5elsWVsjAFATkAAAAAAAAwmD1t&#10;1iuVYQoCcgAAAAAAAGBo2qyTBQE5AAAAAAAAMLRNY1+bdSYhIAcAAAAAAACGdrtjrlIWxiYgBwAA&#10;AAAAAAYVQvEYN58b09qsMzoBOQAAAAAAADCG5ipybdYZnYAcAAAAAAAAGMOuNutWkTMqATkAAAAA&#10;AAAwOG3WyYGAHAAAAAAAABhLcxX5ZVkWF8rCWATkAAAAAAAAwFi0WWdSAnIAAAAAAABgFHvarFcq&#10;w1gE5AAAAAAAAMCYtFlnMgJyAAAAAAAAYEybHXParDMKATkAAAAAAAAwmhCKbdzcN6YrlWEMAnIA&#10;AAAAAABgbOvGvjbrjEJADgAAAAAAAIztdsecNusMTkAOAAAAAAAAjGpPm3UBOYMTkAMAAAAAAABT&#10;WDf235RlcaYsDElADgAAAAAAAExBm3VGJyAHAAAAAAAARqfNOlMQkAMAAAAAAABTWTf2r7VZZ0gC&#10;cgAAAAAAAGAq2qwzKgE5AAAAAAAAMIm6zfpDY1pAzmAE5AAAAAAAAMCUmqvItVlnMAJyAAAAAAAA&#10;YErrHXNWkTMIATkAAAAAAAAwmRCKu0KbdUYiIAcAAAAAAACm9pc260rCEATkAAAAAAAAwNTWzYmy&#10;tIqc/gnIAQAAAAAAgElps85YBOQAAAAAAABADppt1gXk9E5ADgAAAAAAAORg3dh/rc06fROQAwAA&#10;AAAAAJPTZp0xCMgBAAAAAACAXGwa+wJyeiUgBwAAAAAAAHLRfA+5Nuv0SkAOAAAAAAAAZCGEbwH5&#10;U2NaQE5vBOQAAAAAAABATpqryAXk9EZADgAAAAAAAORkV5v1lbLQBwE5AAAAAAAAkA1t1hmSgBwA&#10;AAAAAADIjTbrDEJADgAAAAAAAOSmGZCfl2VxpSwcS0AOAAAAAAAAZGVPm/VKZTiWgBwAAAAAAADI&#10;kTbr9E5ADgAAAAAAAORIm3V6JyAHAAAAAAAAcrTZMVcpC8cQkAMAAAAAAADZCaF4jJvPjWlt1jmK&#10;gBwAAAAAAADIlTbr9EpADgAAAAAAAOTqdsdcpSx0JSAHAAAAAAAAsrSnzfpKZehKQA4AAAAAAADk&#10;rLmK/LIsiwtloQsBOQAAAAAAAJCzXW3W3ykLXQjIAQAAAAAAgGztabNeqQxdCMgBAAAAAACA3Gmz&#10;Ti8E5AAAAAAAAEDutFmnFwJyAAAAAAAAIGt1m/X7xnSlMrQlIAcAAAAAAADmYN3Y12ad1gTkAAAA&#10;AAAAwBxos87RBOQAAAAAAABA9kIotoU26xxJQA4AAAAAAADMxbqxn9qsnykLhxKQAwAAAAAAAHOh&#10;zTpHEZADAAAAAAAAs7CnzbqAnIMJyAEAAAAAAIA5WTf2r7VZ51ACcgAAAAAAAGBOtFmnMwE5AAAA&#10;AAAAMBvarHMMATkAAAAAAAAwN5vG/rWScAgBOQAAAAAAADA363r7EMcfcfyqJByiDCGoAgAAAAAA&#10;ADArZVlchVDcqQStfm8E5AAAAAAAAAAsgRbrAAAAAAAAACzCKyUAAAAAAAAAlqIsy7O4uUqfQwgb&#10;FVnY89diHQAAAAAAADglZVmmALw5Xr9w2kMc2zjuvm/7CtDr+znLuGTpZ33ccd8XcXNx6JcM+QcH&#10;8V5WLQ7fxnvZ7vweATkAAAAAAAAwd3WAWsWRtuc9fvXXOG7T2Be6HnBvm7h5k3H53u4Kt+N938TN&#10;Pw79kvgd5YDPt02w/THey82uf/AOcgAAAAAAAGCWUrv0OKo4tnH3Sxzvi37D8SQF27/H8Z94nbv6&#10;emeqP08CcgAAAAAAAGB2UlBdPLdC/2fRfyi+z2V9vW28/rpuQc6MCMgBAAAAAACA2Ujv804ruYvn&#10;oPr1RLeRrptWq6dV5ZuW78dmQgJyAAAAAAAAYBbqVeP/Lp5XcucitWD/Eu/tgyeUv1dKAAAAAAAA&#10;AOQutTQvnldt58p7yWfACnIAAAAAAAAgazMIx5kJATkAAAAAAACQLeE4fRKQAwAAAAAAAFmq3+st&#10;HKc33kEOAAAAAAAAZKcsy1Xc/N7DV93HcRvHXRyPaSKEsKm//7v0+aLenqv+6RKQAwAAAAAAAFkp&#10;y/IsbtZHfMVTHJ/Sd4QQtrsOSCH5D7ubH659ETfv4qjiuJzgx/8a723lt2AYWqwDAAAAAAAAuUmt&#10;1buu5P4zjosQws2+cPxn0jlxfIrjKu6+jeOrx3E6BOQAAAAAAABANuoV3P/oePpvIYQqjsc+7iWt&#10;Mq9Xc6eg/N7TmT8BOQAAAAAAAJCTm47nvQ0hrIe4oTooTyvKP3o88yYgBwAAAAAAALJQrx5/3+HU&#10;3xrvFB9EatseN78WVpPPloAcAAAAAAAAyEXV4Zw/hlo5vku81l3crIrnd50zM6+UAAAAAAAAAMhE&#10;1fL4h6J7S/bO6necV0W3QJ8JWUEOAAAAAAAATK4sy/SO7/OWp93UYTUcREAOAAAAAAAA5KBqefzD&#10;mK3VOQ0CcgAAAAAAACAHq5bH3yoZbQnIAQAAAAAAgBxctjx+rWS09UoJAAAAAAAAgCmVZblqeUpq&#10;r353ouU461CPY90t5V3uAnIAAAAAAABgalctj9+ccC3SSvovI1/z7YnX9H+0WAcAAAAAAACmdtby&#10;+DslowsBOQAAAAAAADC1VcvjBeR0IiAHAAAAAAAA5marBHQhIAcAAAAAAACm1qrFeghhq2R0ISAH&#10;AAAAAAAApnapBIxBQA4AAAAAAADAIgjIAQAAAAAAAFgEATkAAAAAAAAAiyAgBwAAAAAAAGARXikB&#10;AAAAAAAAMLGHOM6V4ZuvIYSVMgzDCnIAAAAAAABgats2B5dleaZkdCEgBwAAAAAAAObmSgnoQkAO&#10;AAAAAAAATO2u5fEXSkYXAnIAAAAAAABgao8tj18pGV0IyAEAAAAAAICpbVoev1IyuhCQAwAAAAAA&#10;AFNr22L9vCxL7yFfiPisz/r6fRKQAwAAAAAAAJMKIaQW6w8tT6tUbjHa/jHE3pb9AnIAAAAAAAAg&#10;B5uWx1cdVhYz4DOJz2M10H20fc4CcgAAAAAAACBrty2Pfx3HB2XLylB/sNBqBXkIQYt1AAAAAAAA&#10;IF8hhBSQP7U87cOUq8jTiukfxsUJPpNNy1NWA91Km+/9aat+ATkAAAAAAACQiy6ryNdj32QK5eNI&#10;1/3yw6hO9Jm0eTf8uwFqfRE3b1qccvezfxSQAwAAAAAAALlYdzjnuizLaqwbrAPbTRzvF/JMNi2O&#10;PR/gWbT9PgE5AAAAAAAAkL+6pffXDqf+c4yQPF4jrZBOAezlgh7LpuXxN321va//GKHte+Z/2oVA&#10;QA4AAAAAAADk5KbjeSkk/zDEDaWgNo5N/Piv4rmt+5K0bXt/Hsennq69blnvpxCCFeQAAAAAAADA&#10;PByxijz5vSzL23rl8dHqYHwdP/6naPce7FN6Ho9x87nlae/runWt+/d3vLet+YvXfOW/GAAAAAAA&#10;AJCZqngOpbu4Lp7fS/5n3H56aUVxU90e/F19D1OE4ikcXo18zbs6CN9nXde1jRSSX8Xth/qPHg6t&#10;f6r7TfG8Er2tF1eul/Fm/PcCAAAAAAAAslK3S/+9h696KJ7fo31Xj11WcVzEkQLdru8X/xhCuNnz&#10;s6Tr57wC/e1LIXb8GbZFt9D6+zO4reu/3fHvF/UzWB1xja/xZ1i9dJAV5AAAAAAAAEB2Qgif6pXU&#10;10d+VQpc39eD7qo4vhzxDP42wv29yDvIAQAAAAAAgFxVcdwrw/TqFeafM729tHp/e8iBAnIAAAAA&#10;AAAgS/V7sVeFkDwXVYbP4n5fa/tdBOQAAAAAAABAtoTk2T2LKo6nTG7pvv7dOJiAHAAAAAAAAMja&#10;DyH554xvc7uQZ3FXP4upQ/Jv4Xj9u3EwATkAAAAAAACQvRSExvEufvx7kc8K5nQfH+P4Jd7bekHP&#10;4ntIPtWq/q9Fh3A8EZADAAAAAAAAsxFC+BQ3V3H8OeFtPMTxW7yXs/T+6zi2C3wO30PyP0a+9Md4&#10;7U7heCIgBwAAAAAAAGYlBdJxVPHjL8V4QflTfa238doXS1ox/pPnkFb1f4gffy2eV3UPKdU+rdS/&#10;OeZLyvgF/gcBAAAAAAAAs1WW5VncvKvHdY9fnVaKb+K4DSHcHnF/6TveZFzCFPpvengOaWV/VT+H&#10;857qn+r+qa9V+gJyAAAAAAAA4KSUZbkqntuwp3FRb1+/cFp6n3Zq272JI7UPv1ti6/Qen0Gq+eqH&#10;Z/DSHwg81XXf1ttN3ca93/sSkAMAAAAAAACwBN5BDgAAAAAAAMAiCMgBAAAAAAAAWAQBOQAAAAAA&#10;AACLICAHAAAAAAAAYBEE5AAAAAAAAAAsgoAcAAAAAAAAgEUQkAMAAAAAAACwCAJyAAAAAAAAABZB&#10;QA4AAAAAAADAIgjIAQAAAAAAAFgEATkAAAAAAAAAiyAgBwAAAAAAAGARBOQAAAAAAAAALIKAHAAA&#10;AAAAAIBFEJADAAAAAAAAsAgCcgAAAAAAAAAWQUAOAAAAAAAAwCIIyAEAAAAAAABYBAE5AAAAAAAA&#10;AIsgIAcAAAAAAABgEQTkAAAAAAAAACzCfwFNw6SYfAcrPwAAAABJRU5ErkJgglBLAQItABQABgAI&#10;AAAAIQBKsGcLCAEAABMCAAATAAAAAAAAAAAAAAAAAAAAAABbQ29udGVudF9UeXBlc10ueG1sUEsB&#10;Ai0AFAAGAAgAAAAhACOyauHXAAAAlAEAAAsAAAAAAAAAAAAAAAAAOQEAAF9yZWxzLy5yZWxzUEsB&#10;Ai0AFAAGAAgAAAAhAM7xPLabCQAAuTQAAA4AAAAAAAAAAAAAAAAAOQIAAGRycy9lMm9Eb2MueG1s&#10;UEsBAi0AFAAGAAgAAAAhAKomDr68AAAAIQEAABkAAAAAAAAAAAAAAAAAAAwAAGRycy9fcmVscy9l&#10;Mm9Eb2MueG1sLnJlbHNQSwECLQAUAAYACAAAACEAfu0h5N0AAAAFAQAADwAAAAAAAAAAAAAAAADz&#10;DAAAZHJzL2Rvd25yZXYueG1sUEsBAi0ACgAAAAAAAAAhAMcFqQIVAgEAFQIBABQAAAAAAAAAAAAA&#10;AAAA/Q0AAGRycy9tZWRpYS9pbWFnZTEucG5nUEsFBgAAAAAGAAYAfAEAAEQ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fc_tree.png" style="position:absolute;left:1478326;top:-1054973;width:1729122;height:3935541;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AH&#10;VBjDAAAA2gAAAA8AAABkcnMvZG93bnJldi54bWxEj1FrwkAQhN8L/odjBd/qRUEpqaeoUG1LsZjq&#10;+za3TULv9kJuq+m/7xUKfRxm5htmseq9UxfqYhPYwGScgSIug224MnB6e7i9AxUF2aILTAa+KcJq&#10;ObhZYG7DlY90KaRSCcIxRwO1SJtrHcuaPMZxaImT9xE6j5JkV2nb4TXBvdPTLJtrjw2nhRpb2tZU&#10;fhZf3sBuf3azg3992shzsX15PzqZVxNjRsN+fQ9KqJf/8F/70RqYwu+VdAP08g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AdUGMMAAADaAAAADwAAAAAAAAAAAAAAAACcAgAA&#10;ZHJzL2Rvd25yZXYueG1sUEsFBgAAAAAEAAQA9wAAAIwDAAAAAA==&#10;">
                    <v:imagedata r:id="rId7" o:title="fc_tree"/>
                    <v:path arrowok="t"/>
                  </v:shape>
                  <v:shapetype id="_x0000_t32" coordsize="21600,21600" o:spt="32" o:oned="t" path="m0,0l21600,21600e" filled="f">
                    <v:path arrowok="t" fillok="f" o:connecttype="none"/>
                    <o:lock v:ext="edit" shapetype="t"/>
                  </v:shapetype>
                  <v:shape id="Straight Arrow Connector 3" o:spid="_x0000_s1028" type="#_x0000_t32" style="position:absolute;left:447279;top:1894066;width:4022252;height:23169;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6oBSsEAAADaAAAADwAAAGRycy9kb3ducmV2LnhtbESPQYvCMBSE78L+h/AWvGnqCrJ0jUUU&#10;xYsHXX/A2+bZFJuX0GTb+u+NIHgcZuYbZlkMthEdtaF2rGA2zUAQl07XXCm4/O4m3yBCRNbYOCYF&#10;dwpQrD5GS8y16/lE3TlWIkE45KjAxOhzKUNpyGKYOk+cvKtrLcYk20rqFvsEt438yrKFtFhzWjDo&#10;aWOovJ3/rQJ32C5KX+380cztdv93vXdytlFq/Dmsf0BEGuI7/GoftII5PK+kGyBXD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TqgFKwQAAANoAAAAPAAAAAAAAAAAAAAAA&#10;AKECAABkcnMvZG93bnJldi54bWxQSwUGAAAAAAQABAD5AAAAjwMAAAAA&#10;" strokecolor="#4f81bd [3204]" strokeweight="2pt">
                    <v:stroke endarrow="open"/>
                    <v:shadow on="t" opacity="24903f" mv:blur="40000f" origin=",.5" offset="0,20000emu"/>
                  </v:shape>
                  <v:shapetype id="_x0000_t202" coordsize="21600,21600" o:spt="202" path="m0,0l0,21600,21600,21600,21600,0xe">
                    <v:stroke joinstyle="miter"/>
                    <v:path gradientshapeok="t" o:connecttype="rect"/>
                  </v:shapetype>
                  <v:shape id="Text Box 4" o:spid="_x0000_s1029" type="#_x0000_t202" style="position:absolute;top:2055780;width:923290;height:269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C44UwQAA&#10;ANoAAAAPAAAAZHJzL2Rvd25yZXYueG1sRI9Pa8JAFMTvBb/D8gRvdWOxpURXEf+Ah15q4/2RfWaD&#10;2bch+2rit3eFQo/DzPyGWa4H36gbdbEObGA2zUARl8HWXBkofg6vn6CiIFtsApOBO0VYr0YvS8xt&#10;6PmbbiepVIJwzNGAE2lzrWPpyGOchpY4eZfQeZQku0rbDvsE941+y7IP7bHmtOCwpa2j8nr69QZE&#10;7GZ2L/Y+Hs/D1653WfmOhTGT8bBZgBIa5D/81z5aA3N4Xkk3QK8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AuOFMEAAADaAAAADwAAAAAAAAAAAAAAAACXAgAAZHJzL2Rvd25y&#10;ZXYueG1sUEsFBgAAAAAEAAQA9QAAAIUDAAAAAA==&#10;" filled="f" stroked="f">
                    <v:textbox style="mso-fit-shape-to-text:t">
                      <w:txbxContent>
                        <w:p w:rsidR="001649D0" w:rsidRDefault="001649D0" w:rsidP="00C1422E">
                          <w:pPr>
                            <w:pStyle w:val="NormalWeb"/>
                            <w:spacing w:before="0" w:beforeAutospacing="0" w:after="0" w:afterAutospacing="0"/>
                            <w:jc w:val="center"/>
                          </w:pPr>
                          <w:r>
                            <w:rPr>
                              <w:rFonts w:asciiTheme="minorHAnsi" w:hAnsi="Cambria" w:cstheme="minorBidi"/>
                              <w:color w:val="000000" w:themeColor="text1"/>
                              <w:kern w:val="24"/>
                              <w:sz w:val="24"/>
                              <w:szCs w:val="24"/>
                            </w:rPr>
                            <w:t>&gt; 20 y.o.</w:t>
                          </w:r>
                        </w:p>
                      </w:txbxContent>
                    </v:textbox>
                  </v:shape>
                  <v:shape id="Text Box 5" o:spid="_x0000_s1030" type="#_x0000_t202" style="position:absolute;left:3440240;top:2079535;width:648970;height:269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RyuPwAAA&#10;ANoAAAAPAAAAZHJzL2Rvd25yZXYueG1sRI9Ba8JAFITvBf/D8gRvdWPBIqmriLbgwUs1vT+yz2ww&#10;+zZkX038964geBxm5htmuR58o67UxTqwgdk0A0VcBltzZaA4/bwvQEVBttgEJgM3irBejd6WmNvQ&#10;8y9dj1KpBOGYowEn0uZax9KRxzgNLXHyzqHzKEl2lbYd9gnuG/2RZZ/aY81pwWFLW0fl5fjvDYjY&#10;zexWfPu4/xsOu95l5RwLYybjYfMFSmiQV/jZ3lsDc3hcSTdAr+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LRyuPwAAAANoAAAAPAAAAAAAAAAAAAAAAAJcCAABkcnMvZG93bnJl&#10;di54bWxQSwUGAAAAAAQABAD1AAAAhAMAAAAA&#10;" filled="f" stroked="f">
                    <v:textbox style="mso-fit-shape-to-text:t">
                      <w:txbxContent>
                        <w:p w:rsidR="001649D0" w:rsidRDefault="001649D0" w:rsidP="00C1422E">
                          <w:pPr>
                            <w:pStyle w:val="NormalWeb"/>
                            <w:spacing w:before="0" w:beforeAutospacing="0" w:after="0" w:afterAutospacing="0"/>
                            <w:jc w:val="center"/>
                          </w:pPr>
                          <w:r>
                            <w:rPr>
                              <w:rFonts w:asciiTheme="minorHAnsi" w:hAnsi="Cambria" w:cstheme="minorBidi"/>
                              <w:color w:val="000000" w:themeColor="text1"/>
                              <w:kern w:val="24"/>
                              <w:sz w:val="24"/>
                              <w:szCs w:val="24"/>
                            </w:rPr>
                            <w:t>3 y.o.</w:t>
                          </w:r>
                        </w:p>
                      </w:txbxContent>
                    </v:textbox>
                  </v:shape>
                  <v:line id="Straight Connector 6" o:spid="_x0000_s1031" style="position:absolute;visibility:visible;mso-wrap-style:square" from="3743093,1894066" to="3743093,20562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dxlIMIAAADaAAAADwAAAGRycy9kb3ducmV2LnhtbESPzWrDMBCE74W+g9hCbrXcHELrRgkh&#10;UMjJEP/Q6yJtLVNr5VhK4uTpq0Khx2FmvmHW29kN4kJT6D0reMlyEMTam547BU398fwKIkRkg4Nn&#10;UnCjANvN48MaC+OvfKRLFTuRIBwKVGBjHAspg7bkMGR+JE7el58cxiSnTpoJrwnuBrnM85V02HNa&#10;sDjS3pL+rs5OgW4+u/a04/JYv7X6jqUpnTVKLZ7m3TuISHP8D/+1D0bBCn6vpBsgN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dxlIMIAAADaAAAADwAAAAAAAAAAAAAA&#10;AAChAgAAZHJzL2Rvd25yZXYueG1sUEsFBgAAAAAEAAQA+QAAAJADAAAAAA==&#10;" strokecolor="#4f81bd [3204]" strokeweight="2pt">
                    <v:shadow on="t" opacity="24903f" mv:blur="40000f" origin=",.5" offset="0,20000emu"/>
                  </v:line>
                  <v:line id="Straight Connector 7" o:spid="_x0000_s1032" style="position:absolute;visibility:visible;mso-wrap-style:square" from="447279,1917235" to="447279,20794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pDAu8EAAADaAAAADwAAAGRycy9kb3ducmV2LnhtbESPT4vCMBTE7wt+h/AEb2vqHlytRhFh&#10;wVPBf3h9JM+m2LzUJmr1028WFjwOM/MbZr7sXC3u1IbKs4LRMANBrL2puFRw2P98TkCEiGyw9kwK&#10;nhRgueh9zDE3/sFbuu9iKRKEQ44KbIxNLmXQlhyGoW+Ik3f2rcOYZFtK0+IjwV0tv7JsLB1WnBYs&#10;NrS2pC+7m1OgD6fyeF1xsd1Pj/qFhSmcNUoN+t1qBiJSF9/h//bGKPiGvyvpBsjFL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mkMC7wQAAANoAAAAPAAAAAAAAAAAAAAAA&#10;AKECAABkcnMvZG93bnJldi54bWxQSwUGAAAAAAQABAD5AAAAjwMAAAAA&#10;" strokecolor="#4f81bd [3204]" strokeweight="2pt">
                    <v:shadow on="t" opacity="24903f" mv:blur="40000f" origin=",.5" offset="0,20000emu"/>
                  </v:line>
                  <v:shape id="Text Box 8" o:spid="_x0000_s1033" type="#_x0000_t202" style="position:absolute;left:2127416;top:2079535;width:923290;height:269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RoQRvgAA&#10;ANoAAAAPAAAAZHJzL2Rvd25yZXYueG1sRE89a8MwEN0D/Q/iCt0SOYGW4kQ2oW0gQ5e6zn5YV8vU&#10;Ohnrajv/vhoCGR/v+1AuvlcTjbELbGC7yUARN8F23Bqov0/rV1BRkC32gcnAlSKUxcPqgLkNM3/R&#10;VEmrUgjHHA04kSHXOjaOPMZNGIgT9xNGj5Lg2Go74pzCfa93WfaiPXacGhwO9Oao+a3+vAERe9xe&#10;6w8fz5fl8312WfOMtTFPj8txD0pokbv45j5bA2lrupJugC7+AQAA//8DAFBLAQItABQABgAIAAAA&#10;IQAyPL0++wAAAOIBAAATAAAAAAAAAAAAAAAAAAAAAABbQ29udGVudF9UeXBlc10ueG1sUEsBAi0A&#10;FAAGAAgAAAAhAKqLXQ3TAAAAjwEAAAsAAAAAAAAAAAAAAAAALAEAAF9yZWxzLy5yZWxzUEsBAi0A&#10;FAAGAAgAAAAhADMvBZ5BAAAAOQAAABAAAAAAAAAAAAAAAAAAKAIAAGRycy9zaGFwZXhtbC54bWxQ&#10;SwECLQAUAAYACAAAACEAZUaEEb4AAADaAAAADwAAAAAAAAAAAAAAAACXAgAAZHJzL2Rvd25yZXYu&#10;eG1sUEsFBgAAAAAEAAQA9QAAAIIDAAAAAA==&#10;" filled="f" stroked="f">
                    <v:textbox style="mso-fit-shape-to-text:t">
                      <w:txbxContent>
                        <w:p w:rsidR="001649D0" w:rsidRDefault="001649D0" w:rsidP="00C1422E">
                          <w:pPr>
                            <w:pStyle w:val="NormalWeb"/>
                            <w:spacing w:before="0" w:beforeAutospacing="0" w:after="0" w:afterAutospacing="0"/>
                            <w:jc w:val="center"/>
                          </w:pPr>
                          <w:r>
                            <w:rPr>
                              <w:rFonts w:asciiTheme="minorHAnsi" w:hAnsi="Cambria" w:cstheme="minorBidi"/>
                              <w:color w:val="000000" w:themeColor="text1"/>
                              <w:kern w:val="24"/>
                              <w:sz w:val="24"/>
                              <w:szCs w:val="24"/>
                            </w:rPr>
                            <w:t>7 y.o.</w:t>
                          </w:r>
                        </w:p>
                      </w:txbxContent>
                    </v:textbox>
                  </v:shape>
                  <v:line id="Straight Connector 9" o:spid="_x0000_s1034" style="position:absolute;visibility:visible;mso-wrap-style:square" from="2602178,1916612" to="2602178,20788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PxUsAAAADaAAAADwAAAGRycy9kb3ducmV2LnhtbESPT4vCMBTE78J+h/AW9mbT3cOi1Sgi&#10;LHgq+A+vj+TZFJuX2kTt+umNIHgcZuY3zHTeu0ZcqQu1ZwXfWQ6CWHtTc6Vgt/0bjkCEiGyw8UwK&#10;/inAfPYxmGJh/I3XdN3ESiQIhwIV2BjbQsqgLTkMmW+Jk3f0ncOYZFdJ0+EtwV0jf/L8VzqsOS1Y&#10;bGlpSZ82F6dA7w7V/rzgcr0d7/UdS1M6a5T6+uwXExCR+vgOv9oro2AMzyvpBsjZ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PhD8VLAAAAA2gAAAA8AAAAAAAAAAAAAAAAA&#10;oQIAAGRycy9kb3ducmV2LnhtbFBLBQYAAAAABAAEAPkAAACOAwAAAAA=&#10;" strokecolor="#4f81bd [3204]" strokeweight="2pt">
                    <v:shadow on="t" opacity="24903f" mv:blur="40000f" origin=",.5" offset="0,20000emu"/>
                  </v:line>
                  <v:line id="Straight Connector 10" o:spid="_x0000_s1035" style="position:absolute;visibility:visible;mso-wrap-style:square" from="3186897,1894067" to="3186897,20562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8AMa8IAAADbAAAADwAAAGRycy9kb3ducmV2LnhtbESPT2sCMRDF74LfIYzQm2btoejWKFIQ&#10;PC34j16HZLpZuplsN1G3/fSdg+Bthvfmvd+sNkNo1Y361EQ2MJ8VoIhtdA3XBs6n3XQBKmVkh21k&#10;MvBLCTbr8WiFpYt3PtDtmGslIZxKNOBz7kqtk/UUMM1iRyzaV+wDZln7Wrse7xIeWv1aFG86YMPS&#10;4LGjD0/2+3gNBuz5s778bLk6nJYX+4eVq4J3xrxMhu07qExDfpof13sn+EIvv8gAev0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8AMa8IAAADbAAAADwAAAAAAAAAAAAAA&#10;AAChAgAAZHJzL2Rvd25yZXYueG1sUEsFBgAAAAAEAAQA+QAAAJADAAAAAA==&#10;" strokecolor="#4f81bd [3204]" strokeweight="2pt">
                    <v:shadow on="t" opacity="24903f" mv:blur="40000f" origin=",.5" offset="0,20000emu"/>
                  </v:line>
                  <v:shape id="Text Box 11" o:spid="_x0000_s1036" type="#_x0000_t202" style="position:absolute;left:2819823;top:2079535;width:838835;height:269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z8KjvwAA&#10;ANsAAAAPAAAAZHJzL2Rvd25yZXYueG1sRE9Na8JAEL0X/A/LCN7qJgVFUleRWsFDL9p4H7LTbGh2&#10;NmRHE/+9WxB6m8f7nPV29K26UR+bwAbyeQaKuAq24dpA+X14XYGKgmyxDUwG7hRhu5m8rLGwYeAT&#10;3c5SqxTCsUADTqQrtI6VI49xHjrixP2E3qMk2Nfa9jikcN/qtyxbao8NpwaHHX04qn7PV29AxO7y&#10;e/np4/Eyfu0Hl1ULLI2ZTcfdOyihUf7FT/fRpvk5/P2SDtCbB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XPwqO/AAAA2wAAAA8AAAAAAAAAAAAAAAAAlwIAAGRycy9kb3ducmV2&#10;LnhtbFBLBQYAAAAABAAEAPUAAACDAwAAAAA=&#10;" filled="f" stroked="f">
                    <v:textbox style="mso-fit-shape-to-text:t">
                      <w:txbxContent>
                        <w:p w:rsidR="001649D0" w:rsidRDefault="001649D0" w:rsidP="00C1422E">
                          <w:pPr>
                            <w:pStyle w:val="NormalWeb"/>
                            <w:spacing w:before="0" w:beforeAutospacing="0" w:after="0" w:afterAutospacing="0"/>
                            <w:jc w:val="center"/>
                          </w:pPr>
                          <w:r>
                            <w:rPr>
                              <w:rFonts w:asciiTheme="minorHAnsi" w:hAnsi="Cambria" w:cstheme="minorBidi"/>
                              <w:color w:val="000000" w:themeColor="text1"/>
                              <w:kern w:val="24"/>
                              <w:sz w:val="24"/>
                              <w:szCs w:val="24"/>
                            </w:rPr>
                            <w:t>5 y.o.</w:t>
                          </w:r>
                        </w:p>
                      </w:txbxContent>
                    </v:textbox>
                  </v:shape>
                  <v:group id="Group 12" o:spid="_x0000_s1037" style="position:absolute;left:251997;top:1570611;width:364490;height:220784" coordorigin="251978,1570376" coordsize="671591,4068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n2wQAAANsAAAAPAAAAZHJzL2Rvd25yZXYueG1sRE9Ni8IwEL0L+x/CCHvT&#10;tC6KVKOIrMseRLAKy96GZmyLzaQ0sa3/3giCt3m8z1mue1OJlhpXWlYQjyMQxJnVJecKzqfdaA7C&#10;eWSNlWVScCcH69XHYImJth0fqU19LkIIuwQVFN7XiZQuK8igG9uaOHAX2xj0ATa51A12IdxUchJF&#10;M2mw5NBQYE3bgrJrejMKfjrsNl/xd7u/Xrb3/9P08LePSanPYb9ZgPDU+7f45f7VYf4Enr+EA+Tq&#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yo/n2wQAAANsAAAAPAAAA&#10;AAAAAAAAAAAAAKkCAABkcnMvZG93bnJldi54bWxQSwUGAAAAAAQABAD6AAAAlwMAAAAA&#10;">
                    <v:oval id="Oval 27" o:spid="_x0000_s1038" style="position:absolute;left:387727;top:1604507;width:428484;height:3726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6W0hxAAA&#10;ANsAAAAPAAAAZHJzL2Rvd25yZXYueG1sRI9Ba8JAFITvQv/D8gredKMBldRViiARioJRKL09sq9J&#10;aPZt2F1j+u9dodDjMDPfMOvtYFrRk/ONZQWzaQKCuLS64UrB9bKfrED4gKyxtUwKfsnDdvMyWmOm&#10;7Z3P1BehEhHCPkMFdQhdJqUvazLop7Yjjt63dQZDlK6S2uE9wk0r50mykAYbjgs1drSrqfwpbkZB&#10;fyuqWZo3SXpM87M7fX2cPvOlUuPX4f0NRKAh/If/2getYL6E55f4A+Tm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OltIcQAAADbAAAADwAAAAAAAAAAAAAAAACXAgAAZHJzL2Rv&#10;d25yZXYueG1sUEsFBgAAAAAEAAQA9QAAAIgDAAAAAA==&#10;" fillcolor="#c0504d [3205]" strokecolor="#622423 [1605]" strokeweight="2pt">
                      <v:textbox>
                        <w:txbxContent>
                          <w:p w:rsidR="001649D0" w:rsidRDefault="001649D0" w:rsidP="00C1422E">
                            <w:pPr>
                              <w:rPr>
                                <w:rFonts w:eastAsia="Times New Roman" w:cs="Times New Roman"/>
                              </w:rPr>
                            </w:pPr>
                          </w:p>
                        </w:txbxContent>
                      </v:textbox>
                    </v:oval>
                    <v:shape id="Text Box 28" o:spid="_x0000_s1039" type="#_x0000_t202" style="position:absolute;left:251978;top:1570376;width:671591;height:38844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jxgvwAA&#10;ANsAAAAPAAAAZHJzL2Rvd25yZXYueG1sRE/LisIwFN0L/kO4gjtNLY44HaOID5idr/mAS3OnqW1u&#10;ShO1+vVmMTDLw3kvVp2txZ1aXzpWMBknIIhzp0suFPxc9qM5CB+QNdaOScGTPKyW/d4CM+0efKL7&#10;ORQihrDPUIEJocmk9Lkhi37sGuLI/brWYoiwLaRu8RHDbS3TJJlJiyXHBoMNbQzl1flmFcwTe6iq&#10;z/To7fQ1+TCbrds1V6WGg279BSJQF/7Ff+5vrSCNY+OX+APk8g0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FaPGC/AAAA2wAAAA8AAAAAAAAAAAAAAAAAlwIAAGRycy9kb3ducmV2&#10;LnhtbFBLBQYAAAAABAAEAPUAAACDAwAAAAA=&#10;" filled="f" stroked="f">
                      <v:textbox style="mso-fit-shape-to-text:t">
                        <w:txbxContent>
                          <w:p w:rsidR="001649D0" w:rsidRDefault="001649D0" w:rsidP="00C1422E">
                            <w:pPr>
                              <w:pStyle w:val="NormalWeb"/>
                              <w:spacing w:before="0" w:beforeAutospacing="0" w:after="0" w:afterAutospacing="0"/>
                            </w:pPr>
                            <w:r>
                              <w:rPr>
                                <w:rFonts w:asciiTheme="minorHAnsi" w:hAnsi="Cambria" w:cstheme="minorBidi"/>
                                <w:color w:val="000000" w:themeColor="text1"/>
                                <w:kern w:val="24"/>
                                <w:sz w:val="16"/>
                                <w:szCs w:val="16"/>
                              </w:rPr>
                              <w:t>CEU</w:t>
                            </w:r>
                          </w:p>
                        </w:txbxContent>
                      </v:textbox>
                    </v:shape>
                  </v:group>
                  <v:group id="Group 13" o:spid="_x0000_s1040" style="position:absolute;left:4078399;top:948970;width:339725;height:210820" coordorigin="4078024,948796" coordsize="687670,4267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71xtwgAAANsAAAAPAAAAZHJzL2Rvd25yZXYueG1sRE9La8JAEL4X/A/LCL3V&#10;TSotJbqGIFZ6CEK1IN6G7JgEs7Mhu+bx77tCobf5+J6zTkfTiJ46V1tWEC8iEMSF1TWXCn5Ony8f&#10;IJxH1thYJgUTOUg3s6c1JtoO/E390ZcihLBLUEHlfZtI6YqKDLqFbYkDd7WdQR9gV0rd4RDCTSNf&#10;o+hdGqw5NFTY0rai4na8GwX7AYdsGe/6/HbdTpfT2+Gcx6TU83zMViA8jf5f/Of+0mH+Eh6/hAPk&#10;5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e9cbcIAAADbAAAADwAA&#10;AAAAAAAAAAAAAACpAgAAZHJzL2Rvd25yZXYueG1sUEsFBgAAAAAEAAQA+gAAAJgDAAAAAA==&#10;">
                    <v:oval id="Oval 25" o:spid="_x0000_s1041" style="position:absolute;left:4187946;top:997139;width:428484;height:3726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qGKWwgAA&#10;ANsAAAAPAAAAZHJzL2Rvd25yZXYueG1sRI9Bi8IwFITvwv6H8Ba8aboFV6lG2XURPC1aPejt0Tyb&#10;YvNSmqj13xtB8DjMzDfMbNHZWlyp9ZVjBV/DBARx4XTFpYL9bjWYgPABWWPtmBTcycNi/tGbYabd&#10;jbd0zUMpIoR9hgpMCE0mpS8MWfRD1xBH7+RaiyHKtpS6xVuE21qmSfItLVYcFww2tDRUnPOLVbA+&#10;ysnS7+j374ClTM0mH6/+70r1P7ufKYhAXXiHX+21VpCO4Pkl/gA5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ioYpbCAAAA2wAAAA8AAAAAAAAAAAAAAAAAlwIAAGRycy9kb3du&#10;cmV2LnhtbFBLBQYAAAAABAAEAPUAAACGAwAAAAA=&#10;" fillcolor="#4bacc6 [3208]" strokecolor="#205867 [1608]" strokeweight="2pt">
                      <v:textbox>
                        <w:txbxContent>
                          <w:p w:rsidR="001649D0" w:rsidRDefault="001649D0" w:rsidP="00C1422E">
                            <w:pPr>
                              <w:rPr>
                                <w:rFonts w:eastAsia="Times New Roman" w:cs="Times New Roman"/>
                              </w:rPr>
                            </w:pPr>
                          </w:p>
                        </w:txbxContent>
                      </v:textbox>
                    </v:oval>
                    <v:shape id="Text Box 26" o:spid="_x0000_s1042" type="#_x0000_t202" style="position:absolute;left:4078024;top:948796;width:687670;height:42674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iQ2JwgAA&#10;ANsAAAAPAAAAZHJzL2Rvd25yZXYueG1sRI/dasJAFITvhb7Dcgq9042hFY2uUqwF7/x9gEP2mI3J&#10;ng3ZVVOfvisIXg4z8w0zW3S2FldqfelYwXCQgCDOnS65UHA8/PbHIHxA1lg7JgV/5GExf+vNMNPu&#10;xju67kMhIoR9hgpMCE0mpc8NWfQD1xBH7+RaiyHKtpC6xVuE21qmSTKSFkuOCwYbWhrKq/3FKhgn&#10;dlNVk3Tr7ed9+GWWP27VnJX6eO++pyACdeEVfrbXWkE6gseX+APk/B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JDYnCAAAA2wAAAA8AAAAAAAAAAAAAAAAAlwIAAGRycy9kb3du&#10;cmV2LnhtbFBLBQYAAAAABAAEAPUAAACGAwAAAAA=&#10;" filled="f" stroked="f">
                      <v:textbox style="mso-fit-shape-to-text:t">
                        <w:txbxContent>
                          <w:p w:rsidR="001649D0" w:rsidRDefault="001649D0" w:rsidP="00C1422E">
                            <w:pPr>
                              <w:pStyle w:val="NormalWeb"/>
                              <w:spacing w:before="0" w:beforeAutospacing="0" w:after="0" w:afterAutospacing="0"/>
                            </w:pPr>
                            <w:r>
                              <w:rPr>
                                <w:rFonts w:asciiTheme="minorHAnsi" w:hAnsi="Cambria" w:cstheme="minorBidi"/>
                                <w:color w:val="000000" w:themeColor="text1"/>
                                <w:kern w:val="24"/>
                                <w:sz w:val="16"/>
                                <w:szCs w:val="16"/>
                              </w:rPr>
                              <w:t>FIN</w:t>
                            </w:r>
                          </w:p>
                        </w:txbxContent>
                      </v:textbox>
                    </v:shape>
                  </v:group>
                  <v:group id="Group 14" o:spid="_x0000_s1043" style="position:absolute;left:3535611;width:370205;height:210820" coordorigin="3535285" coordsize="749370,4267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BsQZwQAAANsAAAAPAAAAZHJzL2Rvd25yZXYueG1sRE9Ni8IwEL0L+x/CLHjT&#10;tLsqS9coIq54EEFdEG9DM7bFZlKa2NZ/bwTB2zze50znnSlFQ7UrLCuIhxEI4tTqgjMF/8e/wQ8I&#10;55E1lpZJwZ0czGcfvSkm2ra8p+bgMxFC2CWoIPe+SqR0aU4G3dBWxIG72NqgD7DOpK6xDeGmlF9R&#10;NJEGCw4NOVa0zCm9Hm5GwbrFdvEdr5rt9bK8n4/j3Wkbk1L9z27xC8JT59/il3ujw/wR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SBsQZwQAAANsAAAAPAAAA&#10;AAAAAAAAAAAAAKkCAABkcnMvZG93bnJldi54bWxQSwUGAAAAAAQABAD6AAAAlwMAAAAA&#10;">
                    <v:oval id="Oval 23" o:spid="_x0000_s1044" style="position:absolute;left:3688928;top:36359;width:428484;height:3726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CbRexAAA&#10;ANsAAAAPAAAAZHJzL2Rvd25yZXYueG1sRI9La8MwEITvhfwHsYFeSiLXLSG4UUwINK17y/O8WFvb&#10;xFoZS/Ejv74qFHocZuYbZpUOphYdta6yrOB5HoEgzq2uuFBwOr7PliCcR9ZYWyYFIzlI15OHFSba&#10;9ryn7uALESDsElRQet8kUrq8JINubhvi4H3b1qAPsi2kbrEPcFPLOIoW0mDFYaHEhrYl5dfDzSjI&#10;dh/33dmYLz/eb5fTdcxem6dMqcfpsHkD4Wnw/+G/9qdWEL/A75fwA+T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Qm0XsQAAADbAAAADwAAAAAAAAAAAAAAAACXAgAAZHJzL2Rv&#10;d25yZXYueG1sUEsFBgAAAAAEAAQA9QAAAIgDAAAAAA==&#10;" fillcolor="#9bbb59 [3206]" strokecolor="#4e6128 [1606]" strokeweight="2pt">
                      <v:textbox>
                        <w:txbxContent>
                          <w:p w:rsidR="001649D0" w:rsidRDefault="001649D0" w:rsidP="00C1422E">
                            <w:pPr>
                              <w:rPr>
                                <w:rFonts w:eastAsia="Times New Roman" w:cs="Times New Roman"/>
                              </w:rPr>
                            </w:pPr>
                          </w:p>
                        </w:txbxContent>
                      </v:textbox>
                    </v:oval>
                    <v:shape id="Text Box 24" o:spid="_x0000_s1045" type="#_x0000_t202" style="position:absolute;left:3535285;width:749370;height:42674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FzZlwwAA&#10;ANsAAAAPAAAAZHJzL2Rvd25yZXYueG1sRI/RasJAFETfhf7Dcgu+6cagotFVilXwTat+wCV7m02T&#10;vRuyq6b9elcQ+jjMzBlmue5sLW7U+tKxgtEwAUGcO11yoeBy3g1mIHxA1lg7JgW/5GG9eustMdPu&#10;zl90O4VCRAj7DBWYEJpMSp8bsuiHriGO3rdrLYYo20LqFu8RbmuZJslUWiw5LhhsaGMor05Xq2CW&#10;2ENVzdOjt+O/0cRsPt22+VGq/959LEAE6sJ/+NXeawXpGJ5f4g+Qq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FzZlwwAAANsAAAAPAAAAAAAAAAAAAAAAAJcCAABkcnMvZG93&#10;bnJldi54bWxQSwUGAAAAAAQABAD1AAAAhwMAAAAA&#10;" filled="f" stroked="f">
                      <v:textbox style="mso-fit-shape-to-text:t">
                        <w:txbxContent>
                          <w:p w:rsidR="001649D0" w:rsidRDefault="001649D0" w:rsidP="00C1422E">
                            <w:pPr>
                              <w:pStyle w:val="NormalWeb"/>
                              <w:spacing w:before="0" w:beforeAutospacing="0" w:after="0" w:afterAutospacing="0"/>
                            </w:pPr>
                            <w:r>
                              <w:rPr>
                                <w:rFonts w:asciiTheme="minorHAnsi" w:hAnsi="Cambria" w:cstheme="minorBidi"/>
                                <w:color w:val="000000" w:themeColor="text1"/>
                                <w:kern w:val="24"/>
                                <w:sz w:val="16"/>
                                <w:szCs w:val="16"/>
                              </w:rPr>
                              <w:t>GBR</w:t>
                            </w:r>
                          </w:p>
                        </w:txbxContent>
                      </v:textbox>
                    </v:shape>
                  </v:group>
                  <v:group id="Group 15" o:spid="_x0000_s1046" style="position:absolute;left:2955170;top:517322;width:327025;height:210820" coordorigin="2954900,517228" coordsize="661966,4267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SmGCwwAAANsAAAAPAAAAZHJzL2Rvd25yZXYueG1sRE9Na8JAEL0X/A/LCL3V&#10;TVpSSnQNQaz0EIRqQbwN2TEJZmdDdk3iv+8Khd7m8T5nlU2mFQP1rrGsIF5EIIhLqxuuFPwcP18+&#10;QDiPrLG1TAru5CBbz55WmGo78jcNB1+JEMIuRQW1910qpStrMugWtiMO3MX2Bn2AfSV1j2MIN618&#10;jaJ3abDh0FBjR5uayuvhZhTsRhzzt3g7FNfL5n4+JvtTEZNSz/MpX4LwNPl/8Z/7S4f5CTx+CQfI&#10;9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1KYYLDAAAA2wAAAA8A&#10;AAAAAAAAAAAAAAAAqQIAAGRycy9kb3ducmV2LnhtbFBLBQYAAAAABAAEAPoAAACZAwAAAAA=&#10;">
                    <v:oval id="Oval 21" o:spid="_x0000_s1047" style="position:absolute;left:3060326;top:548724;width:428484;height:3726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HOYPxQAA&#10;ANsAAAAPAAAAZHJzL2Rvd25yZXYueG1sRI9BawIxFITvBf9DeEJvNatQKVujaKlVqYdWe/H2TJ67&#10;i5uXJUnX9d+bQsHjMDPfMJNZZ2vRkg+VYwXDQQaCWDtTcaHgZ798egERIrLB2jEpuFKA2bT3MMHc&#10;uAt/U7uLhUgQDjkqKGNscimDLsliGLiGOHkn5y3GJH0hjcdLgttajrJsLC1WnBZKbOitJH3e/VoF&#10;x/meDu6wbRef/uPr+V3r1XITlHrsd/NXEJG6eA//t9dGwWgIf1/SD5DT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Ac5g/FAAAA2wAAAA8AAAAAAAAAAAAAAAAAlwIAAGRycy9k&#10;b3ducmV2LnhtbFBLBQYAAAAABAAEAPUAAACJAwAAAAA=&#10;" fillcolor="#8064a2 [3207]" strokecolor="#3f3151 [1607]" strokeweight="2pt">
                      <v:textbox>
                        <w:txbxContent>
                          <w:p w:rsidR="001649D0" w:rsidRDefault="001649D0" w:rsidP="00C1422E">
                            <w:pPr>
                              <w:rPr>
                                <w:rFonts w:eastAsia="Times New Roman" w:cs="Times New Roman"/>
                              </w:rPr>
                            </w:pPr>
                          </w:p>
                        </w:txbxContent>
                      </v:textbox>
                    </v:oval>
                    <v:shape id="Text Box 22" o:spid="_x0000_s1048" type="#_x0000_t202" style="position:absolute;left:2954900;top:517228;width:661966;height:42674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sguKwwAA&#10;ANsAAAAPAAAAZHJzL2Rvd25yZXYueG1sRI/RasJAFETfhf7DcoW+6SahFY1upGgLfdNaP+CSvWZj&#10;sndDdtW0X+8WCj4OM3OGWa0H24or9b52rCCdJiCIS6drrhQcvz8mcxA+IGtsHZOCH/KwLp5GK8y1&#10;u/EXXQ+hEhHCPkcFJoQul9KXhiz6qeuIo3dyvcUQZV9J3eMtwm0rsySZSYs1xwWDHW0Mlc3hYhXM&#10;E7trmkW29/blN301m617785KPY+HtyWIQEN4hP/bn1pBlsHfl/gDZHE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sguKwwAAANsAAAAPAAAAAAAAAAAAAAAAAJcCAABkcnMvZG93&#10;bnJldi54bWxQSwUGAAAAAAQABAD1AAAAhwMAAAAA&#10;" filled="f" stroked="f">
                      <v:textbox style="mso-fit-shape-to-text:t">
                        <w:txbxContent>
                          <w:p w:rsidR="001649D0" w:rsidRDefault="001649D0" w:rsidP="00C1422E">
                            <w:pPr>
                              <w:pStyle w:val="NormalWeb"/>
                              <w:spacing w:before="0" w:beforeAutospacing="0" w:after="0" w:afterAutospacing="0"/>
                            </w:pPr>
                            <w:r>
                              <w:rPr>
                                <w:rFonts w:asciiTheme="minorHAnsi" w:hAnsi="Cambria" w:cstheme="minorBidi"/>
                                <w:color w:val="000000" w:themeColor="text1"/>
                                <w:kern w:val="24"/>
                                <w:sz w:val="16"/>
                                <w:szCs w:val="16"/>
                              </w:rPr>
                              <w:t>TSI</w:t>
                            </w:r>
                          </w:p>
                        </w:txbxContent>
                      </v:textbox>
                    </v:shape>
                  </v:group>
                  <v:rect id="Rectangle 16" o:spid="_x0000_s1049" style="position:absolute;left:2430303;top:1332032;width:343749;height:12040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BsTTwQAA&#10;ANsAAAAPAAAAZHJzL2Rvd25yZXYueG1sRE9Ni8IwEL0L+x/CLHjTdAVFqlFcYUFRQbt78Dg0Y1ts&#10;Jt0m1uqvN4LgbR7vc6bz1pSiodoVlhV89SMQxKnVBWcK/n5/emMQziNrLC2Tghs5mM8+OlOMtb3y&#10;gZrEZyKEsItRQe59FUvp0pwMur6tiAN3srVBH2CdSV3jNYSbUg6iaCQNFhwacqxomVN6Ti5Gwfd2&#10;t2n2/K9P7Xq4v3u7RDzelOp+tosJCE+tf4tf7pUO80fw/CUcIG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AbE08EAAADbAAAADwAAAAAAAAAAAAAAAACXAgAAZHJzL2Rvd25y&#10;ZXYueG1sUEsFBgAAAAAEAAQA9QAAAIUDAAAAAA==&#10;" fillcolor="white [3212]" stroked="f">
                    <v:textbox>
                      <w:txbxContent>
                        <w:p w:rsidR="001649D0" w:rsidRDefault="001649D0" w:rsidP="00C1422E">
                          <w:pPr>
                            <w:rPr>
                              <w:rFonts w:eastAsia="Times New Roman" w:cs="Times New Roman"/>
                            </w:rPr>
                          </w:pPr>
                        </w:p>
                      </w:txbxContent>
                    </v:textbox>
                  </v:rect>
                  <v:group id="Group 18" o:spid="_x0000_s1050" style="position:absolute;left:2430086;top:1125522;width:337185;height:210820" coordorigin="2429859,1125320" coordsize="682528,4267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S84cxQAAANsAAAAPAAAAZHJzL2Rvd25yZXYueG1sRI9Pa8JAEMXvQr/DMoXe&#10;dBNLS0ndiEiVHqRQLYi3ITv5g9nZkF2T+O07h0JvM7w37/1mtZ5cqwbqQ+PZQLpIQBEX3jZcGfg5&#10;7eZvoEJEtth6JgN3CrDOH2YrzKwf+ZuGY6yUhHDI0EAdY5dpHYqaHIaF74hFK33vMMraV9r2OEq4&#10;a/UySV61w4alocaOtjUV1+PNGdiPOG6e04/hcC2398vp5et8SMmYp8dp8w4q0hT/zX/Xn1bwBVZ+&#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0vOHMUAAADbAAAA&#10;DwAAAAAAAAAAAAAAAACpAgAAZHJzL2Rvd25yZXYueG1sUEsFBgAAAAAEAAQA+gAAAJsDAAAAAA==&#10;">
                    <v:oval id="Oval 19" o:spid="_x0000_s1051" style="position:absolute;left:2535357;top:1177679;width:428484;height:3726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gCUWwAAA&#10;ANsAAAAPAAAAZHJzL2Rvd25yZXYueG1sRE/JasMwEL0X8g9iAr3VcgoNtRslhEBpCc3BTnofrKlt&#10;Ko2MJS/5+yoQ6G0eb53NbrZGjNT71rGCVZKCIK6cbrlWcDm/P72C8AFZo3FMCq7kYbddPGww127i&#10;gsYy1CKGsM9RQRNCl0vpq4Ys+sR1xJH7cb3FEGFfS93jFMOtkc9pupYWW44NDXZ0aKj6LQeroJ2K&#10;YTXY768PMvgijc2OWXZS6nE5799ABJrDv/ju/tRxfga3X+IBcvs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xgCUWwAAAANsAAAAPAAAAAAAAAAAAAAAAAJcCAABkcnMvZG93bnJl&#10;di54bWxQSwUGAAAAAAQABAD1AAAAhAMAAAAA&#10;" fillcolor="#f79646 [3209]" strokecolor="#974706 [1609]" strokeweight="2pt">
                      <v:textbox>
                        <w:txbxContent>
                          <w:p w:rsidR="001649D0" w:rsidRDefault="001649D0" w:rsidP="00C1422E">
                            <w:pPr>
                              <w:rPr>
                                <w:rFonts w:eastAsia="Times New Roman" w:cs="Times New Roman"/>
                              </w:rPr>
                            </w:pPr>
                          </w:p>
                        </w:txbxContent>
                      </v:textbox>
                    </v:oval>
                    <v:shape id="Text Box 20" o:spid="_x0000_s1052" type="#_x0000_t202" style="position:absolute;left:2429859;top:1125320;width:682528;height:42674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LDBmvwAA&#10;ANsAAAAPAAAAZHJzL2Rvd25yZXYueG1sRE/LisIwFN0L/kO4gjtNLY44HaOID5idr/mAS3OnqW1u&#10;ShO1+vVmMTDLw3kvVp2txZ1aXzpWMBknIIhzp0suFPxc9qM5CB+QNdaOScGTPKyW/d4CM+0efKL7&#10;ORQihrDPUIEJocmk9Lkhi37sGuLI/brWYoiwLaRu8RHDbS3TJJlJiyXHBoMNbQzl1flmFcwTe6iq&#10;z/To7fQ1+TCbrds1V6WGg279BSJQF/7Ff+5vrSCN6+OX+APk8g0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8sMGa/AAAA2wAAAA8AAAAAAAAAAAAAAAAAlwIAAGRycy9kb3ducmV2&#10;LnhtbFBLBQYAAAAABAAEAPUAAACDAwAAAAA=&#10;" filled="f" stroked="f">
                      <v:textbox style="mso-fit-shape-to-text:t">
                        <w:txbxContent>
                          <w:p w:rsidR="001649D0" w:rsidRDefault="001649D0" w:rsidP="00C1422E">
                            <w:pPr>
                              <w:pStyle w:val="NormalWeb"/>
                              <w:spacing w:before="0" w:beforeAutospacing="0" w:after="0" w:afterAutospacing="0"/>
                            </w:pPr>
                            <w:r>
                              <w:rPr>
                                <w:rFonts w:asciiTheme="minorHAnsi" w:hAnsi="Cambria" w:cstheme="minorBidi"/>
                                <w:color w:val="000000" w:themeColor="text1"/>
                                <w:kern w:val="24"/>
                                <w:sz w:val="16"/>
                                <w:szCs w:val="16"/>
                              </w:rPr>
                              <w:t>YRI</w:t>
                            </w:r>
                          </w:p>
                        </w:txbxContent>
                      </v:textbox>
                    </v:shape>
                  </v:group>
                  <w10:wrap type="none"/>
                  <w10:anchorlock/>
                </v:group>
              </w:pict>
            </w:r>
          </w:p>
        </w:tc>
      </w:tr>
      <w:tr w:rsidR="00C1422E" w:rsidRPr="002A56C9">
        <w:tc>
          <w:tcPr>
            <w:tcW w:w="8516" w:type="dxa"/>
          </w:tcPr>
          <w:p w:rsidR="00C1422E" w:rsidRPr="002A56C9" w:rsidRDefault="00C1422E" w:rsidP="002A56C9"/>
        </w:tc>
      </w:tr>
      <w:tr w:rsidR="00C1422E" w:rsidRPr="002A56C9">
        <w:tc>
          <w:tcPr>
            <w:tcW w:w="8516" w:type="dxa"/>
          </w:tcPr>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4142"/>
              <w:gridCol w:w="4143"/>
            </w:tblGrid>
            <w:tr w:rsidR="00EE0A7D" w:rsidRPr="002A56C9">
              <w:tc>
                <w:tcPr>
                  <w:tcW w:w="4142" w:type="dxa"/>
                  <w:tcBorders>
                    <w:top w:val="nil"/>
                    <w:bottom w:val="nil"/>
                  </w:tcBorders>
                </w:tcPr>
                <w:p w:rsidR="00EE0A7D" w:rsidRPr="002A56C9" w:rsidRDefault="00EE0A7D" w:rsidP="002A56C9">
                  <w:pPr>
                    <w:rPr>
                      <w:b/>
                      <w:sz w:val="32"/>
                      <w:szCs w:val="32"/>
                    </w:rPr>
                  </w:pPr>
                  <w:r w:rsidRPr="002A56C9">
                    <w:rPr>
                      <w:b/>
                      <w:sz w:val="32"/>
                      <w:szCs w:val="32"/>
                    </w:rPr>
                    <w:t>b</w:t>
                  </w:r>
                </w:p>
              </w:tc>
              <w:tc>
                <w:tcPr>
                  <w:tcW w:w="4143" w:type="dxa"/>
                  <w:tcBorders>
                    <w:top w:val="nil"/>
                    <w:bottom w:val="nil"/>
                  </w:tcBorders>
                </w:tcPr>
                <w:p w:rsidR="00EE0A7D" w:rsidRPr="002A56C9" w:rsidRDefault="00EE0A7D" w:rsidP="002A56C9">
                  <w:pPr>
                    <w:rPr>
                      <w:b/>
                      <w:sz w:val="32"/>
                      <w:szCs w:val="32"/>
                    </w:rPr>
                  </w:pPr>
                  <w:r w:rsidRPr="002A56C9">
                    <w:rPr>
                      <w:b/>
                      <w:sz w:val="32"/>
                      <w:szCs w:val="32"/>
                    </w:rPr>
                    <w:t>c</w:t>
                  </w:r>
                </w:p>
              </w:tc>
            </w:tr>
            <w:tr w:rsidR="00EE0A7D" w:rsidRPr="002A56C9">
              <w:tc>
                <w:tcPr>
                  <w:tcW w:w="4142" w:type="dxa"/>
                  <w:tcBorders>
                    <w:top w:val="nil"/>
                  </w:tcBorders>
                </w:tcPr>
                <w:p w:rsidR="00EE0A7D" w:rsidRPr="002A56C9" w:rsidRDefault="0099425D" w:rsidP="002A56C9">
                  <w:r w:rsidRPr="002A56C9">
                    <w:rPr>
                      <w:noProof/>
                    </w:rPr>
                  </w:r>
                  <w:r w:rsidRPr="002A56C9">
                    <w:rPr>
                      <w:noProof/>
                    </w:rPr>
                    <w:pict>
                      <v:group id="Group 19" o:spid="_x0000_s1053" style="width:155.65pt;height:138pt;mso-position-horizontal-relative:char;mso-position-vertical-relative:line" coordsize="1976755,17525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qoY/UJAADJTQAADgAAAGRycy9lMm9Eb2MueG1s7Fxdk6O4FX1PVf4D5fdMIwkBck3PVjKbnTyk&#10;drd2Nnln3Ljtig0uYKZ7/n2OLpLANtjGG7rpiuehxx9cgcS5R+ceCb//4Xm78b6lRbnOs/sZe+fP&#10;vDRb5A/r7PF+9q/ff/pLPPPKKskekk2epfez72k5++HDn//0/mk3T3m+yjcPaeGhkaycP+3uZ6uq&#10;2s3v7srFKt0m5bt8l2b4cpkX26TC2+Lx7qFIntD6dnPHfT+8e8qLh12RL9KyxKc/1l/OPlD7y2W6&#10;qH5ZLsu08jb3M1xbRX8L+vtF/7378D6ZPxbJbrVemMtIrriKbbLOcFLX1I9JlXhfi/VRU9v1osjL&#10;fFm9W+Tbu3y5XC9S6gN6w/yD3nwq8q876svj/Olx54YJQ3swTlc3u/j526+Ft37AvfPZzMuSLW4S&#10;nddjSo/O0+5xjoM+FbvPu18L88Fj/U53+HlZbPX/6Ir3TOP63Y1r+lx5C3zIVBRGUs68Bb5jkeQy&#10;NiO/WOH2HMUtVn8/E3lnT3ynr89djnvjrtt1jh90zudX9y4OQsEoPJl3dlH5IQ/jGlsHPWzHNt3k&#10;+mMemQESfqBEoMN7u4lkKRs8lH8MD59XyS4lmJX6VrshE3bIfvmWbDzmi3rE6CAHhnJeAhe9SGj3&#10;144Vj2KueNDf22S+K8rqU5pvPf3ifpZuNutdqa8xmSff/llW9djYozBQTzt7IfSq+r5J9cGb7Ld0&#10;CXhrEFI0EUv6cVN46NP97OE/zIwzHalDluvNxgXx00HmWB2WEtm4wDNnc0fTGfOscoHbdZYXZ85a&#10;H297XfdVd7t6/vJc57K0t+pL/vAdN7SoNh/zmgKTbLHKwYCLqqCu60CASWfMi6AK971mGYMqAro+&#10;N6B3HlWMCRmEMw9EooRiAWGySUPOVcQZiIyYBgfzaD+RbtDSiOvNguV5aIXThRZmmD1ouSy4DFqh&#10;lAIcrOco5vuCGwa3tMXCMA4lSFFjK/bjMLTcYedAy0c31uog2AugFU0XWqCcPWi5LLgIWjySUQT5&#10;SdDC3B6RtGpoS0XChyQiZIVMqwGiZitybqT1R0mLUllPMoPmQ6Msj8UkWGJPKfsGuYOkcuAzAZVI&#10;oAgCKRg10oAiiPw4hmzVdCN8IaUBjVOU+w0Eyk6Gja6MgihCGDURxNyXJLtfV1Wix3uZ5G7NRZkk&#10;ufChvWnQpC8hlHWmtAYNyRMbaSkijrJj/EzqFInJYpFmVVAruVXykNaCU/r4Zy7JzcIk9LsFaKeO&#10;tG3XKrhfhPpdOnI/+AohuqnsvHcBpZsacmDivYgQRV7UQPxdz/B/y59R4rjLNWD0qmd8oYsHjLXm&#10;j55ipy8VrXY4k4hHBF/AuKCb11ntJPMs/wllir7/zUXpV64C4AQy/ZFhvCd4HPezDCbMrFUNEK/u&#10;/vq1QntUVDURpm0qDZoqu+ZCKriPaJFhBtujRXxAwzaIFiMW8MjIMC5iGR5U2lIIX4JELC2GdJJk&#10;7mjxoAEuTAMNLWJ+BVtOihZ1zdKmRbw3iLuIFuMwkBI90gJDcBZEB4MWTIsWxYi0SBMCpriraNEG&#10;j0yL3N3dQXrkJWhRT66HtFibXZoaBtJiXypaWjyTiCPQIuVFQ3LeS9Ci89GMr8oIZQONVcaDONbV&#10;p05x5LcKDlM8VkzXGL28eNiCY9aGGCP4tMpwK+lFO9PXFW4zDWjHT4/i+C4kO/CL8H4IMTIRMxlj&#10;qtfDJoPYVwel18SYUY7IjFYKX8WMNnhsZjS54XTLdJxL5uylRjDis300XioYe5PRUuOZVByBGl1i&#10;vaBidLaKpUbjqwxSjEwxVLbGXuEgyZC60ioKYyn1vGap8aiS1i0EYAZiCbTg8yPNCP9GKUOvmhoD&#10;qtZftZSGYbCvGZ1/dpFm5H4YQF8b0RgKTNYazK1hm5ZoDEekRuu3XUWNNnhsanRcMz3R6EydFjUe&#10;GjsXU2NfMjbUeDIVR6BGw0puUnoJ1ejsCUuNxpsYRI0oflmgTDUNXoQhtp/jErJStFTjETXqFjjK&#10;ybq0DIVCa8QSLdUoY7CHKadFHCkiz1elRtgfe9TY2CGXUaNegI8Aaqqngcdw2qrROJCj2Iz2Zl5F&#10;jTZ4bGp0M9/kqBGl/lE93ZT/A+vp3mR01Hg6FUegRsfy/2vV2BSbpzxHCDUzvIYma+U2sLiWikmI&#10;Rp3uxk10AxqG8BtrbouYio+29RyHNsSosPiCBQrSnYqFcb2j6nWJ0ZkRv8FiTrLHTeox7oqui9jx&#10;uMt2tM50eCD8Drzt8v98Uw93ixODSK5vEVNvwNpz6/EB1bKDBAYW2PSCFk2Uej2TkNSUELHgCnKA&#10;MiDCwrZ04sHs+6N442q14pscgp2tfF2l6OING3oioazefj1Tijsr4HNVJOvHVeV9zLMMGZUXSCcn&#10;1JFOHzOza7J37YgJhS5imkAHeaCwO/JAoknt1NUkgjo33O/+UU5t1lji0WVc59LRBTl1YjnT2oHd&#10;a5UnlhttYL+IOLHQaYOvEBHVsw3uXauskwnIp6F5wZ1w3JkfnSByNUc/iLwltkX+G2lB99vswIX/&#10;wVm9Qy7y/fjQ71RxwOwCORchF4Q2Nyfd4ITV3t49mJOGk3ODOuHkFPJQOIXK13TXR05YosUeC2Kn&#10;MI7CegX9BqeLtvROGk7O0umEk5P9/XDSc5DlpAZEgc9VTNGNSpAR9i6ZZacwxhRISucGorcPImdi&#10;dYLICdqLQBShugByNBN1gQjPJ6jYuvzYBq7qLRQ3FL15FOn6u65UulCEb6lsoc0JPWq7UyixADsF&#10;UbBoQHUpJRHHytqamOT8gFjrhqe3jydnyXXiiSoGs9nlFJ7+oYV3N7Kooqur4q6KLsB2X10065I2&#10;kKhpqfK+IevtI8u5kZ3IIjf8UmS15FNr5uuCk1TYPG5sRiaF5jRdzvY+PXBzCLbNE4BT1uDCmbWd&#10;cGq7tj1E1Q2iLvmE1X872QFC7NwTKDcMvRUMOZu3E0PG8z0lnloYanlLkEasfki5VcfBvMS+mNqq&#10;lX5cb3S8EdHbn9ec310/tFubhmYmu+ChXR5KZVYJunAj8M+aSHi8J6wd8H7cjPY4eP1sjJ0+u11u&#10;s3dd/0BFM4vsB/a73Ce8dXvWK1zuIU/kNOXSoFWkl9jqK5whblDWtsAvQFkY+eAkquewB1DAUYIM&#10;athpYiizWyMGo8wGXoUyGzw2ylwRNT2UOZ/coKztjJ9HmX4GHE+Gk2mAbU92o6hdAZ8YyGxhORhk&#10;NvAqkNngsUHm6qnpgcy55wZkbb/8PMgY5yG23RHK8Ls8R8vqE0OZXZEejDIbeBXKbPDYKHNl1vRQ&#10;5ux1g7K2oX4eZa29F122wsRAZhfyB4PMBl4FMhs8NshcHTYAZO0dckev8Xth5AGZ3zbTP0jWfk/b&#10;HZpfYPvwXwAAAP//AwBQSwMEFAAGAAgAAAAhAL30HrjdAAAABQEAAA8AAABkcnMvZG93bnJldi54&#10;bWxMj0FLw0AQhe+C/2EZwZvdbIO1xGxKKeqpCLaC9DbNTpPQ7GzIbpP037t60cvA4z3e+yZfTbYV&#10;A/W+caxBzRIQxKUzDVcaPvevD0sQPiAbbB2Thit5WBW3Nzlmxo38QcMuVCKWsM9QQx1Cl0npy5os&#10;+pnriKN3cr3FEGVfSdPjGMttK+dJspAWG44LNXa0qak87y5Ww9uI4zpVL8P2fNpcD/vH96+tIq3v&#10;76b1M4hAU/gLww9+RIciMh3dhY0XrYb4SPi90UuVSkEcNcyfFgnIIpf/6YtvAAAA//8DAFBLAQIt&#10;ABQABgAIAAAAIQDkmcPA+wAAAOEBAAATAAAAAAAAAAAAAAAAAAAAAABbQ29udGVudF9UeXBlc10u&#10;eG1sUEsBAi0AFAAGAAgAAAAhACOyauHXAAAAlAEAAAsAAAAAAAAAAAAAAAAALAEAAF9yZWxzLy5y&#10;ZWxzUEsBAi0AFAAGAAgAAAAhAJtaqGP1CQAAyU0AAA4AAAAAAAAAAAAAAAAALAIAAGRycy9lMm9E&#10;b2MueG1sUEsBAi0AFAAGAAgAAAAhAL30HrjdAAAABQEAAA8AAAAAAAAAAAAAAAAATQwAAGRycy9k&#10;b3ducmV2LnhtbFBLBQYAAAAABAAEAPMAAABXDQAAAAA=&#10;">
                        <v:group id="Group 102" o:spid="_x0000_s1054" style="position:absolute;top:846312;width:1976755;height:906268" coordorigin=",846312" coordsize="2846327,13049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WqGwwwAAANwAAAAPAAAAZHJzL2Rvd25yZXYueG1sRE9La8JAEL4X/A/LCN7q&#10;JkpLia4hiBUPoVAtiLchOybB7GzIbvP4991Cobf5+J6zTUfTiJ46V1tWEC8jEMSF1TWXCr4u789v&#10;IJxH1thYJgUTOUh3s6ctJtoO/En92ZcihLBLUEHlfZtI6YqKDLqlbYkDd7edQR9gV0rd4RDCTSNX&#10;UfQqDdYcGipsaV9R8Th/GwXHAYdsHR/6/HHfT7fLy8c1j0mpxXzMNiA8jf5f/Oc+6TA/WsHvM+EC&#10;ufs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RaobDDAAAA3AAAAA8A&#10;AAAAAAAAAAAAAAAAqQIAAGRycy9kb3ducmV2LnhtbFBLBQYAAAAABAAEAPoAAACZAwAAAAA=&#10;">
                          <v:oval id="Oval 103" o:spid="_x0000_s1055" style="position:absolute;top:846312;width:2782924;height:130493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vTNDwwAA&#10;ANwAAAAPAAAAZHJzL2Rvd25yZXYueG1sRE9La8JAEL4L/odlhF5Cs7EFLdFVRFAKvfii9Dhkx2ww&#10;Oxuy2xj767uC4G0+vufMl72tRUetrxwrGKcZCOLC6YpLBafj5vUDhA/IGmvHpOBGHpaL4WCOuXZX&#10;3lN3CKWIIexzVGBCaHIpfWHIok9dQxy5s2sthgjbUuoWrzHc1vItyybSYsWxwWBDa0PF5fBrFUy3&#10;X91mN75sf/o62bnb3z75ToxSL6N+NQMRqA9P8cP9qeP87B3uz8QL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vTNDwwAAANwAAAAPAAAAAAAAAAAAAAAAAJcCAABkcnMvZG93&#10;bnJldi54bWxQSwUGAAAAAAQABAD1AAAAhwMAAAAA&#10;" fillcolor="gray [1616]" strokecolor="black [3040]">
                            <v:fill color2="#d9d9d9 [496]" rotate="t" colors="0 #bcbcbc;22938f #d0d0d0;1 #ededed" type="gradient"/>
                            <v:shadow on="t" opacity="24903f" mv:blur="40000f" origin=",.5" offset="0,20000emu"/>
                            <v:textbox>
                              <w:txbxContent>
                                <w:p w:rsidR="001649D0" w:rsidRDefault="001649D0" w:rsidP="00EE0A7D">
                                  <w:pPr>
                                    <w:rPr>
                                      <w:rFonts w:eastAsia="Times New Roman" w:cs="Times New Roman"/>
                                    </w:rPr>
                                  </w:pPr>
                                </w:p>
                              </w:txbxContent>
                            </v:textbox>
                          </v:oval>
                          <v:oval id="Oval 104" o:spid="_x0000_s1056" style="position:absolute;left:113546;top:939143;width:2297211;height:111327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VKs3wwAA&#10;ANwAAAAPAAAAZHJzL2Rvd25yZXYueG1sRE9La8JAEL4L/odlhF5Cs7EULdFVRFAKvfii9Dhkx2ww&#10;Oxuy2xj767uC4G0+vufMl72tRUetrxwrGKcZCOLC6YpLBafj5vUDhA/IGmvHpOBGHpaL4WCOuXZX&#10;3lN3CKWIIexzVGBCaHIpfWHIok9dQxy5s2sthgjbUuoWrzHc1vItyybSYsWxwWBDa0PF5fBrFUy3&#10;X91mN75sf/o62bnb3z75ToxSL6N+NQMRqA9P8cP9qeP87B3uz8QL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VKs3wwAAANwAAAAPAAAAAAAAAAAAAAAAAJcCAABkcnMvZG93&#10;bnJldi54bWxQSwUGAAAAAAQABAD1AAAAhwMAAAAA&#10;" fillcolor="gray [1616]" strokecolor="black [3040]">
                            <v:fill color2="#d9d9d9 [496]" rotate="t" colors="0 #bcbcbc;22938f #d0d0d0;1 #ededed" type="gradient"/>
                            <v:shadow on="t" opacity="24903f" mv:blur="40000f" origin=",.5" offset="0,20000emu"/>
                            <v:textbox>
                              <w:txbxContent>
                                <w:p w:rsidR="001649D0" w:rsidRDefault="001649D0" w:rsidP="00EE0A7D">
                                  <w:pPr>
                                    <w:rPr>
                                      <w:rFonts w:eastAsia="Times New Roman" w:cs="Times New Roman"/>
                                    </w:rPr>
                                  </w:pPr>
                                </w:p>
                              </w:txbxContent>
                            </v:textbox>
                          </v:oval>
                          <v:oval id="Oval 105" o:spid="_x0000_s1057" style="position:absolute;left:165537;top:1100328;width:1668653;height:80866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GA6swwAA&#10;ANwAAAAPAAAAZHJzL2Rvd25yZXYueG1sRE9La8JAEL4L/odlhF5Cs7FQLdFVRFAKvfii9Dhkx2ww&#10;Oxuy2xj767uC4G0+vufMl72tRUetrxwrGKcZCOLC6YpLBafj5vUDhA/IGmvHpOBGHpaL4WCOuXZX&#10;3lN3CKWIIexzVGBCaHIpfWHIok9dQxy5s2sthgjbUuoWrzHc1vItyybSYsWxwWBDa0PF5fBrFUy3&#10;X91mN75sf/o62bnb3z75ToxSL6N+NQMRqA9P8cP9qeP87B3uz8QL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8GA6swwAAANwAAAAPAAAAAAAAAAAAAAAAAJcCAABkcnMvZG93&#10;bnJldi54bWxQSwUGAAAAAAQABAD1AAAAhwMAAAAA&#10;" fillcolor="gray [1616]" strokecolor="black [3040]">
                            <v:fill color2="#d9d9d9 [496]" rotate="t" colors="0 #bcbcbc;22938f #d0d0d0;1 #ededed" type="gradient"/>
                            <v:shadow on="t" opacity="24903f" mv:blur="40000f" origin=",.5" offset="0,20000emu"/>
                            <v:textbox>
                              <w:txbxContent>
                                <w:p w:rsidR="001649D0" w:rsidRDefault="001649D0" w:rsidP="00EE0A7D">
                                  <w:pPr>
                                    <w:rPr>
                                      <w:rFonts w:eastAsia="Times New Roman" w:cs="Times New Roman"/>
                                    </w:rPr>
                                  </w:pPr>
                                </w:p>
                              </w:txbxContent>
                            </v:textbox>
                          </v:oval>
                          <v:oval id="Oval 106" o:spid="_x0000_s1058" style="position:absolute;left:275770;top:1193479;width:973080;height:61284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ypDbxAAA&#10;ANwAAAAPAAAAZHJzL2Rvd25yZXYueG1sRE9Na8JAEL0X+h+WKXgJdaMHW1JXKYWEghcTpfQ4ZKfZ&#10;YHY2ZLcx+utdodDbPN7nrLeT7cRIg28dK1jMUxDEtdMtNwqOh/z5FYQPyBo7x6TgQh62m8eHNWba&#10;nbmksQqNiCHsM1RgQugzKX1tyKKfu544cj9usBgiHBqpBzzHcNvJZZqupMWWY4PBnj4M1afq1yp4&#10;KXZjvl+ciu+pS/buci2Tr8QoNXua3t9ABJrCv/jP/anj/HQF92fiBXJ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MqQ28QAAADcAAAADwAAAAAAAAAAAAAAAACXAgAAZHJzL2Rv&#10;d25yZXYueG1sUEsFBgAAAAAEAAQA9QAAAIgDAAAAAA==&#10;" fillcolor="gray [1616]" strokecolor="black [3040]">
                            <v:fill color2="#d9d9d9 [496]" rotate="t" colors="0 #bcbcbc;22938f #d0d0d0;1 #ededed" type="gradient"/>
                            <v:shadow on="t" opacity="24903f" mv:blur="40000f" origin=",.5" offset="0,20000emu"/>
                            <v:textbox>
                              <w:txbxContent>
                                <w:p w:rsidR="001649D0" w:rsidRDefault="001649D0" w:rsidP="00EE0A7D">
                                  <w:pPr>
                                    <w:rPr>
                                      <w:rFonts w:eastAsia="Times New Roman" w:cs="Times New Roman"/>
                                    </w:rPr>
                                  </w:pPr>
                                </w:p>
                              </w:txbxContent>
                            </v:textbox>
                          </v:oval>
                          <v:group id="Group 107" o:spid="_x0000_s1059" style="position:absolute;left:401368;top:1445317;width:470882;height:303559" coordorigin="401368,1444943" coordsize="747759,4820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LQIoxAAAANwAAAAPAAAAZHJzL2Rvd25yZXYueG1sRE9La8JAEL4X/A/LCL3V&#10;TZS2El0lhFp6CIWqIN6G7JgEs7Mhu83j33cLhd7m43vOdj+aRvTUudqygngRgSAurK65VHA+HZ7W&#10;IJxH1thYJgUTOdjvZg9bTLQd+Iv6oy9FCGGXoILK+zaR0hUVGXQL2xIH7mY7gz7ArpS6wyGEm0Yu&#10;o+hFGqw5NFTYUlZRcT9+GwXvAw7pKn7r8/stm66n589LHpNSj/Mx3YDwNPp/8Z/7Q4f50Sv8PhMu&#10;kL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ELQIoxAAAANwAAAAP&#10;AAAAAAAAAAAAAAAAAKkCAABkcnMvZG93bnJldi54bWxQSwUGAAAAAAQABAD6AAAAmgMAAAAA&#10;">
                            <v:oval id="Oval 108" o:spid="_x0000_s1060" style="position:absolute;left:523012;top:1505493;width:428484;height:3726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Z8DVxgAA&#10;ANwAAAAPAAAAZHJzL2Rvd25yZXYueG1sRI9BTwIxEIXvJv6HZky4SVcTiFkpBI2gRA4KXriN7bi7&#10;cTvdtGVZ/j1zMPE2k/fmvW9mi8G3qqeYmsAG7sYFKGIbXMOVga/96vYBVMrIDtvAZOBMCRbz66sZ&#10;li6c+JP6Xa6UhHAq0UCdc1dqnWxNHtM4dMSi/YToMcsaK+0iniTct/q+KKbaY8PSUGNHzzXZ393R&#10;G/he7ukQDtv+6T2uPyYv1r6uNsmY0c2wfASVacj/5r/rNyf4hdDKMzKBnl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Z8DVxgAAANwAAAAPAAAAAAAAAAAAAAAAAJcCAABkcnMv&#10;ZG93bnJldi54bWxQSwUGAAAAAAQABAD1AAAAigMAAAAA&#10;" fillcolor="#8064a2 [3207]" strokecolor="#3f3151 [1607]" strokeweight="2pt">
                              <v:textbox>
                                <w:txbxContent>
                                  <w:p w:rsidR="001649D0" w:rsidRDefault="001649D0" w:rsidP="00EE0A7D">
                                    <w:pPr>
                                      <w:rPr>
                                        <w:rFonts w:eastAsia="Times New Roman" w:cs="Times New Roman"/>
                                      </w:rPr>
                                    </w:pPr>
                                  </w:p>
                                </w:txbxContent>
                              </v:textbox>
                            </v:oval>
                            <v:shape id="Text Box 109" o:spid="_x0000_s1061" type="#_x0000_t202" style="position:absolute;left:401368;top:1444943;width:747759;height:48205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aE5owgAA&#10;ANwAAAAPAAAAZHJzL2Rvd25yZXYueG1sRE/dasIwFL4XfIdwBt5pUnGinamIU9jdnPoAh+as6dqc&#10;lCbTbk+/DAa7Ox/f79lsB9eKG/Wh9qwhmykQxKU3NVcarpfjdAUiRGSDrWfS8EUBtsV4tMHc+Du/&#10;0e0cK5FCOOSowcbY5VKG0pLDMPMdceLefe8wJthX0vR4T+GulXOlltJhzanBYkd7S2Vz/nQaVsq9&#10;Ns16fgpu8Z092v2zP3QfWk8eht0TiEhD/Bf/uV9Mmq/W8PtMukAW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RoTmjCAAAA3AAAAA8AAAAAAAAAAAAAAAAAlwIAAGRycy9kb3du&#10;cmV2LnhtbFBLBQYAAAAABAAEAPUAAACGAwAAAAA=&#10;" filled="f" stroked="f">
                              <v:textbox style="mso-fit-shape-to-text:t">
                                <w:txbxContent>
                                  <w:p w:rsidR="001649D0" w:rsidRDefault="001649D0" w:rsidP="00EE0A7D">
                                    <w:pPr>
                                      <w:pStyle w:val="NormalWeb"/>
                                      <w:spacing w:before="0" w:beforeAutospacing="0" w:after="0" w:afterAutospacing="0"/>
                                    </w:pPr>
                                    <w:r>
                                      <w:rPr>
                                        <w:rFonts w:asciiTheme="minorHAnsi" w:hAnsi="Cambria" w:cstheme="minorBidi"/>
                                        <w:color w:val="000000" w:themeColor="text1"/>
                                        <w:kern w:val="24"/>
                                        <w:sz w:val="16"/>
                                        <w:szCs w:val="16"/>
                                      </w:rPr>
                                      <w:t>TSI</w:t>
                                    </w:r>
                                  </w:p>
                                </w:txbxContent>
                              </v:textbox>
                            </v:shape>
                          </v:group>
                          <v:group id="Group 110" o:spid="_x0000_s1062" style="position:absolute;left:714277;top:1238562;width:533058;height:303560" coordorigin="714277,1238232" coordsize="846494,4820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HQyBxgAAANwAAAAPAAAAZHJzL2Rvd25yZXYueG1sRI9Pa8JAEMXvQr/DMoXe&#10;dBNLS0ndiEiVHqRQLYi3ITv5g9nZkF2T+O07h0JvM7w37/1mtZ5cqwbqQ+PZQLpIQBEX3jZcGfg5&#10;7eZvoEJEtth6JgN3CrDOH2YrzKwf+ZuGY6yUhHDI0EAdY5dpHYqaHIaF74hFK33vMMraV9r2OEq4&#10;a/UySV61w4alocaOtjUV1+PNGdiPOG6e04/hcC2398vp5et8SMmYp8dp8w4q0hT/zX/Xn1bwU8GX&#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4dDIHGAAAA3AAA&#10;AA8AAAAAAAAAAAAAAAAAqQIAAGRycy9kb3ducmV2LnhtbFBLBQYAAAAABAAEAPoAAACcAwAAAAA=&#10;">
                            <v:oval id="Oval 111" o:spid="_x0000_s1063" style="position:absolute;left:864554;top:1321472;width:428484;height:3726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WJZhwwAA&#10;ANwAAAAPAAAAZHJzL2Rvd25yZXYueG1sRE9Na8JAEL0X/A/LCF5K3URKKdFVRGja9NbU9jxkxySY&#10;nQ3ZjSb59V1B6G0e73M2u8E04kKdqy0riJcRCOLC6ppLBcfvt6dXEM4ja2wsk4KRHOy2s4cNJtpe&#10;+YsuuS9FCGGXoILK+zaR0hUVGXRL2xIH7mQ7gz7ArpS6w2sIN41cRdGLNFhzaKiwpUNFxTnvjYIs&#10;fZ/SH2M+/Tj1v8fzmD23j5lSi/mwX4PwNPh/8d39ocP8OIbbM+ECuf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WJZhwwAAANwAAAAPAAAAAAAAAAAAAAAAAJcCAABkcnMvZG93&#10;bnJldi54bWxQSwUGAAAAAAQABAD1AAAAhwMAAAAA&#10;" fillcolor="#9bbb59 [3206]" strokecolor="#4e6128 [1606]" strokeweight="2pt">
                              <v:textbox>
                                <w:txbxContent>
                                  <w:p w:rsidR="001649D0" w:rsidRDefault="001649D0" w:rsidP="00EE0A7D">
                                    <w:pPr>
                                      <w:rPr>
                                        <w:rFonts w:eastAsia="Times New Roman" w:cs="Times New Roman"/>
                                      </w:rPr>
                                    </w:pPr>
                                  </w:p>
                                </w:txbxContent>
                              </v:textbox>
                            </v:oval>
                            <v:shape id="Text Box 112" o:spid="_x0000_s1064" type="#_x0000_t202" style="position:absolute;left:714277;top:1238232;width:846494;height:48205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UrEwQAA&#10;ANwAAAAPAAAAZHJzL2Rvd25yZXYueG1sRE/NasJAEL4LfYdlhN50k1DFRlcp2oI3re0DDNkxG5Od&#10;DdlV0z69Kwje5uP7ncWqt424UOcrxwrScQKCuHC64lLB78/XaAbCB2SNjWNS8EceVsuXwQJz7a78&#10;TZdDKEUMYZ+jAhNCm0vpC0MW/di1xJE7us5iiLArpe7wGsNtI7MkmUqLFccGgy2tDRX14WwVzBK7&#10;q+v3bO/t2386MeuN+2xPSr0O+485iEB9eIof7q2O89MM7s/EC+Ty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fxVKxMEAAADcAAAADwAAAAAAAAAAAAAAAACXAgAAZHJzL2Rvd25y&#10;ZXYueG1sUEsFBgAAAAAEAAQA9QAAAIUDAAAAAA==&#10;" filled="f" stroked="f">
                              <v:textbox style="mso-fit-shape-to-text:t">
                                <w:txbxContent>
                                  <w:p w:rsidR="001649D0" w:rsidRDefault="001649D0" w:rsidP="00EE0A7D">
                                    <w:pPr>
                                      <w:pStyle w:val="NormalWeb"/>
                                      <w:spacing w:before="0" w:beforeAutospacing="0" w:after="0" w:afterAutospacing="0"/>
                                    </w:pPr>
                                    <w:r>
                                      <w:rPr>
                                        <w:rFonts w:asciiTheme="minorHAnsi" w:hAnsi="Cambria" w:cstheme="minorBidi"/>
                                        <w:color w:val="000000" w:themeColor="text1"/>
                                        <w:kern w:val="24"/>
                                        <w:sz w:val="16"/>
                                        <w:szCs w:val="16"/>
                                      </w:rPr>
                                      <w:t>GBR</w:t>
                                    </w:r>
                                  </w:p>
                                </w:txbxContent>
                              </v:textbox>
                            </v:shape>
                          </v:group>
                          <v:group id="Group 113" o:spid="_x0000_s1065" style="position:absolute;left:1248853;top:1472942;width:489170;height:303560" coordorigin="1248853,1472562" coordsize="776798,4820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5L2wQAAANwAAAAPAAAAZHJzL2Rvd25yZXYueG1sRE9Ni8IwEL0v+B/CCN7W&#10;tIrLUo0iouJBhNUF8TY0Y1tsJqWJbf33RhC8zeN9zmzRmVI0VLvCsoJ4GIEgTq0uOFPwf9p8/4Jw&#10;HlljaZkUPMjBYt77mmGibct/1Bx9JkIIuwQV5N5XiZQuzcmgG9qKOHBXWxv0AdaZ1DW2IdyUchRF&#10;P9JgwaEhx4pWOaW3490o2LbYLsfxutnfrqvH5TQ5nPcxKTXod8spCE+d/4jf7p0O8+MxvJ4JF8j5&#10;E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A+z5L2wQAAANwAAAAPAAAA&#10;AAAAAAAAAAAAAKkCAABkcnMvZG93bnJldi54bWxQSwUGAAAAAAQABAD6AAAAlwMAAAAA&#10;">
                            <v:oval id="Oval 114" o:spid="_x0000_s1066" style="position:absolute;left:1381589;top:1548099;width:428484;height:3726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xMyowQAA&#10;ANwAAAAPAAAAZHJzL2Rvd25yZXYueG1sRE9Li8IwEL4L+x/CLOxNU0VWqUbxgeBp0dbD7m1oxqbY&#10;TEoTtf77jSB4m4/vOfNlZ2txo9ZXjhUMBwkI4sLpiksFp3zXn4LwAVlj7ZgUPMjDcvHRm2Oq3Z2P&#10;dMtCKWII+xQVmBCaVEpfGLLoB64hjtzZtRZDhG0pdYv3GG5rOUqSb2mx4thgsKGNoeKSXa2C/Z+c&#10;bnxO6+0vlnJkDtlk9/NQ6uuzW81ABOrCW/xy73WcPxzD85l4gVz8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q8TMqMEAAADcAAAADwAAAAAAAAAAAAAAAACXAgAAZHJzL2Rvd25y&#10;ZXYueG1sUEsFBgAAAAAEAAQA9QAAAIUDAAAAAA==&#10;" fillcolor="#4bacc6 [3208]" strokecolor="#205867 [1608]" strokeweight="2pt">
                              <v:textbox>
                                <w:txbxContent>
                                  <w:p w:rsidR="001649D0" w:rsidRDefault="001649D0" w:rsidP="00EE0A7D">
                                    <w:pPr>
                                      <w:rPr>
                                        <w:rFonts w:eastAsia="Times New Roman" w:cs="Times New Roman"/>
                                      </w:rPr>
                                    </w:pPr>
                                  </w:p>
                                </w:txbxContent>
                              </v:textbox>
                            </v:oval>
                            <v:shape id="Text Box 115" o:spid="_x0000_s1067" type="#_x0000_t202" style="position:absolute;left:1248853;top:1472562;width:776798;height:48205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NKwwQAA&#10;ANwAAAAPAAAAZHJzL2Rvd25yZXYueG1sRE/NasJAEL4LfYdlCr3pJlJFo6sU24K3avQBhuyYjcnO&#10;huxWU5++Kwje5uP7neW6t424UOcrxwrSUQKCuHC64lLB8fA9nIHwAVlj45gU/JGH9eplsMRMuyvv&#10;6ZKHUsQQ9hkqMCG0mZS+MGTRj1xLHLmT6yyGCLtS6g6vMdw2cpwkU2mx4thgsKWNoaLOf62CWWJ/&#10;6no+3nn7fksnZvPpvtqzUm+v/ccCRKA+PMUP91bH+ekE7s/EC+Tq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8PzSsMEAAADcAAAADwAAAAAAAAAAAAAAAACXAgAAZHJzL2Rvd25y&#10;ZXYueG1sUEsFBgAAAAAEAAQA9QAAAIUDAAAAAA==&#10;" filled="f" stroked="f">
                              <v:textbox style="mso-fit-shape-to-text:t">
                                <w:txbxContent>
                                  <w:p w:rsidR="001649D0" w:rsidRDefault="001649D0" w:rsidP="00EE0A7D">
                                    <w:pPr>
                                      <w:pStyle w:val="NormalWeb"/>
                                      <w:spacing w:before="0" w:beforeAutospacing="0" w:after="0" w:afterAutospacing="0"/>
                                    </w:pPr>
                                    <w:r>
                                      <w:rPr>
                                        <w:rFonts w:asciiTheme="minorHAnsi" w:hAnsi="Cambria" w:cstheme="minorBidi"/>
                                        <w:color w:val="000000" w:themeColor="text1"/>
                                        <w:kern w:val="24"/>
                                        <w:sz w:val="16"/>
                                        <w:szCs w:val="16"/>
                                      </w:rPr>
                                      <w:t>FIN</w:t>
                                    </w:r>
                                  </w:p>
                                </w:txbxContent>
                              </v:textbox>
                            </v:shape>
                          </v:group>
                          <v:group id="Group 116" o:spid="_x0000_s1068" style="position:absolute;left:1910500;top:1285364;width:485512;height:303559" coordorigin="1910499,1285022" coordsize="770990,4820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uDFuwwAAANwAAAAPAAAAZHJzL2Rvd25yZXYueG1sRE9Na4NAEL0H+h+WCfSW&#10;rLZEislGJLSlBynEFEpvgztRiTsr7lbNv+8GCrnN433OLptNJ0YaXGtZQbyOQBBXVrdcK/g6va1e&#10;QDiPrLGzTAqu5CDbPyx2mGo78ZHG0tcihLBLUUHjfZ9K6aqGDLq17YkDd7aDQR/gUEs94BTCTSef&#10;oiiRBlsODQ32dGioupS/RsH7hFP+HL+OxeV8uP6cNp/fRUxKPS7nfAvC0+zv4n/3hw7z4wRuz4QL&#10;5P4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64MW7DAAAA3AAAAA8A&#10;AAAAAAAAAAAAAAAAqQIAAGRycy9kb3ducmV2LnhtbFBLBQYAAAAABAAEAPoAAACZAwAAAAA=&#10;">
                            <v:oval id="Oval 117" o:spid="_x0000_s1069" style="position:absolute;left:2064385;top:1363714;width:428484;height:3726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xrSLwgAA&#10;ANwAAAAPAAAAZHJzL2Rvd25yZXYueG1sRE/JasMwEL0H8g9iAr0lsgtpYjeyCYGSUppDlt4Ha2qb&#10;SiNjybH791Wh0Ns83jq7crJG3Kn3rWMF6SoBQVw53XKt4HZ9WW5B+ICs0TgmBd/koSzmsx3m2o18&#10;pvsl1CKGsM9RQRNCl0vpq4Ys+pXriCP36XqLIcK+lrrHMYZbIx+T5ElabDk2NNjRoaHq6zJYBe14&#10;HtLBfrwfyeBaGpu9ZdlJqYfFtH8GEWgK/+I/96uO89MN/D4TL5DF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vGtIvCAAAA3AAAAA8AAAAAAAAAAAAAAAAAlwIAAGRycy9kb3du&#10;cmV2LnhtbFBLBQYAAAAABAAEAPUAAACGAwAAAAA=&#10;" fillcolor="#f79646 [3209]" strokecolor="#974706 [1609]" strokeweight="2pt">
                              <v:textbox>
                                <w:txbxContent>
                                  <w:p w:rsidR="001649D0" w:rsidRDefault="001649D0" w:rsidP="00EE0A7D">
                                    <w:pPr>
                                      <w:rPr>
                                        <w:rFonts w:eastAsia="Times New Roman" w:cs="Times New Roman"/>
                                      </w:rPr>
                                    </w:pPr>
                                  </w:p>
                                </w:txbxContent>
                              </v:textbox>
                            </v:oval>
                            <v:shape id="Text Box 118" o:spid="_x0000_s1070" type="#_x0000_t202" style="position:absolute;left:1910499;top:1285022;width:770990;height:48204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X0uxQAA&#10;ANwAAAAPAAAAZHJzL2Rvd25yZXYueG1sRI/NbsJADITvSH2HlSv1BpsgWkFgQRVQqbeWnwewsiab&#10;JuuNsgukffr6UKk3WzOe+bzaDL5VN+pjHdhAPslAEZfB1lwZOJ/exnNQMSFbbAOTgW+KsFk/jFZY&#10;2HDnA92OqVISwrFAAy6lrtA6lo48xknoiEW7hN5jkrWvtO3xLuG+1dMse9Eea5YGhx1tHZXN8eoN&#10;zDP/0TSL6Wf0s5/82W13Yd99GfP0OLwuQSUa0r/57/rdCn4utPKMTKD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79fS7FAAAA3AAAAA8AAAAAAAAAAAAAAAAAlwIAAGRycy9k&#10;b3ducmV2LnhtbFBLBQYAAAAABAAEAPUAAACJAwAAAAA=&#10;" filled="f" stroked="f">
                              <v:textbox style="mso-fit-shape-to-text:t">
                                <w:txbxContent>
                                  <w:p w:rsidR="001649D0" w:rsidRDefault="001649D0" w:rsidP="00EE0A7D">
                                    <w:pPr>
                                      <w:pStyle w:val="NormalWeb"/>
                                      <w:spacing w:before="0" w:beforeAutospacing="0" w:after="0" w:afterAutospacing="0"/>
                                    </w:pPr>
                                    <w:r>
                                      <w:rPr>
                                        <w:rFonts w:asciiTheme="minorHAnsi" w:hAnsi="Cambria" w:cstheme="minorBidi"/>
                                        <w:color w:val="000000" w:themeColor="text1"/>
                                        <w:kern w:val="24"/>
                                        <w:sz w:val="16"/>
                                        <w:szCs w:val="16"/>
                                      </w:rPr>
                                      <w:t>YRI</w:t>
                                    </w:r>
                                  </w:p>
                                </w:txbxContent>
                              </v:textbox>
                            </v:shape>
                          </v:group>
                          <v:group id="Group 119" o:spid="_x0000_s1071" style="position:absolute;left:2321497;top:1364267;width:524830;height:303559" coordorigin="2321272,1363997" coordsize="758637,4387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J6UcxAAAANwAAAAPAAAAZHJzL2Rvd25yZXYueG1sRE9La8JAEL4X/A/LCL01&#10;mygtNWYVkVp6CIWqIN6G7JgEs7Mhu83j33cLhd7m43tOth1NI3rqXG1ZQRLFIIgLq2suFZxPh6dX&#10;EM4ja2wsk4KJHGw3s4cMU20H/qL+6EsRQtilqKDyvk2ldEVFBl1kW+LA3Wxn0AfYlVJ3OIRw08hF&#10;HL9IgzWHhgpb2ldU3I/fRsH7gMNumbz1+f22n66n589LnpBSj/NxtwbhafT/4j/3hw7zkxX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J6UcxAAAANwAAAAP&#10;AAAAAAAAAAAAAAAAAKkCAABkcnMvZG93bnJldi54bWxQSwUGAAAAAAQABAD6AAAAmgMAAAAA&#10;">
                            <v:oval id="Oval 120" o:spid="_x0000_s1072" style="position:absolute;left:2493478;top:1391069;width:428484;height:3726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bj6cxgAA&#10;ANwAAAAPAAAAZHJzL2Rvd25yZXYueG1sRI9Ba8MwDIXvg/4Ho8Juq9MGtpHWLaNQMhgrNB2M3USs&#10;JmGxHGw3zf79dBjsJvGe3vu02U2uVyOF2Hk2sFxkoIhrbztuDHycDw/PoGJCtth7JgM/FGG3nd1t&#10;sLD+xicaq9QoCeFYoIE2paHQOtYtOYwLPxCLdvHBYZI1NNoGvEm46/Uqyx61w46locWB9i3V39XV&#10;GRivVbPMyy7L3/PyFI5fb8fP8smY+/n0sgaVaEr/5r/rVyv4K8GXZ2QCvf0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pbj6cxgAAANwAAAAPAAAAAAAAAAAAAAAAAJcCAABkcnMv&#10;ZG93bnJldi54bWxQSwUGAAAAAAQABAD1AAAAigMAAAAA&#10;" fillcolor="#c0504d [3205]" strokecolor="#622423 [1605]" strokeweight="2pt">
                              <v:textbox>
                                <w:txbxContent>
                                  <w:p w:rsidR="001649D0" w:rsidRDefault="001649D0" w:rsidP="00EE0A7D">
                                    <w:pPr>
                                      <w:rPr>
                                        <w:rFonts w:eastAsia="Times New Roman" w:cs="Times New Roman"/>
                                      </w:rPr>
                                    </w:pPr>
                                  </w:p>
                                </w:txbxContent>
                              </v:textbox>
                            </v:oval>
                            <v:shape id="Text Box 121" o:spid="_x0000_s1073" type="#_x0000_t202" style="position:absolute;left:2321272;top:1363997;width:758637;height:43879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qx4OwQAA&#10;ANwAAAAPAAAAZHJzL2Rvd25yZXYueG1sRE/NasJAEL4LfYdlhN50k1DFRlcp2oI3re0DDNkxG5Od&#10;DdlV0z69Kwje5uP7ncWqt424UOcrxwrScQKCuHC64lLB78/XaAbCB2SNjWNS8EceVsuXwQJz7a78&#10;TZdDKEUMYZ+jAhNCm0vpC0MW/di1xJE7us5iiLArpe7wGsNtI7MkmUqLFccGgy2tDRX14WwVzBK7&#10;q+v3bO/t2386MeuN+2xPSr0O+485iEB9eIof7q2O87MU7s/EC+Ty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QaseDsEAAADcAAAADwAAAAAAAAAAAAAAAACXAgAAZHJzL2Rvd25y&#10;ZXYueG1sUEsFBgAAAAAEAAQA9QAAAIUDAAAAAA==&#10;" filled="f" stroked="f">
                              <v:textbox style="mso-fit-shape-to-text:t">
                                <w:txbxContent>
                                  <w:p w:rsidR="001649D0" w:rsidRDefault="001649D0" w:rsidP="00EE0A7D">
                                    <w:pPr>
                                      <w:pStyle w:val="NormalWeb"/>
                                      <w:spacing w:before="0" w:beforeAutospacing="0" w:after="0" w:afterAutospacing="0"/>
                                    </w:pPr>
                                    <w:r>
                                      <w:rPr>
                                        <w:rFonts w:asciiTheme="minorHAnsi" w:hAnsi="Cambria" w:cstheme="minorBidi"/>
                                        <w:color w:val="000000" w:themeColor="text1"/>
                                        <w:kern w:val="24"/>
                                        <w:sz w:val="16"/>
                                        <w:szCs w:val="16"/>
                                      </w:rPr>
                                      <w:t>CEU</w:t>
                                    </w:r>
                                  </w:p>
                                </w:txbxContent>
                              </v:textbox>
                            </v:shape>
                          </v:group>
                        </v:group>
                        <v:group id="Group 122" o:spid="_x0000_s1074" style="position:absolute;left:591564;width:766330;height:719868" coordorigin="591564" coordsize="975993,91681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7/3QxAAAANwAAAAPAAAAZHJzL2Rvd25yZXYueG1sRE9La8JAEL4L/Q/LFHrT&#10;TVIqkrqKSC09hIKJUHobsmMSzM6G7JrHv+8WCr3Nx/ec7X4yrRiod41lBfEqAkFcWt1wpeBSnJYb&#10;EM4ja2wtk4KZHOx3D4stptqOfKYh95UIIexSVFB736VSurImg25lO+LAXW1v0AfYV1L3OIZw08ok&#10;itbSYMOhocaOjjWVt/xuFLyPOB6e47chu12P83fx8vmVxaTU0+N0eAXhafL/4j/3hw7zkwR+nwkX&#10;yN0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f7/3QxAAAANwAAAAP&#10;AAAAAAAAAAAAAAAAAKkCAABkcnMvZG93bnJldi54bWxQSwUGAAAAAAQABAD6AAAAmgMAAAAA&#10;">
                          <v:rect id="Rectangle 123" o:spid="_x0000_s1075" style="position:absolute;left:591564;width:975993;height:9168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AETqwQAA&#10;ANwAAAAPAAAAZHJzL2Rvd25yZXYueG1sRE/JasMwEL0X8g9iAr3VclwIxbESQkKhl1JiJ/fBGi+J&#10;NRKWGrv9+qpQ6G0eb51iN5tB3Gn0vWUFqyQFQVxb3XOr4Fy9Pr2A8AFZ42CZFHyRh9128VBgru3E&#10;J7qXoRUxhH2OCroQXC6lrzsy6BPriCPX2NFgiHBspR5xiuFmkFmarqXBnmNDh44OHdW38tMoaK5V&#10;/X5D77Pq0jQfR1fJ3n0r9bic9xsQgebwL/5zv+k4P3uG32fiBXL7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ogBE6sEAAADcAAAADwAAAAAAAAAAAAAAAACXAgAAZHJzL2Rvd25y&#10;ZXYueG1sUEsFBgAAAAAEAAQA9QAAAIUDAAAAAA==&#10;" fillcolor="gray [1616]" strokecolor="black [3040]">
                            <v:fill color2="#d9d9d9 [496]" rotate="t" colors="0 #bcbcbc;22938f #d0d0d0;1 #ededed" type="gradient"/>
                            <v:shadow on="t" opacity="24903f" mv:blur="40000f" origin=",.5" offset="0,20000emu"/>
                            <v:textbox>
                              <w:txbxContent>
                                <w:p w:rsidR="001649D0" w:rsidRDefault="001649D0" w:rsidP="00EE0A7D">
                                  <w:pPr>
                                    <w:rPr>
                                      <w:rFonts w:eastAsia="Times New Roman" w:cs="Times New Roman"/>
                                    </w:rPr>
                                  </w:pPr>
                                </w:p>
                              </w:txbxContent>
                            </v:textbox>
                          </v:rect>
                          <v:group id="Group 124" o:spid="_x0000_s1076" style="position:absolute;left:675000;top:101363;width:832992;height:712857" coordorigin="675003,101363" coordsize="1329085,1137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sA/wgAAANwAAAAPAAAAZHJzL2Rvd25yZXYueG1sRE9Ni8IwEL0L+x/CLHjT&#10;tK4uUo0isiseRFAXxNvQjG2xmZQm29Z/bwTB2zze58yXnSlFQ7UrLCuIhxEI4tTqgjMFf6ffwRSE&#10;88gaS8uk4E4OlouP3hwTbVs+UHP0mQgh7BJUkHtfJVK6NCeDbmgr4sBdbW3QB1hnUtfYhnBTylEU&#10;fUuDBYeGHCta55Tejv9GwabFdvUV/zS723V9v5wm+/MuJqX6n91qBsJT59/il3urw/zRG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f0rAP8IAAADcAAAADwAA&#10;AAAAAAAAAAAAAACpAgAAZHJzL2Rvd25yZXYueG1sUEsFBgAAAAAEAAQA+gAAAJgDAAAAAA==&#10;">
                            <v:line id="Straight Connector 125" o:spid="_x0000_s1077" style="position:absolute;visibility:visible;mso-wrap-style:square" from="1392901,249525" to="1448463,11545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rTHKMEAAADcAAAADwAAAGRycy9kb3ducmV2LnhtbERP32vCMBB+F/Y/hBP2pqnCxtYZRQRh&#10;T4W2iq9HcjbF5tI1me321y+Dwd7u4/t5m93kOnGnIbSeFayWGQhi7U3LjYJTfVy8gAgR2WDnmRR8&#10;UYDd9mG2wdz4kUu6V7ERKYRDjgpsjH0uZdCWHIal74kTd/WDw5jg0Egz4JjCXSfXWfYsHbacGiz2&#10;dLCkb9WnU6BPl+b8seeirF/P+hsLUzhrlHqcT/s3EJGm+C/+c7+bNH/9BL/PpAvk9g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etMcowQAAANwAAAAPAAAAAAAAAAAAAAAA&#10;AKECAABkcnMvZG93bnJldi54bWxQSwUGAAAAAAQABAD5AAAAjwMAAAAA&#10;" strokecolor="#4f81bd [3204]" strokeweight="2pt">
                              <v:shadow on="t" opacity="24903f" mv:blur="40000f" origin=",.5" offset="0,20000emu"/>
                            </v:line>
                            <v:line id="Straight Connector 126" o:spid="_x0000_s1078" style="position:absolute;flip:y;visibility:visible;mso-wrap-style:square" from="853216,700899" to="1837400,9371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3rrHMMAAADcAAAADwAAAGRycy9kb3ducmV2LnhtbERPzWoCMRC+F3yHMEJvNastUlejiKJ4&#10;aA9ufYAhGTeLm8myibtrn74pFHqbj+93VpvB1aKjNlSeFUwnGQhi7U3FpYLL1+HlHUSIyAZrz6Tg&#10;QQE269HTCnPjez5TV8RSpBAOOSqwMTa5lEFbchgmviFO3NW3DmOCbSlNi30Kd7WcZdlcOqw4NVhs&#10;aGdJ34q7U/D60enporFVrxfn3fGt+D59ur1Sz+NhuwQRaYj/4j/3yaT5szn8PpMukOs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t66xzDAAAA3AAAAA8AAAAAAAAAAAAA&#10;AAAAoQIAAGRycy9kb3ducmV2LnhtbFBLBQYAAAAABAAEAPkAAACRAwAAAAA=&#10;" strokecolor="#4f81bd [3204]" strokeweight="2pt">
                              <v:shadow on="t" opacity="24903f" mv:blur="40000f" origin=",.5" offset="0,20000emu"/>
                            </v:line>
                            <v:line id="Straight Connector 127" o:spid="_x0000_s1079" style="position:absolute;flip:y;visibility:visible;mso-wrap-style:square" from="869025,249525" to="1392900,9371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DZOh8MAAADcAAAADwAAAGRycy9kb3ducmV2LnhtbERPzWoCMRC+F3yHMEJvNauWqlujiNLi&#10;oR5c+wBDMt0s3UyWTdzd9umNUOhtPr7fWW8HV4uO2lB5VjCdZCCItTcVlwo+L29PSxAhIhusPZOC&#10;Hwqw3Ywe1pgb3/OZuiKWIoVwyFGBjbHJpQzaksMw8Q1x4r586zAm2JbStNincFfLWZa9SIcVpwaL&#10;De0t6e/i6hTMPzo9XTW26vXqvH9/Ln6PJ3dQ6nE87F5BRBriv/jPfTRp/mwB92fSBXJz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Q2TofDAAAA3AAAAA8AAAAAAAAAAAAA&#10;AAAAoQIAAGRycy9kb3ducmV2LnhtbFBLBQYAAAAABAAEAPkAAACRAwAAAAA=&#10;" strokecolor="#4f81bd [3204]" strokeweight="2pt">
                              <v:shadow on="t" opacity="24903f" mv:blur="40000f" origin=",.5" offset="0,20000emu"/>
                            </v:line>
                            <v:line id="Straight Connector 128" o:spid="_x0000_s1080" style="position:absolute;visibility:visible;mso-wrap-style:square" from="869025,402988" to="1448463,10879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LVotsMAAADcAAAADwAAAGRycy9kb3ducmV2LnhtbESPT2sCMRDF70K/Q5iCN83Wg9TVKFIo&#10;9LTgP7wOybhZ3EzWTarbfvrOoeBthvfmvd+sNkNo1Z361EQ28DYtQBHb6BquDRwPn5N3UCkjO2wj&#10;k4EfSrBZv4xWWLr44B3d97lWEsKpRAM+567UOllPAdM0dsSiXWIfMMva19r1+JDw0OpZUcx1wIal&#10;wWNHH57sdf8dDNjjuT7dtlztDouT/cXKVcE7Y8avw3YJKtOQn+b/6y8n+DOhlWdkAr3+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C1aLbDAAAA3AAAAA8AAAAAAAAAAAAA&#10;AAAAoQIAAGRycy9kb3ducmV2LnhtbFBLBQYAAAAABAAEAPkAAACRAwAAAAA=&#10;" strokecolor="#4f81bd [3204]" strokeweight="2pt">
                              <v:shadow on="t" opacity="24903f" mv:blur="40000f" origin=",.5" offset="0,20000emu"/>
                            </v:line>
                            <v:line id="Straight Connector 129" o:spid="_x0000_s1081" style="position:absolute;visibility:visible;mso-wrap-style:square" from="797588,402988" to="1837400,7008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nNLcEAAADcAAAADwAAAGRycy9kb3ducmV2LnhtbERPTWvCQBC9C/0PyxR6001zKE3qKlIo&#10;eAokKl6H3Wk2mJ2N2a1Gf71bKPQ2j/c5y/XkenGhMXSeFbwuMhDE2puOWwX73df8HUSIyAZ7z6Tg&#10;RgHWq6fZEkvjr1zTpYmtSCEcSlRgYxxKKYO25DAs/ECcuG8/OowJjq00I15TuOtlnmVv0mHHqcHi&#10;QJ+W9Kn5cQr0/tgezhuu6l1x0HesTOWsUerledp8gIg0xX/xn3tr0vy8gN9n0gVy9Q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f+c0twQAAANwAAAAPAAAAAAAAAAAAAAAA&#10;AKECAABkcnMvZG93bnJldi54bWxQSwUGAAAAAAQABAD5AAAAjwMAAAAA&#10;" strokecolor="#4f81bd [3204]" strokeweight="2pt">
                              <v:shadow on="t" opacity="24903f" mv:blur="40000f" origin=",.5" offset="0,20000emu"/>
                            </v:line>
                            <v:line id="Straight Connector 130" o:spid="_x0000_s1082" style="position:absolute;flip:y;visibility:visible;mso-wrap-style:square" from="1448463,700899" to="1837400,10879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gZALsUAAADcAAAADwAAAGRycy9kb3ducmV2LnhtbESPQU/DMAyF70j7D5EncWPpNoRYWTZN&#10;Q6Ad4LDCD7ASr6nWOFUT2sKvxwckbrbe83uft/sptGqgPjWRDSwXBShiG13DtYHPj5e7R1ApIzts&#10;I5OBb0qw381utli6OPKZhirXSkI4lWjA59yVWifrKWBaxI5YtEvsA2ZZ+1q7HkcJD61eFcWDDtiw&#10;NHjs6OjJXquvYGD9NtjlpvPNaDfn4+t99XN6D8/G3M6nwxOoTFP+N/9dn5zgrwVfnpEJ9O4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gZALsUAAADcAAAADwAAAAAAAAAA&#10;AAAAAAChAgAAZHJzL2Rvd25yZXYueG1sUEsFBgAAAAAEAAQA+QAAAJMDAAAAAA==&#10;" strokecolor="#4f81bd [3204]" strokeweight="2pt">
                              <v:shadow on="t" opacity="24903f" mv:blur="40000f" origin=",.5" offset="0,20000emu"/>
                            </v:line>
                            <v:line id="Straight Connector 131" o:spid="_x0000_s1083" style="position:absolute;flip:x y;visibility:visible;mso-wrap-style:square" from="1392900,249525" to="1837400,7008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76ZqsQAAADcAAAADwAAAGRycy9kb3ducmV2LnhtbERPTWvCQBC9F/wPywi91Y2mFImuUoWW&#10;5pCDUXqeZsckNDsbs9sk7a93hYK3ebzPWW9H04ieOldbVjCfRSCIC6trLhWcjm9PSxDOI2tsLJOC&#10;X3Kw3Uwe1phoO/CB+tyXIoSwS1BB5X2bSOmKigy6mW2JA3e2nUEfYFdK3eEQwk0jF1H0Ig3WHBoq&#10;bGlfUfGd/xgF2bBPy51+vsTpX3Y5fDXvepl9KvU4HV9XIDyN/i7+d3/oMD+ew+2ZcIHcX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zvpmqxAAAANwAAAAPAAAAAAAAAAAA&#10;AAAAAKECAABkcnMvZG93bnJldi54bWxQSwUGAAAAAAQABAD5AAAAkgMAAAAA&#10;" strokecolor="#4f81bd [3204]" strokeweight="2pt">
                              <v:shadow on="t" opacity="24903f" mv:blur="40000f" origin=",.5" offset="0,20000emu"/>
                            </v:line>
                            <v:line id="Straight Connector 132" o:spid="_x0000_s1084" style="position:absolute;flip:x;visibility:visible;mso-wrap-style:square" from="797588,249525" to="1392901,4029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Zh7wsMAAADcAAAADwAAAGRycy9kb3ducmV2LnhtbERPzWoCMRC+F3yHMIK3mlVL0a1RRFE8&#10;tAfXPsCQTDdLN5NlE3dXn74pFHqbj+931tvB1aKjNlSeFcymGQhi7U3FpYLP6/F5CSJEZIO1Z1Jw&#10;pwDbzehpjbnxPV+oK2IpUgiHHBXYGJtcyqAtOQxT3xAn7su3DmOCbSlNi30Kd7WcZ9mrdFhxarDY&#10;0N6S/i5uTsHivdOzVWOrXq8u+9NL8Th/uINSk/GwewMRaYj/4j/32aT5izn8PpMukJs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GYe8LDAAAA3AAAAA8AAAAAAAAAAAAA&#10;AAAAoQIAAGRycy9kb3ducmV2LnhtbFBLBQYAAAAABAAEAPkAAACRAwAAAAA=&#10;" strokecolor="#4f81bd [3204]" strokeweight="2pt">
                              <v:shadow on="t" opacity="24903f" mv:blur="40000f" origin=",.5" offset="0,20000emu"/>
                            </v:line>
                            <v:line id="Straight Connector 133" o:spid="_x0000_s1085" style="position:absolute;visibility:visible;mso-wrap-style:square" from="797588,402988" to="869025,9371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8hsGsEAAADcAAAADwAAAGRycy9kb3ducmV2LnhtbERP32vCMBB+H/g/hBv4NtNNGLMaRQYD&#10;nwptFV+P5NaUNZfaZLbbX78Iwt7u4/t5m93kOnGlIbSeFTwvMhDE2puWGwXH+uPpDUSIyAY7z6Tg&#10;hwLstrOHDebGj1zStYqNSCEcclRgY+xzKYO25DAsfE+cuE8/OIwJDo00A44p3HXyJctepcOWU4PF&#10;nt4t6a/q2ynQx3Nzuuy5KOvVSf9iYQpnjVLzx2m/BhFpiv/iu/tg0vzlEm7PpAvk9g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7yGwawQAAANwAAAAPAAAAAAAAAAAAAAAA&#10;AKECAABkcnMvZG93bnJldi54bWxQSwUGAAAAAAQABAD5AAAAjwMAAAAA&#10;" strokecolor="#4f81bd [3204]" strokeweight="2pt">
                              <v:shadow on="t" opacity="24903f" mv:blur="40000f" origin=",.5" offset="0,20000emu"/>
                            </v:line>
                            <v:line id="Straight Connector 134" o:spid="_x0000_s1086" style="position:absolute;visibility:visible;mso-wrap-style:square" from="853216,937134" to="1448463,10879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CH0bsIAAADcAAAADwAAAGRycy9kb3ducmV2LnhtbERP32vCMBB+H+x/CDfY20zdZGhtKjIQ&#10;fCqoFV+P5GyKzaVrMu3215vBYG/38f28YjW6TlxpCK1nBdNJBoJYe9Nyo6A+bF7mIEJENth5JgXf&#10;FGBVPj4UmBt/4x1d97ERKYRDjgpsjH0uZdCWHIaJ74kTd/aDw5jg0Egz4C2Fu06+Ztm7dNhyarDY&#10;04clfdl/OQW6PjXHzzVXu8PiqH+wMpWzRqnnp3G9BBFpjP/iP/fWpPlvM/h9Jl0gyzs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9CH0bsIAAADcAAAADwAAAAAAAAAAAAAA&#10;AAChAgAAZHJzL2Rvd25yZXYueG1sUEsFBgAAAAAEAAQA+QAAAJADAAAAAA==&#10;" strokecolor="#4f81bd [3204]" strokeweight="2pt">
                              <v:shadow on="t" opacity="24903f" mv:blur="40000f" origin=",.5" offset="0,20000emu"/>
                            </v:line>
                            <v:oval id="Oval 135" o:spid="_x0000_s1087" style="position:absolute;left:1265900;top:937134;width:333375;height:3016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4xROxAAA&#10;ANwAAAAPAAAAZHJzL2Rvd25yZXYueG1sRE9Na8JAEL0L/odlhN50k0pFoquopdBKEYyCeBuyYxLM&#10;zobsamJ/fbdQ8DaP9znzZWcqcafGlZYVxKMIBHFmdcm5guPhYzgF4TyyxsoyKXiQg+Wi35tjom3L&#10;e7qnPhchhF2CCgrv60RKlxVk0I1sTRy4i20M+gCbXOoG2xBuKvkaRRNpsOTQUGBNm4Kya3ozCk7T&#10;9SN+/765bdx+nbft5PSzO46Vehl0qxkIT51/iv/dnzrMH7/B3zPhArn4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2eMUTsQAAADcAAAADwAAAAAAAAAAAAAAAACXAgAAZHJzL2Rv&#10;d25yZXYueG1sUEsFBgAAAAAEAAQA9QAAAIgDAAAAAA==&#10;" fillcolor="#9bbb59 [3206]" strokecolor="#94b64e [3046]">
                              <v:fill color2="#cdddac [1622]" rotate="t" type="gradient">
                                <o:fill v:ext="view" type="gradientUnscaled"/>
                              </v:fill>
                              <v:shadow on="t" opacity="22937f" mv:blur="40000f" origin=",.5" offset="0,23000emu"/>
                              <v:textbox>
                                <w:txbxContent>
                                  <w:p w:rsidR="001649D0" w:rsidRDefault="001649D0" w:rsidP="00EE0A7D">
                                    <w:pPr>
                                      <w:rPr>
                                        <w:rFonts w:eastAsia="Times New Roman" w:cs="Times New Roman"/>
                                      </w:rPr>
                                    </w:pPr>
                                  </w:p>
                                </w:txbxContent>
                              </v:textbox>
                            </v:oval>
                            <v:oval id="Oval 136" o:spid="_x0000_s1088" style="position:absolute;left:1670713;top:536338;width:333375;height:3016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AwpTwgAA&#10;ANwAAAAPAAAAZHJzL2Rvd25yZXYueG1sRE/bagIxEH0v9B/CFPpWs7awlNUoIi2tIHhFX4dk3Cxu&#10;JttNdLd/3wgF3+ZwrjOe9q4WV2pD5VnBcJCBINbeVFwq2O8+X95BhIhssPZMCn4pwHTy+DDGwviO&#10;N3TdxlKkEA4FKrAxNoWUQVtyGAa+IU7cybcOY4JtKU2LXQp3tXzNslw6rDg1WGxobkmftxenwH3p&#10;tckPl49hZ/XPYk3L1fEclHp+6mcjEJH6eBf/u79Nmv+Ww+2ZdIGc/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MDClPCAAAA3AAAAA8AAAAAAAAAAAAAAAAAlwIAAGRycy9kb3du&#10;cmV2LnhtbFBLBQYAAAAABAAEAPUAAACGAwAAAAA=&#10;" fillcolor="#c0504d [3205]" strokecolor="#bc4542 [3045]">
                              <v:fill color2="#dfa7a6 [1621]" rotate="t" type="gradient">
                                <o:fill v:ext="view" type="gradientUnscaled"/>
                              </v:fill>
                              <v:shadow on="t" opacity="22937f" mv:blur="40000f" origin=",.5" offset="0,23000emu"/>
                              <v:textbox>
                                <w:txbxContent>
                                  <w:p w:rsidR="001649D0" w:rsidRDefault="001649D0" w:rsidP="00EE0A7D">
                                    <w:pPr>
                                      <w:rPr>
                                        <w:rFonts w:eastAsia="Times New Roman" w:cs="Times New Roman"/>
                                      </w:rPr>
                                    </w:pPr>
                                  </w:p>
                                </w:txbxContent>
                              </v:textbox>
                            </v:oval>
                            <v:oval id="Oval 137" o:spid="_x0000_s1089" style="position:absolute;left:686528;top:786322;width:333375;height:3016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AWBxxAAA&#10;ANwAAAAPAAAAZHJzL2Rvd25yZXYueG1sRE9Na8JAEL0X+h+WKXirGw3VmrqKChZLTzWtvQ7ZMQlm&#10;Z8PuamJ/fbcg9DaP9znzZW8acSHna8sKRsMEBHFhdc2lgs98+/gMwgdkjY1lUnAlD8vF/d0cM207&#10;/qDLPpQihrDPUEEVQptJ6YuKDPqhbYkjd7TOYIjQlVI77GK4aeQ4SSbSYM2xocKWNhUVp/3ZKEhH&#10;6et3vm4Oyc/Xk8uP793bdFYqNXjoVy8gAvXhX3xz73Scn07h75l4gVz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BAFgccQAAADcAAAADwAAAAAAAAAAAAAAAACXAgAAZHJzL2Rv&#10;d25yZXYueG1sUEsFBgAAAAAEAAQA9QAAAIgDAAAAAA==&#10;" fillcolor="#8064a2 [3207]" strokecolor="#795d9b [3047]">
                              <v:fill color2="#bfb1d0 [1623]" rotate="t" type="gradient">
                                <o:fill v:ext="view" type="gradientUnscaled"/>
                              </v:fill>
                              <v:shadow on="t" opacity="22937f" mv:blur="40000f" origin=",.5" offset="0,23000emu"/>
                              <v:textbox>
                                <w:txbxContent>
                                  <w:p w:rsidR="001649D0" w:rsidRDefault="001649D0" w:rsidP="00EE0A7D">
                                    <w:pPr>
                                      <w:rPr>
                                        <w:rFonts w:eastAsia="Times New Roman" w:cs="Times New Roman"/>
                                      </w:rPr>
                                    </w:pPr>
                                  </w:p>
                                </w:txbxContent>
                              </v:textbox>
                            </v:oval>
                            <v:oval id="Oval 138" o:spid="_x0000_s1090" style="position:absolute;left:1226212;top:101363;width:333375;height:3016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HqGaxQAA&#10;ANwAAAAPAAAAZHJzL2Rvd25yZXYueG1sRI9Ba8JAEIXvgv9hGaGXUjdVEImuIoK1CKVqxfOQnSap&#10;2dmQXZP033cOBW8zvDfvfbNc965SLTWh9GzgdZyAIs68LTk3cPnavcxBhYhssfJMBn4pwHo1HCwx&#10;tb7jE7XnmCsJ4ZCigSLGOtU6ZAU5DGNfE4v27RuHUdYm17bBTsJdpSdJMtMOS5aGAmvaFpTdzndn&#10;YOPbn+TDvx2v3Wy3j5dS3w/Pn8Y8jfrNAlSkPj7M/9fvVvCnQivPyAR69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weoZrFAAAA3AAAAA8AAAAAAAAAAAAAAAAAlwIAAGRycy9k&#10;b3ducmV2LnhtbFBLBQYAAAAABAAEAPUAAACJAwAAAAA=&#10;" fillcolor="#f79646 [3209]" strokecolor="#f68c36 [3049]">
                              <v:fill color2="#fbcaa2 [1625]" rotate="t" type="gradient">
                                <o:fill v:ext="view" type="gradientUnscaled"/>
                              </v:fill>
                              <v:shadow on="t" opacity="22937f" mv:blur="40000f" origin=",.5" offset="0,23000emu"/>
                              <v:textbox>
                                <w:txbxContent>
                                  <w:p w:rsidR="001649D0" w:rsidRDefault="001649D0" w:rsidP="00EE0A7D">
                                    <w:pPr>
                                      <w:rPr>
                                        <w:rFonts w:eastAsia="Times New Roman" w:cs="Times New Roman"/>
                                      </w:rPr>
                                    </w:pPr>
                                  </w:p>
                                </w:txbxContent>
                              </v:textbox>
                            </v:oval>
                            <v:oval id="Oval 139" o:spid="_x0000_s1091" style="position:absolute;left:675003;top:249525;width:333375;height:3016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jxdvwwAA&#10;ANwAAAAPAAAAZHJzL2Rvd25yZXYueG1sRE9Na8JAEL0X+h+WKXgRs6lSsdE1REGwx0YRj9PsmKTN&#10;zqbZ1cR/3y0UepvH+5xVOphG3KhztWUFz1EMgriwuuZSwfGwmyxAOI+ssbFMCu7kIF0/Pqww0bbn&#10;d7rlvhQhhF2CCirv20RKV1Rk0EW2JQ7cxXYGfYBdKXWHfQg3jZzG8VwarDk0VNjStqLiK78aBRsq&#10;5tOPt8/teJf1p7PPX/B73Co1ehqyJQhPg/8X/7n3OsyfvcLvM+EC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jxdvwwAAANwAAAAPAAAAAAAAAAAAAAAAAJcCAABkcnMvZG93&#10;bnJldi54bWxQSwUGAAAAAAQABAD1AAAAhwMAAAAA&#10;" fillcolor="#4f81bd [3204]" strokecolor="#4579b8 [3044]">
                              <v:fill color2="#a7bfde [1620]" rotate="t" type="gradient">
                                <o:fill v:ext="view" type="gradientUnscaled"/>
                              </v:fill>
                              <v:shadow on="t" opacity="22937f" mv:blur="40000f" origin=",.5" offset="0,23000emu"/>
                              <v:textbox>
                                <w:txbxContent>
                                  <w:p w:rsidR="001649D0" w:rsidRDefault="001649D0" w:rsidP="00EE0A7D">
                                    <w:pPr>
                                      <w:rPr>
                                        <w:rFonts w:eastAsia="Times New Roman" w:cs="Times New Roman"/>
                                      </w:rPr>
                                    </w:pPr>
                                  </w:p>
                                </w:txbxContent>
                              </v:textbox>
                            </v:oval>
                          </v:group>
                        </v:group>
                        <w10:wrap type="none"/>
                        <w10:anchorlock/>
                      </v:group>
                    </w:pict>
                  </w:r>
                </w:p>
              </w:tc>
              <w:tc>
                <w:tcPr>
                  <w:tcW w:w="4143" w:type="dxa"/>
                  <w:tcBorders>
                    <w:top w:val="nil"/>
                  </w:tcBorders>
                </w:tcPr>
                <w:p w:rsidR="00EE0A7D" w:rsidRPr="002A56C9" w:rsidRDefault="0099425D" w:rsidP="002A56C9">
                  <w:r w:rsidRPr="002A56C9">
                    <w:rPr>
                      <w:noProof/>
                    </w:rPr>
                  </w:r>
                  <w:r w:rsidRPr="002A56C9">
                    <w:rPr>
                      <w:noProof/>
                    </w:rPr>
                    <w:pict>
                      <v:group id="Group 20" o:spid="_x0000_s1092" style="width:152.1pt;height:138.9pt;mso-position-horizontal-relative:char;mso-position-vertical-relative:line" coordsize="1931489,176398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T76egJAAAVRgAADgAAAGRycy9lMm9Eb2MueG1s7Fzbsps4Fn2fqv4Hyu8dI4EQuHLS1X06yTxM&#10;TXd1euadYHypxuACEvv8/SxdufjuCSdMjfNwYmwko621l9be2vLbn/abzPmaltW6yJ8m5I07cdI8&#10;KebrfPk0+defH34MJ05Vx/k8zoo8fZq8pNXkp3c//O3tbjtLabEqsnlaOugkr2a77dNkVdfb2XRa&#10;Jat0E1dvim2a48NFUW7iGpflcjov4x1632RT6rrBdFeU821ZJGlV4d1f1YeTd7L/xSJN6t8Wiyqt&#10;nexpgmer5d9S/v0s/k7fvY1nyzLertaJfoz4jqfYxOscX2q7+jWuY+dLuT7oarNOyqIqFvWbpNhM&#10;i8VinaRyDBgNcXuj+VgWX7ZyLMvZbrm1ZoJpe3a6u9vkn19/L531HHPnwz55vMEkye91qLTObruc&#10;4aaP5fbT9vcS5hJvLNWVGPB+UW7E/xiKs5d2fbF2Tfe1k+BNEnnED6OJk+AzwgMvCrmyfLLC9By0&#10;S1bvL7Scmi+edh7HXqjHbA+OdAdHfCKe4K7RhT6nNFIDODrEiASchUdH2G7bDJMGlHEv0AYijDJX&#10;GujkMOEsVYOH6r/Dw6dVvE0lzCox1RYP1Jjst69x5hCfKovJmywYqlkFXJxEQnu8xlYXRxvPtmVV&#10;f0yLjSNePE3SLFtvK/GM8Sz++o+qxtTBNuYuXOy25kHkq/olS8XNWf5HugC8BQhla0ks6XNWOhjT&#10;02T+l4QB+pJ3iiaLdZbZRvR8I32vaJZKsrENL3ybvVt+Y5HXtuFmnRflhW9V95tRq7GKYdf7z3vp&#10;yx4zU/W5mL9gQss6ey4UBcZ5sirAgEldipuk5QAm4QuvgiqvhyrPPCqgdxlVlLqM8YkDIgl5QELZ&#10;GtY3fMEZd6l2pCh0XSb91PpRg5kHso44weIysgIzXeNDlt9Dlm8e9Tpk8TAIsAQCWVHIeNQneBp6&#10;xAV4xRrGuc8jCb0HskCt34az5IonSGh8yGI9ZFl6vQpZnh8EoUIWcTlz/R60eAhBpNURCznhD84y&#10;i/a3QZaUYjcjS8tcKxKtLsLy0tbJxNeceJNQ9l1GAzCWUMQACGESU81K5vs+ljJFNzRgrqdXOquY&#10;RQeuRpXns5DoYKZRlVCUoYevEIzlexENpB0sY/Wl86us/li6le20prROf5Un+RGTcYQ0WsSpp8ds&#10;ln+fhn6oR+xxChUuJY4JFgZZ/Y9KxDhJ0rz2lY5bxfNUyU3m4p9+JKtEpZQ9Lj+PqkjTt9LApyWo&#10;e0xFdhvfIUOz2ijmK8SCJLKbHe9VgIi8hALinwI8vxR7BDiWJzQYnXqPD0ToIENFE2E0cNJB7ylX&#10;NLC84IgHsCyRtpCTdzTWiWd58QFBihHvKv4SVrb6H6G8fmK9lu6Q4Xia5EjBTFqxgAg+qu3PX2r0&#10;J0OqZqragUFDFIoLZfR/SItYwbq0qGf/JloMaBQwEKzwcPEv6Al8ECEN9FopaVGKvHhmaREdMMTe&#10;ugM3BIfCFOKG9zpGACcSinSAoUV1x3elRQYeb9MirvX8XUWLEKs+hzSVRhPxjzaKwd/IaNEbkBaN&#10;KL+LFk3jgWnRpJ5GqHSZTZM1tIj3umC8lhZPuaKB5QVHHIAWbQbr9WiR2SyayqoiuafMeRMtEuZ5&#10;iE+NXPRCcKCkNWNLKEir9Y7KRdEDQ+ShBaeHHKPqoSFGHjAfa6AlxhHoRdbLFuG6i0V9dSIHSTAi&#10;zywnXkhoKLHcUtnjEoxsQGY0UvguZjSNh2ZGO72jywEwm11qMWM/w3QtM550RuPOF1xxAGq0Q3lF&#10;arRpFUONEmY37slQQmhEtOKjlDAuw/GWj7PQC8HCQu8hJOREU6eVjKIHFuEOoZ/QAw00S7SokSHa&#10;xONKzegjtDRRnNr+ahSy2AoRKnr47RlBax3NaDOzV2lGSmkYii0nOegIoXTfbOOixmBAapQjRwBw&#10;FzWaxkNTo/aNMYpGm9RpUWM/sXMtNZ50RkuNbVcUWS3pzjZ8G4AarWO9IjXa9IShRp2buE01uhFC&#10;XRMYYjNMZSpb1IhYWeQQFTUitu5H08SNvEiIMBlaui41acqGGkMQpt/OMnbn47tQo01FqCyj2gQU&#10;tHwVNWI8zBVJBjlo5F5VYqhltnFRo85ADpJmlMHKvdRoGg9NjZZrRqcaxYZiP82I97oxzLXUeNIZ&#10;DTVecMUBqNFmTL81NTa0cS7nCKHWzTkq5XajgmRB4ImdXbi7ThYag3JGsTmn+JG7XJfAtLKNh00b&#10;Yow4i7BJLMkVFUGh0p12oWpG+HqaMbDJiD+QYo7zZZY6BG928Xg+pj4csrHWhQHfCD/YxyTc5av/&#10;85IetWksLDE+kgPI25GIytlfvdzyMGJEuV/AAxeJbACwWWxR8eNRnZUicChoDXxu3egAVYPViqmt&#10;M5MjPr5hp1Pbonq1KTLrNjwdZJzZSTTfOvBK2uw7jA9kNv+iNJ3a47gaZBC6jKu6Mc4p0TrXMNfI&#10;MGZ0080YMw3vwphpPDTG7HbC+DBmE1IaYzbmvipuCDzuovJShg0+1IIUR6MlMkOjN4PMNLwLZKbx&#10;0CCzmmZ8IOvl7QKbXrgKZEh2er6r0p2MH5QNjYzJTHLsZpCZhneBzDQeGmTj3a0IbEpOM5kNka8D&#10;GUHs4ioqY1EQqFrX0VKZXFGgCG9GmWl4F8pM46FRJilznMLfZik/1WW8Xq5q57nIc4SWRYm40iYH&#10;gLnnXB8eMjGdKqJyFjjY8W9RYSUkvy6naq2jPvYoUKvTCQgATLFDI+Nq4hFulhRzEsmcCtEV/tka&#10;RU+i96PFVFdEmWdkuYHAceCdKcAzDU8D70zpn2l8B/DqvWl8snpPLZgixBKYe8WTISLjqsJIi6af&#10;y7LYdTAlk8ta9QtMiYmt6ud9Ls+9+DTyo4CjBGyiDv0obHTuFxftcgEJwb/3IEhwyoTqagmKzVhz&#10;mssEDARF3GZLEfd5kl5Px6SVdg/rHWp2jyJS0JgcVZGt5x9Q5ycvyuVne15DFJE2ZaTt2+p4nb3P&#10;5079ssUxvlhYTwfLos8H1pUFmgNT3w3rorL7EtZVXWILu/DJPngFNjRr4vxm6HlqF5tiwxsZzQ5t&#10;As9QnnKnxycRaomEizelrD3WfCAWtnmwc3MalNtU+2l2xj0ao3rFv8DOqoiihfBDgB8VCGEEklfJ&#10;HGzOkUiyb6NO9YYmQQSuakEeMLeHDdQ5BJWRtFJAnXgVk2UlxZkzs93GtoVorkWFanzy7M6YRQi3&#10;OyRnYG6TCzcKW9Qfcl+fMYRowIn/LkVb4Ea+qhJ9APcB3P6PQpw4rS/q/y8qCpuwOA3clqLgPmOe&#10;KoPwsA/az2c2goJg/4ZeCMMeguJ/RlBAJduzj/I1fntEakX9Oynix03a1zKyaH7N5d1/AAAA//8D&#10;AFBLAwQUAAYACAAAACEAnndk3d0AAAAFAQAADwAAAGRycy9kb3ducmV2LnhtbEyPQWvCQBCF70L/&#10;wzKF3nSTaKuk2YhI60kK1ULpbcyOSTA7G7JrEv99t720l4HHe7z3TbYeTSN66lxtWUE8i0AQF1bX&#10;XCr4OL5OVyCcR9bYWCYFN3Kwzu8mGabaDvxO/cGXIpSwS1FB5X2bSumKigy6mW2Jg3e2nUEfZFdK&#10;3eEQyk0jkyh6kgZrDgsVtrStqLgcrkbBbsBhM49f+v3lvL19HR/fPvcxKfVwP26eQXga/V8YfvAD&#10;OuSB6WSvrJ1oFIRH/O8N3jxaJCBOCpLlcgUyz+R/+vwbAAD//wMAUEsBAi0AFAAGAAgAAAAhAOSZ&#10;w8D7AAAA4QEAABMAAAAAAAAAAAAAAAAAAAAAAFtDb250ZW50X1R5cGVzXS54bWxQSwECLQAUAAYA&#10;CAAAACEAI7Jq4dcAAACUAQAACwAAAAAAAAAAAAAAAAAsAQAAX3JlbHMvLnJlbHNQSwECLQAUAAYA&#10;CAAAACEAzpT76egJAAAVRgAADgAAAAAAAAAAAAAAAAAsAgAAZHJzL2Uyb0RvYy54bWxQSwECLQAU&#10;AAYACAAAACEAnndk3d0AAAAFAQAADwAAAAAAAAAAAAAAAABADAAAZHJzL2Rvd25yZXYueG1sUEsF&#10;BgAAAAAEAAQA8wAAAEoNAAAAAA==&#10;">
                        <v:group id="Group 141" o:spid="_x0000_s1093" style="position:absolute;top:847229;width:1931489;height:916758" coordorigin=",847229" coordsize="2625736,11525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4oYHxAAAANwAAAAPAAAAZHJzL2Rvd25yZXYueG1sRE9La8JAEL4X/A/LCL01&#10;m2hbJGYVkVp6CIWqIN6G7JgEs7Mhu83j33cLhd7m43tOth1NI3rqXG1ZQRLFIIgLq2suFZxPh6cV&#10;COeRNTaWScFEDrab2UOGqbYDf1F/9KUIIexSVFB536ZSuqIigy6yLXHgbrYz6APsSqk7HEK4aeQi&#10;jl+lwZpDQ4Ut7Ssq7sdvo+B9wGG3TN76/H7bT9fTy+clT0ipx/m4W4PwNPp/8Z/7Q4f5zwn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4oYHxAAAANwAAAAP&#10;AAAAAAAAAAAAAAAAAKkCAABkcnMvZG93bnJldi54bWxQSwUGAAAAAAQABAD6AAAAmgMAAAAA&#10;">
                          <v:oval id="Oval 142" o:spid="_x0000_s1094" style="position:absolute;top:847229;width:2625736;height:115250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my8YwwAA&#10;ANwAAAAPAAAAZHJzL2Rvd25yZXYueG1sRE9Li8IwEL4v+B/CCHspmiqySjWKCMrCXnwsi8ehGZti&#10;MylNrHV/vVlY8DYf33MWq85WoqXGl44VjIYpCOLc6ZILBd+n7WAGwgdkjZVjUvAgD6tl722BmXZ3&#10;PlB7DIWIIewzVGBCqDMpfW7Ioh+6mjhyF9dYDBE2hdQN3mO4reQ4TT+kxZJjg8GaNoby6/FmFUx3&#10;X+12P7ruzl2V7N3j95D8JEap9363noMI1IWX+N/9qeP8yRj+nokXyOU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my8YwwAAANwAAAAPAAAAAAAAAAAAAAAAAJcCAABkcnMvZG93&#10;bnJldi54bWxQSwUGAAAAAAQABAD1AAAAhwMAAAAA&#10;" fillcolor="gray [1616]" strokecolor="black [3040]">
                            <v:fill color2="#d9d9d9 [496]" rotate="t" colors="0 #bcbcbc;22938f #d0d0d0;1 #ededed" type="gradient"/>
                            <v:shadow on="t" opacity="24903f" mv:blur="40000f" origin=",.5" offset="0,20000emu"/>
                            <v:textbox>
                              <w:txbxContent>
                                <w:p w:rsidR="001649D0" w:rsidRDefault="001649D0" w:rsidP="00EE0A7D">
                                  <w:pPr>
                                    <w:rPr>
                                      <w:rFonts w:eastAsia="Times New Roman" w:cs="Times New Roman"/>
                                    </w:rPr>
                                  </w:pPr>
                                </w:p>
                              </w:txbxContent>
                            </v:textbox>
                          </v:oval>
                          <v:oval id="Oval 143" o:spid="_x0000_s1095" style="position:absolute;left:220557;top:876183;width:1757026;height:98005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14qDxAAA&#10;ANwAAAAPAAAAZHJzL2Rvd25yZXYueG1sRE9Na8JAEL0L/odlhF6CbmylSuoqIiiFXtSKeByy02ww&#10;Oxuy2xj767uC4G0e73Pmy85WoqXGl44VjEcpCOLc6ZILBcfvzXAGwgdkjZVjUnAjD8tFvzfHTLsr&#10;76k9hELEEPYZKjAh1JmUPjdk0Y9cTRy5H9dYDBE2hdQNXmO4reRrmr5LiyXHBoM1rQ3ll8OvVTDd&#10;frWb3fiyPXdVsnO3v31ySoxSL4Nu9QEiUBee4of7U8f5kze4PxMvkI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teKg8QAAADcAAAADwAAAAAAAAAAAAAAAACXAgAAZHJzL2Rv&#10;d25yZXYueG1sUEsFBgAAAAAEAAQA9QAAAIgDAAAAAA==&#10;" fillcolor="gray [1616]" strokecolor="black [3040]">
                            <v:fill color2="#d9d9d9 [496]" rotate="t" colors="0 #bcbcbc;22938f #d0d0d0;1 #ededed" type="gradient"/>
                            <v:shadow on="t" opacity="24903f" mv:blur="40000f" origin=",.5" offset="0,20000emu"/>
                            <v:textbox>
                              <w:txbxContent>
                                <w:p w:rsidR="001649D0" w:rsidRDefault="001649D0" w:rsidP="00EE0A7D">
                                  <w:pPr>
                                    <w:rPr>
                                      <w:rFonts w:eastAsia="Times New Roman" w:cs="Times New Roman"/>
                                    </w:rPr>
                                  </w:pPr>
                                </w:p>
                              </w:txbxContent>
                            </v:textbox>
                          </v:oval>
                          <v:oval id="Oval 144" o:spid="_x0000_s1096" style="position:absolute;left:278660;top:985799;width:1283103;height:77479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PhL3xAAA&#10;ANwAAAAPAAAAZHJzL2Rvd25yZXYueG1sRE9Na8JAEL0L/Q/LCL0Es7GIlegqpaAUelEr4nHIjtlg&#10;djZktzH213cFwds83ucsVr2tRUetrxwrGKcZCOLC6YpLBYef9WgGwgdkjbVjUnAjD6vly2CBuXZX&#10;3lG3D6WIIexzVGBCaHIpfWHIok9dQxy5s2sthgjbUuoWrzHc1vIty6bSYsWxwWBDn4aKy/7XKnjf&#10;fHfr7fiyOfV1snW3v11yTIxSr8P+Yw4iUB+e4of7S8f5kwncn4kXyO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T4S98QAAADcAAAADwAAAAAAAAAAAAAAAACXAgAAZHJzL2Rv&#10;d25yZXYueG1sUEsFBgAAAAAEAAQA9QAAAIgDAAAAAA==&#10;" fillcolor="gray [1616]" strokecolor="black [3040]">
                            <v:fill color2="#d9d9d9 [496]" rotate="t" colors="0 #bcbcbc;22938f #d0d0d0;1 #ededed" type="gradient"/>
                            <v:shadow on="t" opacity="24903f" mv:blur="40000f" origin=",.5" offset="0,20000emu"/>
                            <v:textbox>
                              <w:txbxContent>
                                <w:p w:rsidR="001649D0" w:rsidRDefault="001649D0" w:rsidP="00EE0A7D">
                                  <w:pPr>
                                    <w:rPr>
                                      <w:rFonts w:eastAsia="Times New Roman" w:cs="Times New Roman"/>
                                    </w:rPr>
                                  </w:pPr>
                                </w:p>
                              </w:txbxContent>
                            </v:textbox>
                          </v:oval>
                          <v:oval id="Oval 145" o:spid="_x0000_s1097" style="position:absolute;left:346680;top:1075049;width:783989;height:58717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crdsxAAA&#10;ANwAAAAPAAAAZHJzL2Rvd25yZXYueG1sRE9Na8JAEL0L/odlhF6Cbiy1SuoqIiiFXtSKeByy02ww&#10;Oxuy2xj767uC4G0e73Pmy85WoqXGl44VjEcpCOLc6ZILBcfvzXAGwgdkjZVjUnAjD8tFvzfHTLsr&#10;76k9hELEEPYZKjAh1JmUPjdk0Y9cTRy5H9dYDBE2hdQNXmO4reRrmr5LiyXHBoM1rQ3ll8OvVTDd&#10;frWb3fiyPXdVsnO3v31ySoxSL4Nu9QEiUBee4of7U8f5bxO4PxMvkI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nK3bMQAAADcAAAADwAAAAAAAAAAAAAAAACXAgAAZHJzL2Rv&#10;d25yZXYueG1sUEsFBgAAAAAEAAQA9QAAAIgDAAAAAA==&#10;" fillcolor="gray [1616]" strokecolor="black [3040]">
                            <v:fill color2="#d9d9d9 [496]" rotate="t" colors="0 #bcbcbc;22938f #d0d0d0;1 #ededed" type="gradient"/>
                            <v:shadow on="t" opacity="24903f" mv:blur="40000f" origin=",.5" offset="0,20000emu"/>
                            <v:textbox>
                              <w:txbxContent>
                                <w:p w:rsidR="001649D0" w:rsidRDefault="001649D0" w:rsidP="00EE0A7D">
                                  <w:pPr>
                                    <w:rPr>
                                      <w:rFonts w:eastAsia="Times New Roman" w:cs="Times New Roman"/>
                                    </w:rPr>
                                  </w:pPr>
                                </w:p>
                              </w:txbxContent>
                            </v:textbox>
                          </v:oval>
                          <v:group id="Group 146" o:spid="_x0000_s1098" style="position:absolute;left:405264;top:1346155;width:444570;height:265033" coordorigin="405200,1345810" coordsize="736834,4392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Cx5zwwAAANwAAAAPAAAAZHJzL2Rvd25yZXYueG1sRE9Li8IwEL4L/ocwgjdN&#10;q7uydI0iouJBFnzAsrehGdtiMylNbOu/3wiCt/n4njNfdqYUDdWusKwgHkcgiFOrC84UXM7b0RcI&#10;55E1lpZJwYMcLBf93hwTbVs+UnPymQgh7BJUkHtfJVK6NCeDbmwr4sBdbW3QB1hnUtfYhnBTykkU&#10;zaTBgkNDjhWtc0pvp7tRsGuxXU3jTXO4XdePv/Pnz+8hJqWGg271DcJT59/il3uvw/yPG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0LHnPDAAAA3AAAAA8A&#10;AAAAAAAAAAAAAAAAqQIAAGRycy9kb3ducmV2LnhtbFBLBQYAAAAABAAEAPoAAACZAwAAAAA=&#10;">
                            <v:oval id="Oval 147" o:spid="_x0000_s1099" style="position:absolute;left:495489;top:1397230;width:428484;height:3726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ku1nxAAA&#10;ANwAAAAPAAAAZHJzL2Rvd25yZXYueG1sRE9LTwIxEL6b8B+aIeEGXY0PslAIGhGNHnhduA3tuLtx&#10;O920ZVn/PTUh8TZfvudM552tRUs+VI4V3I4yEMTamYoLBfvdcjgGESKywdoxKfilAPNZ72aKuXFn&#10;3lC7jYVIIRxyVFDG2ORSBl2SxTByDXHivp23GBP0hTQezync1vIuyx6lxYpTQ4kNvZSkf7Ynq+C4&#10;2NHBHb7a50//tn541Xq1/AhKDfrdYgIiUhf/xVf3u0nz75/g75l0gZx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JLtZ8QAAADcAAAADwAAAAAAAAAAAAAAAACXAgAAZHJzL2Rv&#10;d25yZXYueG1sUEsFBgAAAAAEAAQA9QAAAIgDAAAAAA==&#10;" fillcolor="#8064a2 [3207]" strokecolor="#3f3151 [1607]" strokeweight="2pt">
                              <v:textbox>
                                <w:txbxContent>
                                  <w:p w:rsidR="001649D0" w:rsidRDefault="001649D0" w:rsidP="00EE0A7D">
                                    <w:pPr>
                                      <w:rPr>
                                        <w:rFonts w:eastAsia="Times New Roman" w:cs="Times New Roman"/>
                                      </w:rPr>
                                    </w:pPr>
                                  </w:p>
                                </w:txbxContent>
                              </v:textbox>
                            </v:oval>
                            <v:shape id="Text Box 148" o:spid="_x0000_s1100" type="#_x0000_t202" style="position:absolute;left:405200;top:1345810;width:736834;height:439268;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TlIzxQAA&#10;ANwAAAAPAAAAZHJzL2Rvd25yZXYueG1sRI/NbsJADITvlXiHlZG4lQ2IVjRlQYgfqbeWnwewsm42&#10;TdYbZRdI+/T1AYmbrRnPfF6set+oK3WxCmxgMs5AERfBVlwaOJ/2z3NQMSFbbAKTgV+KsFoOnhaY&#10;23DjA12PqVQSwjFHAy6lNtc6Fo48xnFoiUX7Dp3HJGtXatvhTcJ9o6dZ9qo9ViwNDlvaOCrq48Ub&#10;mGf+s67fpl/Rz/4mL26zDbv2x5jRsF+/g0rUp4f5fv1hBX8mtPKMTKC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1OUjPFAAAA3AAAAA8AAAAAAAAAAAAAAAAAlwIAAGRycy9k&#10;b3ducmV2LnhtbFBLBQYAAAAABAAEAPUAAACJAwAAAAA=&#10;" filled="f" stroked="f">
                              <v:textbox style="mso-fit-shape-to-text:t">
                                <w:txbxContent>
                                  <w:p w:rsidR="001649D0" w:rsidRDefault="001649D0" w:rsidP="00EE0A7D">
                                    <w:pPr>
                                      <w:pStyle w:val="NormalWeb"/>
                                      <w:spacing w:before="0" w:beforeAutospacing="0" w:after="0" w:afterAutospacing="0"/>
                                    </w:pPr>
                                    <w:r>
                                      <w:rPr>
                                        <w:rFonts w:asciiTheme="minorHAnsi" w:hAnsi="Cambria" w:cstheme="minorBidi"/>
                                        <w:color w:val="000000" w:themeColor="text1"/>
                                        <w:kern w:val="24"/>
                                        <w:sz w:val="16"/>
                                        <w:szCs w:val="16"/>
                                      </w:rPr>
                                      <w:t>TSI</w:t>
                                    </w:r>
                                  </w:p>
                                </w:txbxContent>
                              </v:textbox>
                            </v:shape>
                          </v:group>
                          <v:group id="Group 149" o:spid="_x0000_s1101" style="position:absolute;left:629656;top:1111163;width:503269;height:265034" coordorigin="629558,1110870" coordsize="834121,4392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lIoBxAAAANwAAAAPAAAAZHJzL2Rvd25yZXYueG1sRE9La8JAEL4X/A/LCL3V&#10;TWwrGrOKiC09iOADxNuQnTwwOxuy2yT++26h0Nt8fM9J14OpRUetqywriCcRCOLM6ooLBZfzx8sc&#10;hPPIGmvLpOBBDtar0VOKibY9H6k7+UKEEHYJKii9bxIpXVaSQTexDXHgctsa9AG2hdQt9iHc1HIa&#10;RTNpsOLQUGJD25Ky++nbKPjssd+8xrtuf8+3j9v5/XDdx6TU83jYLEF4Gvy/+M/9pcP8twX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MlIoBxAAAANwAAAAP&#10;AAAAAAAAAAAAAAAAAKkCAABkcnMvZG93bnJldi54bWxQSwUGAAAAAAQABAD6AAAAmgMAAAAA&#10;">
                            <v:oval id="Oval 150" o:spid="_x0000_s1102" style="position:absolute;left:799473;top:1170264;width:428484;height:3726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foo6xQAA&#10;ANwAAAAPAAAAZHJzL2Rvd25yZXYueG1sRI9Ba8JAEIXvQv/DMoVepG5aainRVUSomt606nnIjkkw&#10;Oxuyqyb++s6h4G2G9+a9b6bzztXqSm2oPBt4GyWgiHNvKy4M7H+/X79AhYhssfZMBnoKMJ89DaaY&#10;Wn/jLV13sVASwiFFA2WMTap1yEtyGEa+IRbt5FuHUda20LbFm4S7Wr8nyad2WLE0lNjQsqT8vLs4&#10;A9lqfV8dnPuJ/f1y3J/77KMZZsa8PHeLCahIXXyY/683VvDHgi/PyAR69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x+ijrFAAAA3AAAAA8AAAAAAAAAAAAAAAAAlwIAAGRycy9k&#10;b3ducmV2LnhtbFBLBQYAAAAABAAEAPUAAACJAwAAAAA=&#10;" fillcolor="#9bbb59 [3206]" strokecolor="#4e6128 [1606]" strokeweight="2pt">
                              <v:textbox>
                                <w:txbxContent>
                                  <w:p w:rsidR="001649D0" w:rsidRDefault="001649D0" w:rsidP="00EE0A7D">
                                    <w:pPr>
                                      <w:rPr>
                                        <w:rFonts w:eastAsia="Times New Roman" w:cs="Times New Roman"/>
                                      </w:rPr>
                                    </w:pPr>
                                  </w:p>
                                </w:txbxContent>
                              </v:textbox>
                            </v:oval>
                            <v:shape id="Text Box 151" o:spid="_x0000_s1103" type="#_x0000_t202" style="position:absolute;left:629558;top:1110870;width:834121;height:43927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rW1zwQAA&#10;ANwAAAAPAAAAZHJzL2Rvd25yZXYueG1sRE/NasJAEL4LfYdlCr3pJlJFo6sU24K3avQBhuyYjcnO&#10;huxWU5++Kwje5uP7neW6t424UOcrxwrSUQKCuHC64lLB8fA9nIHwAVlj45gU/JGH9eplsMRMuyvv&#10;6ZKHUsQQ9hkqMCG0mZS+MGTRj1xLHLmT6yyGCLtS6g6vMdw2cpwkU2mx4thgsKWNoaLOf62CWWJ/&#10;6no+3nn7fksnZvPpvtqzUm+v/ccCRKA+PMUP91bH+ZMU7s/EC+Tq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Ga1tc8EAAADcAAAADwAAAAAAAAAAAAAAAACXAgAAZHJzL2Rvd25y&#10;ZXYueG1sUEsFBgAAAAAEAAQA9QAAAIUDAAAAAA==&#10;" filled="f" stroked="f">
                              <v:textbox style="mso-fit-shape-to-text:t">
                                <w:txbxContent>
                                  <w:p w:rsidR="001649D0" w:rsidRDefault="001649D0" w:rsidP="00EE0A7D">
                                    <w:pPr>
                                      <w:pStyle w:val="NormalWeb"/>
                                      <w:spacing w:before="0" w:beforeAutospacing="0" w:after="0" w:afterAutospacing="0"/>
                                    </w:pPr>
                                    <w:r>
                                      <w:rPr>
                                        <w:rFonts w:asciiTheme="minorHAnsi" w:hAnsi="Cambria" w:cstheme="minorBidi"/>
                                        <w:color w:val="000000" w:themeColor="text1"/>
                                        <w:kern w:val="24"/>
                                        <w:sz w:val="16"/>
                                        <w:szCs w:val="16"/>
                                      </w:rPr>
                                      <w:t>GBR</w:t>
                                    </w:r>
                                  </w:p>
                                </w:txbxContent>
                              </v:textbox>
                            </v:shape>
                          </v:group>
                          <v:group id="Group 152" o:spid="_x0000_s1104" style="position:absolute;left:1533786;top:1343869;width:461834;height:265033" coordorigin="1533549,1343525" coordsize="765448,4392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6Y6twwAAANwAAAAPAAAAZHJzL2Rvd25yZXYueG1sRE9La8JAEL4X+h+WKfTW&#10;bGKxSOoqIio9BKFGkN6G7JgEs7Mhu+bx77tCobf5+J6zXI+mET11rrasIIliEMSF1TWXCs75/m0B&#10;wnlkjY1lUjCRg/Xq+WmJqbYDf1N/8qUIIexSVFB536ZSuqIigy6yLXHgrrYz6APsSqk7HEK4aeQs&#10;jj+kwZpDQ4UtbSsqbqe7UXAYcNi8J7s+u123008+P16yhJR6fRk3nyA8jf5f/Of+0mH+fAaPZ8IF&#10;cvU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fpjq3DAAAA3AAAAA8A&#10;AAAAAAAAAAAAAAAAqQIAAGRycy9kb3ducmV2LnhtbFBLBQYAAAAABAAEAPoAAACZAwAAAAA=&#10;">
                            <v:oval id="Oval 153" o:spid="_x0000_s1105" style="position:absolute;left:1654356;top:1381281;width:428484;height:3726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R+0cwQAA&#10;ANwAAAAPAAAAZHJzL2Rvd25yZXYueG1sRE9Ni8IwEL0L+x/CLOxNU110pRplVxE8idY96G1oxqbY&#10;TEoTtf57Iwje5vE+ZzpvbSWu1PjSsYJ+LwFBnDtdcqHgf7/qjkH4gKyxckwK7uRhPvvoTDHV7sY7&#10;umahEDGEfYoKTAh1KqXPDVn0PVcTR+7kGoshwqaQusFbDLeVHCTJSFosOTYYrGlhKD9nF6tgfZTj&#10;hd/T3/KAhRyYbfaz2tyV+vpsfycgArXhLX651zrOH37D85l4gZw9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kftHMEAAADcAAAADwAAAAAAAAAAAAAAAACXAgAAZHJzL2Rvd25y&#10;ZXYueG1sUEsFBgAAAAAEAAQA9QAAAIUDAAAAAA==&#10;" fillcolor="#4bacc6 [3208]" strokecolor="#205867 [1608]" strokeweight="2pt">
                              <v:textbox>
                                <w:txbxContent>
                                  <w:p w:rsidR="001649D0" w:rsidRDefault="001649D0" w:rsidP="00EE0A7D">
                                    <w:pPr>
                                      <w:rPr>
                                        <w:rFonts w:eastAsia="Times New Roman" w:cs="Times New Roman"/>
                                      </w:rPr>
                                    </w:pPr>
                                  </w:p>
                                </w:txbxContent>
                              </v:textbox>
                            </v:oval>
                            <v:shape id="Text Box 154" o:spid="_x0000_s1106" type="#_x0000_t202" style="position:absolute;left:1533549;top:1343525;width:765448;height:439268;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2s7rwQAA&#10;ANwAAAAPAAAAZHJzL2Rvd25yZXYueG1sRE/NisIwEL4L+w5hhL1pqqhoNcqiK3hb1/UBhmZsaptJ&#10;aaJWn34jCN7m4/udxaq1lbhS4wvHCgb9BARx5nTBuYLj37Y3BeEDssbKMSm4k4fV8qOzwFS7G//S&#10;9RByEUPYp6jAhFCnUvrMkEXfdzVx5E6usRgibHKpG7zFcFvJYZJMpMWCY4PBmtaGsvJwsQqmif0p&#10;y9lw7+3oMRib9cZ912elPrvt1xxEoDa8xS/3Tsf54xE8n4kXyOU/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drO68EAAADcAAAADwAAAAAAAAAAAAAAAACXAgAAZHJzL2Rvd25y&#10;ZXYueG1sUEsFBgAAAAAEAAQA9QAAAIUDAAAAAA==&#10;" filled="f" stroked="f">
                              <v:textbox style="mso-fit-shape-to-text:t">
                                <w:txbxContent>
                                  <w:p w:rsidR="001649D0" w:rsidRDefault="001649D0" w:rsidP="00EE0A7D">
                                    <w:pPr>
                                      <w:pStyle w:val="NormalWeb"/>
                                      <w:spacing w:before="0" w:beforeAutospacing="0" w:after="0" w:afterAutospacing="0"/>
                                    </w:pPr>
                                    <w:r>
                                      <w:rPr>
                                        <w:rFonts w:asciiTheme="minorHAnsi" w:hAnsi="Cambria" w:cstheme="minorBidi"/>
                                        <w:color w:val="000000" w:themeColor="text1"/>
                                        <w:kern w:val="24"/>
                                        <w:sz w:val="16"/>
                                        <w:szCs w:val="16"/>
                                      </w:rPr>
                                      <w:t>FIN</w:t>
                                    </w:r>
                                  </w:p>
                                </w:txbxContent>
                              </v:textbox>
                            </v:shape>
                          </v:group>
                          <v:group id="Group 155" o:spid="_x0000_s1107" style="position:absolute;left:2112918;top:1221576;width:458382;height:267719" coordorigin="2112592,1221261" coordsize="759725,443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ABbZwgAAANwAAAAPAAAAZHJzL2Rvd25yZXYueG1sRE9Ni8IwEL0v7H8Is+Bt&#10;TatUlq5RRFbxIIK6IN6GZmyLzaQ0sa3/3giCt3m8z5nOe1OJlhpXWlYQDyMQxJnVJecK/o+r7x8Q&#10;ziNrrCyTgjs5mM8+P6aYatvxntqDz0UIYZeigsL7OpXSZQUZdENbEwfuYhuDPsAml7rBLoSbSo6i&#10;aCINlhwaCqxpWVB2PdyMgnWH3WIc/7Xb62V5Px+T3Wkbk1KDr37xC8JT79/il3ujw/wkgecz4QI5&#10;e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SAAW2cIAAADcAAAADwAA&#10;AAAAAAAAAAAAAACpAgAAZHJzL2Rvd25yZXYueG1sUEsFBgAAAAAEAAQA+gAAAJgDAAAAAA==&#10;">
                            <v:oval id="Oval 156" o:spid="_x0000_s1108" style="position:absolute;left:2228836;top:1292306;width:428484;height:3726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4KjQwQAA&#10;ANwAAAAPAAAAZHJzL2Rvd25yZXYueG1sRE/JasMwEL0H+g9iCr0lcgI2sRsllEJoKe3BSXofrIlt&#10;Io2MJS/9+6pQyG0eb53dYbZGjNT71rGC9SoBQVw53XKt4HI+LrcgfEDWaByTgh/ycNg/LHZYaDdx&#10;SeMp1CKGsC9QQRNCV0jpq4Ys+pXriCN3db3FEGFfS93jFMOtkZskyaTFlmNDgx29NlTdToNV0E7l&#10;sB7s9+cbGUylsflHnn8p9fQ4vzyDCDSHu/jf/a7j/DSDv2fiBXL/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guCo0MEAAADcAAAADwAAAAAAAAAAAAAAAACXAgAAZHJzL2Rvd25y&#10;ZXYueG1sUEsFBgAAAAAEAAQA9QAAAIUDAAAAAA==&#10;" fillcolor="#f79646 [3209]" strokecolor="#974706 [1609]" strokeweight="2pt">
                              <v:textbox>
                                <w:txbxContent>
                                  <w:p w:rsidR="001649D0" w:rsidRDefault="001649D0" w:rsidP="00EE0A7D">
                                    <w:pPr>
                                      <w:rPr>
                                        <w:rFonts w:eastAsia="Times New Roman" w:cs="Times New Roman"/>
                                      </w:rPr>
                                    </w:pPr>
                                  </w:p>
                                </w:txbxContent>
                              </v:textbox>
                            </v:oval>
                            <v:shape id="Text Box 157" o:spid="_x0000_s1109" type="#_x0000_t202" style="position:absolute;left:2112592;top:1221261;width:759725;height:43926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CFCcwQAA&#10;ANwAAAAPAAAAZHJzL2Rvd25yZXYueG1sRE9LbsIwEN1X4g7WILErDqgUCBiEKEjsyu8Ao3iIQ+Jx&#10;FBsIPX2NVKm7eXrfmS9bW4k7Nb5wrGDQT0AQZ04XnCs4n7bvExA+IGusHJOCJ3lYLjpvc0y1e/CB&#10;7seQixjCPkUFJoQ6ldJnhiz6vquJI3dxjcUQYZNL3eAjhttKDpPkU1osODYYrGltKCuPN6tgktjv&#10;spwO995+/AxGZv3lNvVVqV63Xc1ABGrDv/jPvdNx/mgMr2fiBXLx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QhQnMEAAADcAAAADwAAAAAAAAAAAAAAAACXAgAAZHJzL2Rvd25y&#10;ZXYueG1sUEsFBgAAAAAEAAQA9QAAAIUDAAAAAA==&#10;" filled="f" stroked="f">
                              <v:textbox style="mso-fit-shape-to-text:t">
                                <w:txbxContent>
                                  <w:p w:rsidR="001649D0" w:rsidRDefault="001649D0" w:rsidP="00EE0A7D">
                                    <w:pPr>
                                      <w:pStyle w:val="NormalWeb"/>
                                      <w:spacing w:before="0" w:beforeAutospacing="0" w:after="0" w:afterAutospacing="0"/>
                                    </w:pPr>
                                    <w:r>
                                      <w:rPr>
                                        <w:rFonts w:asciiTheme="minorHAnsi" w:hAnsi="Cambria" w:cstheme="minorBidi"/>
                                        <w:color w:val="000000" w:themeColor="text1"/>
                                        <w:kern w:val="24"/>
                                        <w:sz w:val="16"/>
                                        <w:szCs w:val="16"/>
                                      </w:rPr>
                                      <w:t>YRI</w:t>
                                    </w:r>
                                  </w:p>
                                </w:txbxContent>
                              </v:textbox>
                            </v:shape>
                          </v:group>
                          <v:group id="Group 158" o:spid="_x0000_s1110" style="position:absolute;left:1094123;top:1100546;width:495500;height:265034" coordorigin="1093953,1100255" coordsize="821244,4392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AblHxgAAANwAAAAPAAAAZHJzL2Rvd25yZXYueG1sRI9Pa8JAEMXvBb/DMoK3&#10;ukmLRVI3IlKLBylUC6W3ITv5g9nZkF2T+O07h0JvM7w37/1ms51cqwbqQ+PZQLpMQBEX3jZcGfi6&#10;HB7XoEJEtth6JgN3CrDNZw8bzKwf+ZOGc6yUhHDI0EAdY5dpHYqaHIal74hFK33vMMraV9r2OEq4&#10;a/VTkrxohw1LQ40d7WsqruebM/A+4rh7Tt+G07Xc338uq4/vU0rGLObT7hVUpCn+m/+uj1bwV0Ir&#10;z8gEOv8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YBuUfGAAAA3AAA&#10;AA8AAAAAAAAAAAAAAAAAqQIAAGRycy9kb3ducmV2LnhtbFBLBQYAAAAABAAEAPoAAACcAwAAAAA=&#10;">
                            <v:oval id="Oval 159" o:spid="_x0000_s1111" style="position:absolute;left:1245069;top:1165048;width:428484;height:3726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UuR8xAAA&#10;ANwAAAAPAAAAZHJzL2Rvd25yZXYueG1sRE/fa8IwEH4f+D+EE/Y2Uy1z2hlFBqMDmWAnyN6O5taW&#10;NZeSxNr992Yg+HYf389bbQbTip6cbywrmE4SEMSl1Q1XCo5f708LED4ga2wtk4I/8rBZjx5WmGl7&#10;4QP1RahEDGGfoYI6hC6T0pc1GfQT2xFH7sc6gyFCV0nt8BLDTStnSTKXBhuODTV29FZT+VucjYL+&#10;XFTTNG+S9DPND27/vduf8helHsfD9hVEoCHcxTf3h47zn5fw/0y8QK6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FLkfMQAAADcAAAADwAAAAAAAAAAAAAAAACXAgAAZHJzL2Rv&#10;d25yZXYueG1sUEsFBgAAAAAEAAQA9QAAAIgDAAAAAA==&#10;" fillcolor="#c0504d [3205]" strokecolor="#622423 [1605]" strokeweight="2pt">
                              <v:textbox>
                                <w:txbxContent>
                                  <w:p w:rsidR="001649D0" w:rsidRDefault="001649D0" w:rsidP="00EE0A7D">
                                    <w:pPr>
                                      <w:rPr>
                                        <w:rFonts w:eastAsia="Times New Roman" w:cs="Times New Roman"/>
                                      </w:rPr>
                                    </w:pPr>
                                  </w:p>
                                </w:txbxContent>
                              </v:textbox>
                            </v:oval>
                            <v:shape id="Text Box 160" o:spid="_x0000_s1112" type="#_x0000_t202" style="position:absolute;left:1093953;top:1100255;width:821244;height:43926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jQJVxQAA&#10;ANwAAAAPAAAAZHJzL2Rvd25yZXYueG1sRI/NbsJADITvlXiHlZG4lQ0IEE1ZEAIq9dby8wBW1s2m&#10;yXqj7AJpnx4fKvVma8Yzn1eb3jfqRl2sAhuYjDNQxEWwFZcGLue35yWomJAtNoHJwA9F2KwHTyvM&#10;bbjzkW6nVCoJ4ZijAZdSm2sdC0ce4zi0xKJ9hc5jkrUrte3wLuG+0dMsW2iPFUuDw5Z2jor6dPUG&#10;lpn/qOuX6Wf0s9/J3O324dB+GzMa9ttXUIn69G/+u363gr8QfHlGJtDr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iNAlXFAAAA3AAAAA8AAAAAAAAAAAAAAAAAlwIAAGRycy9k&#10;b3ducmV2LnhtbFBLBQYAAAAABAAEAPUAAACJAwAAAAA=&#10;" filled="f" stroked="f">
                              <v:textbox style="mso-fit-shape-to-text:t">
                                <w:txbxContent>
                                  <w:p w:rsidR="001649D0" w:rsidRDefault="001649D0" w:rsidP="00EE0A7D">
                                    <w:pPr>
                                      <w:pStyle w:val="NormalWeb"/>
                                      <w:spacing w:before="0" w:beforeAutospacing="0" w:after="0" w:afterAutospacing="0"/>
                                    </w:pPr>
                                    <w:r>
                                      <w:rPr>
                                        <w:rFonts w:asciiTheme="minorHAnsi" w:hAnsi="Cambria" w:cstheme="minorBidi"/>
                                        <w:color w:val="000000" w:themeColor="text1"/>
                                        <w:kern w:val="24"/>
                                        <w:sz w:val="16"/>
                                        <w:szCs w:val="16"/>
                                      </w:rPr>
                                      <w:t>CEU</w:t>
                                    </w:r>
                                  </w:p>
                                </w:txbxContent>
                              </v:textbox>
                            </v:shape>
                          </v:group>
                        </v:group>
                        <v:group id="Group 161" o:spid="_x0000_s1113" style="position:absolute;left:566303;width:752783;height:707142" coordorigin="566303" coordsize="975993,91681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5V9pnwwAAANwAAAAPAAAAZHJzL2Rvd25yZXYueG1sRE9Na4NAEL0H+h+WCfSW&#10;rLZEislGJLSlBynEFEpvgztRiTsr7lbNv+8GCrnN433OLptNJ0YaXGtZQbyOQBBXVrdcK/g6va1e&#10;QDiPrLGzTAqu5CDbPyx2mGo78ZHG0tcihLBLUUHjfZ9K6aqGDLq17YkDd7aDQR/gUEs94BTCTSef&#10;oiiRBlsODQ32dGioupS/RsH7hFP+HL+OxeV8uP6cNp/fRUxKPS7nfAvC0+zv4n/3hw7zkxhuz4QL&#10;5P4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lX2mfDAAAA3AAAAA8A&#10;AAAAAAAAAAAAAAAAqQIAAGRycy9kb3ducmV2LnhtbFBLBQYAAAAABAAEAPoAAACZAwAAAAA=&#10;">
                          <v:rect id="Rectangle 162" o:spid="_x0000_s1114" style="position:absolute;left:566303;width:975993;height:9168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JlixvwAA&#10;ANwAAAAPAAAAZHJzL2Rvd25yZXYueG1sRE9Li8IwEL4v+B/CCN7W1B5EqlFEEfYislbvQzN9aDMJ&#10;TVarv94sCN7m43vOYtWbVtyo841lBZNxAoK4sLrhSsEp333PQPiArLG1TAoe5GG1HHwtMNP2zr90&#10;O4ZKxBD2GSqoQ3CZlL6oyaAfW0ccudJ2BkOEXSV1h/cYblqZJslUGmw4NtToaFNTcT3+GQXlJS/2&#10;V/Q+zc9ledi6XDbuqdRo2K/nIAL14SN+u390nD9N4f+ZeIFcv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smWLG/AAAA3AAAAA8AAAAAAAAAAAAAAAAAlwIAAGRycy9kb3ducmV2&#10;LnhtbFBLBQYAAAAABAAEAPUAAACDAwAAAAA=&#10;" fillcolor="gray [1616]" strokecolor="black [3040]">
                            <v:fill color2="#d9d9d9 [496]" rotate="t" colors="0 #bcbcbc;22938f #d0d0d0;1 #ededed" type="gradient"/>
                            <v:shadow on="t" opacity="24903f" mv:blur="40000f" origin=",.5" offset="0,20000emu"/>
                            <v:textbox>
                              <w:txbxContent>
                                <w:p w:rsidR="001649D0" w:rsidRDefault="001649D0" w:rsidP="00EE0A7D">
                                  <w:pPr>
                                    <w:rPr>
                                      <w:rFonts w:eastAsia="Times New Roman" w:cs="Times New Roman"/>
                                    </w:rPr>
                                  </w:pPr>
                                </w:p>
                              </w:txbxContent>
                            </v:textbox>
                          </v:rect>
                          <v:oval id="Oval 163" o:spid="_x0000_s1115" style="position:absolute;left:789513;top:676073;width:220328;height:1993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9Qa8xAAA&#10;ANwAAAAPAAAAZHJzL2Rvd25yZXYueG1sRE9Na8JAEL0L/Q/LFHrTTRSCpK5iK4VWRDAVxNuQHZNg&#10;djZkVxP767uC4G0e73Nmi97U4kqtqywriEcRCOLc6ooLBfvfr+EUhPPIGmvLpOBGDhbzl8EMU207&#10;3tE184UIIexSVFB636RSurwkg25kG+LAnWxr0AfYFlK32IVwU8txFCXSYMWhocSGPkvKz9nFKDhM&#10;P27xanNx67j7Oa675PC33U+Uenvtl+8gPPX+KX64v3WYn0zg/ky4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vUGvMQAAADcAAAADwAAAAAAAAAAAAAAAACXAgAAZHJzL2Rv&#10;d25yZXYueG1sUEsFBgAAAAAEAAQA9QAAAIgDAAAAAA==&#10;" fillcolor="#9bbb59 [3206]" strokecolor="#94b64e [3046]">
                            <v:fill color2="#cdddac [1622]" rotate="t" type="gradient">
                              <o:fill v:ext="view" type="gradientUnscaled"/>
                            </v:fill>
                            <v:shadow on="t" opacity="22937f" mv:blur="40000f" origin=",.5" offset="0,23000emu"/>
                            <v:textbox>
                              <w:txbxContent>
                                <w:p w:rsidR="001649D0" w:rsidRDefault="001649D0" w:rsidP="00EE0A7D">
                                  <w:pPr>
                                    <w:rPr>
                                      <w:rFonts w:eastAsia="Times New Roman" w:cs="Times New Roman"/>
                                    </w:rPr>
                                  </w:pPr>
                                </w:p>
                              </w:txbxContent>
                            </v:textbox>
                          </v:oval>
                          <v:oval id="Oval 164" o:spid="_x0000_s1116" style="position:absolute;left:955577;top:77214;width:220328;height:1993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Lh6iwgAA&#10;ANwAAAAPAAAAZHJzL2Rvd25yZXYueG1sRE/bagIxEH0v9B/CFPpWs5aylNUoIi2tIHhFX4dk3Cxu&#10;JttNdLd/3wgF3+ZwrjOe9q4WV2pD5VnBcJCBINbeVFwq2O8+X95BhIhssPZMCn4pwHTy+DDGwviO&#10;N3TdxlKkEA4FKrAxNoWUQVtyGAa+IU7cybcOY4JtKU2LXQp3tXzNslw6rDg1WGxobkmftxenwH3p&#10;tckPl49hZ/XPYk3L1fEclHp+6mcjEJH6eBf/u79Nmp+/we2ZdIGc/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8uHqLCAAAA3AAAAA8AAAAAAAAAAAAAAAAAlwIAAGRycy9kb3du&#10;cmV2LnhtbFBLBQYAAAAABAAEAPUAAACGAwAAAAA=&#10;" fillcolor="#c0504d [3205]" strokecolor="#bc4542 [3045]">
                            <v:fill color2="#dfa7a6 [1621]" rotate="t" type="gradient">
                              <o:fill v:ext="view" type="gradientUnscaled"/>
                            </v:fill>
                            <v:shadow on="t" opacity="22937f" mv:blur="40000f" origin=",.5" offset="0,23000emu"/>
                            <v:textbox>
                              <w:txbxContent>
                                <w:p w:rsidR="001649D0" w:rsidRDefault="001649D0" w:rsidP="00EE0A7D">
                                  <w:pPr>
                                    <w:rPr>
                                      <w:rFonts w:eastAsia="Times New Roman" w:cs="Times New Roman"/>
                                    </w:rPr>
                                  </w:pPr>
                                </w:p>
                              </w:txbxContent>
                            </v:textbox>
                          </v:oval>
                          <v:oval id="Oval 165" o:spid="_x0000_s1117" style="position:absolute;left:637035;top:140718;width:220328;height:1993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LHSAxAAA&#10;ANwAAAAPAAAAZHJzL2Rvd25yZXYueG1sRE9Na8JAEL0X+h+WEbzVjYpWo6uo0NLiqUbb65Adk9Ds&#10;bNhdTeqvdwuF3ubxPme57kwtruR8ZVnBcJCAIM6trrhQcMxenmYgfEDWWFsmBT/kYb16fFhiqm3L&#10;H3Q9hELEEPYpKihDaFIpfV6SQT+wDXHkztYZDBG6QmqHbQw3tRwlyVQarDg2lNjQrqT8+3AxCsbD&#10;8etXtq0/k9tp4rLzvn1/nhdK9XvdZgEiUBf+xX/uNx3nTyfw+0y8QK7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Cx0gMQAAADcAAAADwAAAAAAAAAAAAAAAACXAgAAZHJzL2Rv&#10;d25yZXYueG1sUEsFBgAAAAAEAAQA9QAAAIgDAAAAAA==&#10;" fillcolor="#8064a2 [3207]" strokecolor="#795d9b [3047]">
                            <v:fill color2="#bfb1d0 [1623]" rotate="t" type="gradient">
                              <o:fill v:ext="view" type="gradientUnscaled"/>
                            </v:fill>
                            <v:shadow on="t" opacity="22937f" mv:blur="40000f" origin=",.5" offset="0,23000emu"/>
                            <v:textbox>
                              <w:txbxContent>
                                <w:p w:rsidR="001649D0" w:rsidRDefault="001649D0" w:rsidP="00EE0A7D">
                                  <w:pPr>
                                    <w:rPr>
                                      <w:rFonts w:eastAsia="Times New Roman" w:cs="Times New Roman"/>
                                    </w:rPr>
                                  </w:pPr>
                                </w:p>
                              </w:txbxContent>
                            </v:textbox>
                          </v:oval>
                          <v:oval id="Oval 166" o:spid="_x0000_s1118" style="position:absolute;left:1293408;top:57155;width:220328;height:1993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fr9uwwAA&#10;ANwAAAAPAAAAZHJzL2Rvd25yZXYueG1sRE9Na8JAEL0L/Q/LFHoRs2kPQWJWkYJtKZRqDJ6H7JhE&#10;s7Mhuybpv+8WCt7m8T4n20ymFQP1rrGs4DmKQRCXVjdcKSiOu8UShPPIGlvLpOCHHGzWD7MMU21H&#10;PtCQ+0qEEHYpKqi971IpXVmTQRfZjjhwZ9sb9AH2ldQ9jiHctPIljhNpsOHQUGNHrzWV1/xmFGzt&#10;cIm/7Nv+NCa7d1808vY5/1bq6XHarkB4mvxd/O/+0GF+ksDfM+ECuf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fr9uwwAAANwAAAAPAAAAAAAAAAAAAAAAAJcCAABkcnMvZG93&#10;bnJldi54bWxQSwUGAAAAAAQABAD1AAAAhwMAAAAA&#10;" fillcolor="#f79646 [3209]" strokecolor="#f68c36 [3049]">
                            <v:fill color2="#fbcaa2 [1625]" rotate="t" type="gradient">
                              <o:fill v:ext="view" type="gradientUnscaled"/>
                            </v:fill>
                            <v:shadow on="t" opacity="22937f" mv:blur="40000f" origin=",.5" offset="0,23000emu"/>
                            <v:textbox>
                              <w:txbxContent>
                                <w:p w:rsidR="001649D0" w:rsidRDefault="001649D0" w:rsidP="00EE0A7D">
                                  <w:pPr>
                                    <w:rPr>
                                      <w:rFonts w:eastAsia="Times New Roman" w:cs="Times New Roman"/>
                                    </w:rPr>
                                  </w:pPr>
                                </w:p>
                              </w:txbxContent>
                            </v:textbox>
                          </v:oval>
                          <v:oval id="Oval 167" o:spid="_x0000_s1119" style="position:absolute;left:1175905;top:596693;width:220328;height:1993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7wmbwwAA&#10;ANwAAAAPAAAAZHJzL2Rvd25yZXYueG1sRE9Na8JAEL0L/odlhF7EbCo0ldRVVAi0R2MRj9PsNEnN&#10;zqbZbZL+e7dQ8DaP9znr7Wga0VPnassKHqMYBHFhdc2lgvdTtliBcB5ZY2OZFPySg+1mOlljqu3A&#10;R+pzX4oQwi5FBZX3bSqlKyoy6CLbEgfu03YGfYBdKXWHQwg3jVzGcSIN1hwaKmzpUFFxzX+Mgj0V&#10;yfLj7eswz3bD+eLzJ/yet0o9zMbdCwhPo7+L/92vOsxPnuHvmXCB3N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7wmbwwAAANwAAAAPAAAAAAAAAAAAAAAAAJcCAABkcnMvZG93&#10;bnJldi54bWxQSwUGAAAAAAQABAD1AAAAhwMAAAAA&#10;" fillcolor="#4f81bd [3204]" strokecolor="#4579b8 [3044]">
                            <v:fill color2="#a7bfde [1620]" rotate="t" type="gradient">
                              <o:fill v:ext="view" type="gradientUnscaled"/>
                            </v:fill>
                            <v:shadow on="t" opacity="22937f" mv:blur="40000f" origin=",.5" offset="0,23000emu"/>
                            <v:textbox>
                              <w:txbxContent>
                                <w:p w:rsidR="001649D0" w:rsidRDefault="001649D0" w:rsidP="00EE0A7D">
                                  <w:pPr>
                                    <w:rPr>
                                      <w:rFonts w:eastAsia="Times New Roman" w:cs="Times New Roman"/>
                                    </w:rPr>
                                  </w:pPr>
                                </w:p>
                              </w:txbxContent>
                            </v:textbox>
                          </v:oval>
                          <v:line id="Straight Connector 168" o:spid="_x0000_s1120" style="position:absolute;flip:y;visibility:visible;mso-wrap-style:square" from="637035,488321" to="1542296,5014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8NjNcUAAADcAAAADwAAAGRycy9kb3ducmV2LnhtbESPQU/DMAyF70j8h8hI3Fi6DU2sLJum&#10;oaEd4LDCD7ASr6nWOFUT2sKvxwckbrbe83ufN7sptGqgPjWRDcxnBShiG13DtYHPj+PDE6iUkR22&#10;kcnANyXYbW9vNli6OPKZhirXSkI4lWjA59yVWifrKWCaxY5YtEvsA2ZZ+1q7HkcJD61eFMVKB2xY&#10;Gjx2dPBkr9VXMLB8G+x83flmtOvz4fWx+jm9hxdj7u+m/TOoTFP+N/9dn5zgr4RWnpEJ9PY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8NjNcUAAADcAAAADwAAAAAAAAAA&#10;AAAAAAChAgAAZHJzL2Rvd25yZXYueG1sUEsFBgAAAAAEAAQA+QAAAJMDAAAAAA==&#10;" strokecolor="#4f81bd [3204]" strokeweight="2pt">
                            <v:shadow on="t" opacity="24903f" mv:blur="40000f" origin=",.5" offset="0,20000emu"/>
                          </v:line>
                          <v:shape id="Straight Arrow Connector 169" o:spid="_x0000_s1121" type="#_x0000_t32" style="position:absolute;left:1055249;top:276558;width:10492;height:224937;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H/2ocIAAADcAAAADwAAAGRycy9kb3ducmV2LnhtbERPS2rDMBDdF3oHMYXuGtlehNaJEkKC&#10;IatC3B5gYk0st9bIthTbyemrQqG7ebzvrLezbcVIg28cK0gXCQjiyumGawWfH8XLKwgfkDW2jknB&#10;jTxsN48Pa8y1m/hEYxlqEUPY56jAhNDlUvrKkEW/cB1x5C5usBgiHGqpB5xiuG1lliRLabHh2GCw&#10;o72h6ru8WgXX90N/77FDf8uKEs8mPfdfqVLPT/NuBSLQHP7Ff+6jjvOXb/D7TLxAbn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H/2ocIAAADcAAAADwAAAAAAAAAAAAAA&#10;AAChAgAAZHJzL2Rvd25yZXYueG1sUEsFBgAAAAAEAAQA+QAAAJADAAAAAA==&#10;" strokeweight="2pt">
                            <v:stroke endarrow="open"/>
                            <v:shadow on="t" opacity="24903f" mv:blur="40000f" origin=",.5" offset="0,20000emu"/>
                          </v:shape>
                          <v:shape id="Straight Arrow Connector 170" o:spid="_x0000_s1122" type="#_x0000_t32" style="position:absolute;left:1408332;top:238203;width:5246;height:241986;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C/LAscAAADcAAAADwAAAGRycy9kb3ducmV2LnhtbESPzWrDQAyE74W+w6JCb826hTrFzSaE&#10;lkJ/CCGuoTkKr2KbeLXGu7Gdt48OhdwkZjTzabGaXKsG6kPj2cDjLAFFXHrbcGWg+P14eAEVIrLF&#10;1jMZOFOA1fL2ZoGZ9SPvaMhjpSSEQ4YG6hi7TOtQ1uQwzHxHLNrB9w6jrH2lbY+jhLtWPyVJqh02&#10;LA01dvRWU3nMT87At3+2xc/+tD1uhvftfvz7KtK0M+b+blq/goo0xav5//rTCv5c8OUZmUAv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wL8sCxwAAANwAAAAPAAAAAAAA&#10;AAAAAAAAAKECAABkcnMvZG93bnJldi54bWxQSwUGAAAAAAQABAD5AAAAlQMAAAAA&#10;" strokeweight="2pt">
                            <v:stroke endarrow="open"/>
                            <v:shadow on="t" opacity="24903f" mv:blur="40000f" origin=",.5" offset="0,20000emu"/>
                          </v:shape>
                          <v:shape id="Straight Arrow Connector 171" o:spid="_x0000_s1123" type="#_x0000_t32" style="position:absolute;left:899677;top:504197;width:0;height:17187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9BsesAAAADcAAAADwAAAGRycy9kb3ducmV2LnhtbERPzYrCMBC+L/gOYQRva1oP7lKNIoqw&#10;pwXrPsDYjE21mbRN1OrTbwTB23x8vzNf9rYWV+p85VhBOk5AEBdOV1wq+NtvP79B+ICssXZMCu7k&#10;YbkYfMwx0+7GO7rmoRQxhH2GCkwITSalLwxZ9GPXEEfu6DqLIcKulLrDWwy3tZwkyVRarDg2GGxo&#10;bag45xer4PK7aR8tNujvk22OB5Me2lOq1GjYr2YgAvXhLX65f3Sc/5XC85l4gVz8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CvQbHrAAAAA3AAAAA8AAAAAAAAAAAAAAAAA&#10;oQIAAGRycy9kb3ducmV2LnhtbFBLBQYAAAAABAAEAPkAAACOAwAAAAA=&#10;" strokeweight="2pt">
                            <v:stroke endarrow="open"/>
                            <v:shadow on="t" opacity="24903f" mv:blur="40000f" origin=",.5" offset="0,20000emu"/>
                          </v:shape>
                          <v:shape id="Straight Arrow Connector 172" o:spid="_x0000_s1124" type="#_x0000_t32" style="position:absolute;left:1287460;top:493201;width:0;height:179452;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wLyDcEAAADcAAAADwAAAGRycy9kb3ducmV2LnhtbERPzYrCMBC+L/gOYQRva9oe3KUaRRRh&#10;Twt29wHGZmyqzaRtolaffiMIe5uP73cWq8E24kq9rx0rSKcJCOLS6ZorBb8/u/dPED4ga2wck4I7&#10;eVgtR28LzLW78Z6uRahEDGGfowITQptL6UtDFv3UtcSRO7reYoiwr6Tu8RbDbSOzJJlJizXHBoMt&#10;bQyV5+JiFVy+t92jwxb9PdsVeDDpoTulSk3Gw3oOItAQ/sUv95eO8z8yeD4TL5DLP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bAvINwQAAANwAAAAPAAAAAAAAAAAAAAAA&#10;AKECAABkcnMvZG93bnJldi54bWxQSwUGAAAAAAQABAD5AAAAjwMAAAAA&#10;" strokeweight="2pt">
                            <v:stroke endarrow="open"/>
                            <v:shadow on="t" opacity="24903f" mv:blur="40000f" origin=",.5" offset="0,20000emu"/>
                          </v:shape>
                          <v:shape id="Straight Arrow Connector 173" o:spid="_x0000_s1125" type="#_x0000_t32" style="position:absolute;left:745539;top:327818;width:5246;height:15132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P1VdcQAAADcAAAADwAAAGRycy9kb3ducmV2LnhtbERPTWvCQBC9F/wPywjemo0txpK6ilgK&#10;2iKiDdTjkB2TYHY2ZNck/ffdQsHbPN7nLFaDqUVHrassK5hGMQji3OqKCwXZ1/vjCwjnkTXWlknB&#10;DzlYLUcPC0y17flI3ckXIoSwS1FB6X2TSunykgy6yDbEgbvY1qAPsC2kbrEP4aaWT3GcSIMVh4YS&#10;G9qUlF9PN6Pgw8509nm+Ha777u1w7r93WZI0Sk3Gw/oVhKfB38X/7q0O8+fP8PdMuEAuf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A/VV1xAAAANwAAAAPAAAAAAAAAAAA&#10;AAAAAKECAABkcnMvZG93bnJldi54bWxQSwUGAAAAAAQABAD5AAAAkgMAAAAA&#10;" strokeweight="2pt">
                            <v:stroke endarrow="open"/>
                            <v:shadow on="t" opacity="24903f" mv:blur="40000f" origin=",.5" offset="0,20000emu"/>
                          </v:shape>
                        </v:group>
                        <w10:wrap type="none"/>
                        <w10:anchorlock/>
                      </v:group>
                    </w:pict>
                  </w:r>
                </w:p>
              </w:tc>
            </w:tr>
          </w:tbl>
          <w:p w:rsidR="00C1422E" w:rsidRPr="002A56C9" w:rsidRDefault="00C1422E" w:rsidP="002A56C9"/>
        </w:tc>
      </w:tr>
      <w:tr w:rsidR="00EE0A7D" w:rsidRPr="002A56C9">
        <w:tc>
          <w:tcPr>
            <w:tcW w:w="8516" w:type="dxa"/>
          </w:tcPr>
          <w:p w:rsidR="00EE0A7D" w:rsidRPr="002A56C9" w:rsidRDefault="002D53FC" w:rsidP="002A56C9">
            <w:pPr>
              <w:pStyle w:val="Heading1"/>
            </w:pPr>
            <w:bookmarkStart w:id="0" w:name="_Toc222842547"/>
            <w:r w:rsidRPr="002A56C9">
              <w:t xml:space="preserve">Figure S1: </w:t>
            </w:r>
            <w:r w:rsidR="00043F5D" w:rsidRPr="002A56C9">
              <w:t>Distance metrics</w:t>
            </w:r>
            <w:r w:rsidR="00EE0A7D" w:rsidRPr="002A56C9">
              <w:t xml:space="preserve"> b</w:t>
            </w:r>
            <w:r w:rsidR="00E90C61" w:rsidRPr="002A56C9">
              <w:t>ased on</w:t>
            </w:r>
            <w:r w:rsidR="00EE0A7D" w:rsidRPr="002A56C9">
              <w:t xml:space="preserve"> </w:t>
            </w:r>
            <w:r w:rsidRPr="002A56C9">
              <w:t>g</w:t>
            </w:r>
            <w:r w:rsidR="00EE0A7D" w:rsidRPr="002A56C9">
              <w:t xml:space="preserve">ene </w:t>
            </w:r>
            <w:r w:rsidRPr="002A56C9">
              <w:t>e</w:t>
            </w:r>
            <w:r w:rsidR="00EE0A7D" w:rsidRPr="002A56C9">
              <w:t>xpression</w:t>
            </w:r>
            <w:bookmarkEnd w:id="0"/>
          </w:p>
          <w:p w:rsidR="00EE0A7D" w:rsidRPr="002A56C9" w:rsidRDefault="003C31F8" w:rsidP="002A56C9">
            <w:pPr>
              <w:jc w:val="both"/>
            </w:pPr>
            <w:r w:rsidRPr="002A56C9">
              <w:t xml:space="preserve">(a) </w:t>
            </w:r>
            <w:r w:rsidR="00F77798" w:rsidRPr="002A56C9">
              <w:t xml:space="preserve">Tree-representation of the distances between populations when considering their mutual differences </w:t>
            </w:r>
            <w:r w:rsidR="00B66147" w:rsidRPr="002A56C9">
              <w:t>as by pairwise DE</w:t>
            </w:r>
            <w:r w:rsidR="00F77798" w:rsidRPr="002A56C9">
              <w:t xml:space="preserve"> </w:t>
            </w:r>
            <w:r w:rsidR="00B66147" w:rsidRPr="002A56C9">
              <w:t>comparison</w:t>
            </w:r>
            <w:r w:rsidR="00F77798" w:rsidRPr="002A56C9">
              <w:t xml:space="preserve">. </w:t>
            </w:r>
            <w:r w:rsidRPr="002A56C9">
              <w:t xml:space="preserve">The branch lengths obtained by standard Neighbor-Joining Tree reconstruction scale with the estimated </w:t>
            </w:r>
            <w:r w:rsidR="00C4671F" w:rsidRPr="002A56C9">
              <w:t>“age”</w:t>
            </w:r>
            <w:r w:rsidRPr="002A56C9">
              <w:t xml:space="preserve"> of the underlying cell lines. </w:t>
            </w:r>
            <w:r w:rsidR="00A2102E" w:rsidRPr="002A56C9">
              <w:t xml:space="preserve">(b) </w:t>
            </w:r>
            <w:r w:rsidRPr="002A56C9">
              <w:t>The onion plot</w:t>
            </w:r>
            <w:r w:rsidR="008B447B" w:rsidRPr="002A56C9">
              <w:t xml:space="preserve"> </w:t>
            </w:r>
            <w:r w:rsidR="00A2102E" w:rsidRPr="002A56C9">
              <w:t>demonstrates</w:t>
            </w:r>
            <w:r w:rsidRPr="002A56C9">
              <w:t xml:space="preserve"> that such direct pairwise comparison of DE genes </w:t>
            </w:r>
            <w:r w:rsidR="00434044" w:rsidRPr="002A56C9">
              <w:t>identifies</w:t>
            </w:r>
            <w:r w:rsidRPr="002A56C9">
              <w:t xml:space="preserve"> CEU as outgroup</w:t>
            </w:r>
            <w:r w:rsidR="008B447B" w:rsidRPr="002A56C9">
              <w:t>,</w:t>
            </w:r>
            <w:r w:rsidRPr="002A56C9">
              <w:t xml:space="preserve"> whereas </w:t>
            </w:r>
            <w:r w:rsidR="003B3DB4" w:rsidRPr="002A56C9">
              <w:t xml:space="preserve">a </w:t>
            </w:r>
            <w:r w:rsidRPr="002A56C9">
              <w:t xml:space="preserve">combined comparison </w:t>
            </w:r>
            <w:r w:rsidR="003B3DB4" w:rsidRPr="002A56C9">
              <w:t>between</w:t>
            </w:r>
            <w:r w:rsidRPr="002A56C9">
              <w:t xml:space="preserve"> all population</w:t>
            </w:r>
            <w:r w:rsidR="003B3DB4" w:rsidRPr="002A56C9">
              <w:t>s</w:t>
            </w:r>
            <w:r w:rsidRPr="002A56C9">
              <w:t xml:space="preserve"> is able to recover more </w:t>
            </w:r>
            <w:r w:rsidR="00CA1153" w:rsidRPr="002A56C9">
              <w:t xml:space="preserve">population </w:t>
            </w:r>
            <w:r w:rsidRPr="002A56C9">
              <w:t xml:space="preserve">phylogenetic signals (c). </w:t>
            </w:r>
          </w:p>
        </w:tc>
      </w:tr>
    </w:tbl>
    <w:p w:rsidR="00C1422E" w:rsidRPr="002A56C9" w:rsidRDefault="00C1422E" w:rsidP="002A56C9"/>
    <w:p w:rsidR="003F7B8C" w:rsidRPr="002A56C9" w:rsidRDefault="003F7B8C" w:rsidP="002A56C9">
      <w:r w:rsidRPr="002A56C9">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16"/>
      </w:tblGrid>
      <w:tr w:rsidR="00FA48E6" w:rsidRPr="002A56C9">
        <w:tc>
          <w:tcPr>
            <w:tcW w:w="8516" w:type="dxa"/>
          </w:tcPr>
          <w:p w:rsidR="00FA48E6" w:rsidRPr="002A56C9" w:rsidRDefault="007968B2" w:rsidP="002A56C9">
            <w:r w:rsidRPr="002A56C9">
              <w:rPr>
                <w:noProof/>
              </w:rPr>
              <w:drawing>
                <wp:inline distT="0" distB="0" distL="0" distR="0">
                  <wp:extent cx="5232400" cy="462280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s2.pdf"/>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32400" cy="4622800"/>
                          </a:xfrm>
                          <a:prstGeom prst="rect">
                            <a:avLst/>
                          </a:prstGeom>
                        </pic:spPr>
                      </pic:pic>
                    </a:graphicData>
                  </a:graphic>
                </wp:inline>
              </w:drawing>
            </w:r>
          </w:p>
        </w:tc>
      </w:tr>
      <w:tr w:rsidR="00FA48E6" w:rsidRPr="002A56C9">
        <w:tc>
          <w:tcPr>
            <w:tcW w:w="8516" w:type="dxa"/>
          </w:tcPr>
          <w:p w:rsidR="002D53FC" w:rsidRPr="002A56C9" w:rsidRDefault="002D53FC" w:rsidP="002A56C9">
            <w:pPr>
              <w:pStyle w:val="Heading1"/>
            </w:pPr>
            <w:bookmarkStart w:id="1" w:name="_Toc222842548"/>
            <w:r w:rsidRPr="002A56C9">
              <w:t xml:space="preserve">Figure S2: </w:t>
            </w:r>
            <w:r w:rsidR="001910FC" w:rsidRPr="002A56C9">
              <w:t xml:space="preserve">Number of transcripts expressed </w:t>
            </w:r>
            <w:r w:rsidR="002352AB" w:rsidRPr="002A56C9">
              <w:t>by</w:t>
            </w:r>
            <w:r w:rsidR="001910FC" w:rsidRPr="002A56C9">
              <w:t xml:space="preserve"> genes</w:t>
            </w:r>
            <w:bookmarkEnd w:id="1"/>
          </w:p>
          <w:p w:rsidR="002D53FC" w:rsidRPr="002A56C9" w:rsidRDefault="002D53FC" w:rsidP="002A56C9">
            <w:pPr>
              <w:jc w:val="both"/>
            </w:pPr>
            <w:r w:rsidRPr="002A56C9">
              <w:t xml:space="preserve">The blue squares show </w:t>
            </w:r>
            <w:r w:rsidR="007C34A7" w:rsidRPr="002A56C9">
              <w:t>the</w:t>
            </w:r>
            <w:r w:rsidRPr="002A56C9">
              <w:t xml:space="preserve"> comparison between the number</w:t>
            </w:r>
            <w:r w:rsidR="00A7120D" w:rsidRPr="002A56C9">
              <w:t xml:space="preserve"> of transcripts detected </w:t>
            </w:r>
            <w:r w:rsidR="002403F6" w:rsidRPr="002A56C9">
              <w:t>for</w:t>
            </w:r>
            <w:r w:rsidR="00A7120D" w:rsidRPr="002A56C9">
              <w:t xml:space="preserve"> each</w:t>
            </w:r>
            <w:r w:rsidRPr="002A56C9">
              <w:t xml:space="preserve"> gene in each specific population (y-axis) and the median number of transcripts found for the corresponding gene in all populations</w:t>
            </w:r>
            <w:r w:rsidR="00A7120D" w:rsidRPr="002A56C9">
              <w:t xml:space="preserve"> (x-axis)</w:t>
            </w:r>
            <w:r w:rsidR="001910FC" w:rsidRPr="002A56C9">
              <w:t xml:space="preserve">; the darker the blue, the more instances of genes coincide at the same (x,y) coordinate. Similarly, the superimposed </w:t>
            </w:r>
            <w:r w:rsidR="00A7120D" w:rsidRPr="002A56C9">
              <w:t xml:space="preserve">red dots </w:t>
            </w:r>
            <w:r w:rsidR="001910FC" w:rsidRPr="002A56C9">
              <w:t>depict the same comparison exclusively for</w:t>
            </w:r>
            <w:r w:rsidR="00A7120D" w:rsidRPr="002A56C9">
              <w:t xml:space="preserve"> the subset of genes that </w:t>
            </w:r>
            <w:r w:rsidR="001910FC" w:rsidRPr="002A56C9">
              <w:t xml:space="preserve">are </w:t>
            </w:r>
            <w:r w:rsidR="009C50BF" w:rsidRPr="002A56C9">
              <w:t xml:space="preserve">outliers in their </w:t>
            </w:r>
            <w:r w:rsidR="001910FC" w:rsidRPr="002A56C9">
              <w:t xml:space="preserve">transcript </w:t>
            </w:r>
            <w:r w:rsidR="00A7120D" w:rsidRPr="002A56C9">
              <w:t>dispersion</w:t>
            </w:r>
            <w:r w:rsidR="001910FC" w:rsidRPr="002A56C9">
              <w:t xml:space="preserve"> </w:t>
            </w:r>
            <w:r w:rsidR="00193346" w:rsidRPr="002A56C9">
              <w:t>(</w:t>
            </w:r>
            <w:r w:rsidR="00193346" w:rsidRPr="002A56C9">
              <w:rPr>
                <w:bdr w:val="single" w:sz="18" w:space="0" w:color="00FF00"/>
              </w:rPr>
              <w:t>Fig.2b</w:t>
            </w:r>
            <w:r w:rsidR="00193346" w:rsidRPr="002A56C9">
              <w:t>)</w:t>
            </w:r>
            <w:r w:rsidR="00A7120D" w:rsidRPr="002A56C9">
              <w:t>.</w:t>
            </w:r>
            <w:r w:rsidR="00AC005D" w:rsidRPr="002A56C9">
              <w:t xml:space="preserve"> As can be seen by the high number of genes falling along the diagonal, f</w:t>
            </w:r>
            <w:r w:rsidR="00193346" w:rsidRPr="002A56C9">
              <w:t xml:space="preserve">or most genes </w:t>
            </w:r>
            <w:r w:rsidR="00393973" w:rsidRPr="002A56C9">
              <w:t xml:space="preserve">the number of </w:t>
            </w:r>
            <w:r w:rsidR="00193346" w:rsidRPr="002A56C9">
              <w:t xml:space="preserve">transcripts </w:t>
            </w:r>
            <w:r w:rsidR="00393973" w:rsidRPr="002A56C9">
              <w:t xml:space="preserve">found </w:t>
            </w:r>
            <w:r w:rsidR="00193346" w:rsidRPr="002A56C9">
              <w:t>in a specific population agree</w:t>
            </w:r>
            <w:r w:rsidR="00393973" w:rsidRPr="002A56C9">
              <w:t>s</w:t>
            </w:r>
            <w:r w:rsidR="00193346" w:rsidRPr="002A56C9">
              <w:t xml:space="preserve"> well with the median </w:t>
            </w:r>
            <w:r w:rsidR="00393973" w:rsidRPr="002A56C9">
              <w:t xml:space="preserve">number of transcripts </w:t>
            </w:r>
            <w:r w:rsidR="00193346" w:rsidRPr="002A56C9">
              <w:t xml:space="preserve">amongst all populations. </w:t>
            </w:r>
            <w:r w:rsidR="00B754B7" w:rsidRPr="002A56C9">
              <w:t>Furthermore,</w:t>
            </w:r>
            <w:r w:rsidR="00193346" w:rsidRPr="002A56C9">
              <w:t xml:space="preserve"> the majority of genes that are outliers in transcript dispersion </w:t>
            </w:r>
            <w:r w:rsidR="00B754B7" w:rsidRPr="002A56C9">
              <w:t xml:space="preserve">(red </w:t>
            </w:r>
            <w:r w:rsidR="00AE1DFA" w:rsidRPr="002A56C9">
              <w:t>spots</w:t>
            </w:r>
            <w:r w:rsidR="00B754B7" w:rsidRPr="002A56C9">
              <w:t xml:space="preserve">) </w:t>
            </w:r>
            <w:r w:rsidR="00193346" w:rsidRPr="002A56C9">
              <w:t xml:space="preserve">cluster tightly around the diagonal, dissipating variations in the number of predicted genes as the major reason for deviations in splicing dispersion coefficients. </w:t>
            </w:r>
          </w:p>
        </w:tc>
      </w:tr>
    </w:tbl>
    <w:p w:rsidR="007968B2" w:rsidRPr="002A56C9" w:rsidRDefault="007968B2" w:rsidP="002A56C9"/>
    <w:p w:rsidR="007968B2" w:rsidRPr="002A56C9" w:rsidRDefault="007968B2" w:rsidP="002A56C9"/>
    <w:tbl>
      <w:tblPr>
        <w:tblStyle w:val="TableGrid"/>
        <w:tblW w:w="8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371"/>
      </w:tblGrid>
      <w:tr w:rsidR="00A26405" w:rsidRPr="002A56C9">
        <w:trPr>
          <w:trHeight w:val="274"/>
        </w:trPr>
        <w:tc>
          <w:tcPr>
            <w:tcW w:w="8371" w:type="dxa"/>
          </w:tcPr>
          <w:p w:rsidR="00A26405" w:rsidRPr="002A56C9" w:rsidRDefault="00F4338A" w:rsidP="002A56C9">
            <w:pPr>
              <w:pStyle w:val="Heading1"/>
            </w:pPr>
            <w:r w:rsidRPr="002A56C9">
              <w:rPr>
                <w:noProof/>
              </w:rPr>
              <w:drawing>
                <wp:inline distT="0" distB="0" distL="0" distR="0">
                  <wp:extent cx="4336026" cy="5755786"/>
                  <wp:effectExtent l="0" t="0" r="7620" b="1016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Sx_splicing-var_YRI-diff.png"/>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337004" cy="5757085"/>
                          </a:xfrm>
                          <a:prstGeom prst="rect">
                            <a:avLst/>
                          </a:prstGeom>
                        </pic:spPr>
                      </pic:pic>
                    </a:graphicData>
                  </a:graphic>
                </wp:inline>
              </w:drawing>
            </w:r>
          </w:p>
        </w:tc>
      </w:tr>
      <w:tr w:rsidR="007968B2" w:rsidRPr="002A56C9">
        <w:trPr>
          <w:trHeight w:val="497"/>
        </w:trPr>
        <w:tc>
          <w:tcPr>
            <w:tcW w:w="8371" w:type="dxa"/>
          </w:tcPr>
          <w:p w:rsidR="00F5364F" w:rsidRPr="002A56C9" w:rsidRDefault="00F5364F" w:rsidP="002A56C9">
            <w:pPr>
              <w:pStyle w:val="Heading1"/>
            </w:pPr>
            <w:bookmarkStart w:id="2" w:name="_Toc222842549"/>
            <w:r w:rsidRPr="002A56C9">
              <w:t>Figure S</w:t>
            </w:r>
            <w:r w:rsidR="003836BE" w:rsidRPr="002A56C9">
              <w:t>3</w:t>
            </w:r>
            <w:r w:rsidRPr="002A56C9">
              <w:t xml:space="preserve">: </w:t>
            </w:r>
            <w:r w:rsidR="004911CD" w:rsidRPr="002A56C9">
              <w:t>Population-specific t</w:t>
            </w:r>
            <w:r w:rsidRPr="002A56C9">
              <w:t>ranscript variability</w:t>
            </w:r>
            <w:bookmarkEnd w:id="2"/>
            <w:r w:rsidRPr="002A56C9">
              <w:t xml:space="preserve"> </w:t>
            </w:r>
          </w:p>
          <w:p w:rsidR="007968B2" w:rsidRPr="002A56C9" w:rsidRDefault="00E743C6" w:rsidP="002A56C9">
            <w:pPr>
              <w:jc w:val="both"/>
            </w:pPr>
            <w:r w:rsidRPr="002A56C9">
              <w:t xml:space="preserve">(a) </w:t>
            </w:r>
            <w:r w:rsidR="00F5364F" w:rsidRPr="002A56C9">
              <w:t xml:space="preserve">The Bhattacharyya </w:t>
            </w:r>
            <w:r w:rsidR="003A778C" w:rsidRPr="002A56C9">
              <w:t>D</w:t>
            </w:r>
            <w:r w:rsidR="00F5364F" w:rsidRPr="002A56C9">
              <w:t xml:space="preserve">istance </w:t>
            </w:r>
            <w:r w:rsidR="007A4B23" w:rsidRPr="002A56C9">
              <w:t xml:space="preserve">reflecting </w:t>
            </w:r>
            <w:r w:rsidR="00F5364F" w:rsidRPr="002A56C9">
              <w:t xml:space="preserve">the variability of differential transcript </w:t>
            </w:r>
            <w:r w:rsidR="000C7F6B" w:rsidRPr="002A56C9">
              <w:t>usage</w:t>
            </w:r>
            <w:r w:rsidR="00F5364F" w:rsidRPr="002A56C9">
              <w:t xml:space="preserve"> </w:t>
            </w:r>
            <w:r w:rsidR="00BF131B" w:rsidRPr="002A56C9">
              <w:t>show</w:t>
            </w:r>
            <w:r w:rsidR="00F41101" w:rsidRPr="002A56C9">
              <w:t>s</w:t>
            </w:r>
            <w:r w:rsidR="00BF131B" w:rsidRPr="002A56C9">
              <w:t xml:space="preserve"> that the </w:t>
            </w:r>
            <w:r w:rsidR="00BD4521" w:rsidRPr="002A56C9">
              <w:t>LCL samples</w:t>
            </w:r>
            <w:r w:rsidR="00BF131B" w:rsidRPr="002A56C9">
              <w:t xml:space="preserve"> differ </w:t>
            </w:r>
            <w:r w:rsidR="007B1DE8" w:rsidRPr="002A56C9">
              <w:t>slightly</w:t>
            </w:r>
            <w:r w:rsidR="00BF131B" w:rsidRPr="002A56C9">
              <w:t xml:space="preserve"> in their variability</w:t>
            </w:r>
            <w:r w:rsidR="007B1DE8" w:rsidRPr="002A56C9">
              <w:t xml:space="preserve"> in each of the populations</w:t>
            </w:r>
            <w:r w:rsidR="00BF131B" w:rsidRPr="002A56C9">
              <w:t xml:space="preserve">, with </w:t>
            </w:r>
            <w:r w:rsidR="00F30E8C" w:rsidRPr="002A56C9">
              <w:t xml:space="preserve">the distributions of </w:t>
            </w:r>
            <w:r w:rsidR="00590F56" w:rsidRPr="002A56C9">
              <w:t xml:space="preserve">TSI </w:t>
            </w:r>
            <w:r w:rsidR="0000077E" w:rsidRPr="002A56C9">
              <w:t xml:space="preserve">and especially </w:t>
            </w:r>
            <w:r w:rsidR="00D30596" w:rsidRPr="002A56C9">
              <w:t xml:space="preserve">of </w:t>
            </w:r>
            <w:r w:rsidR="0000077E" w:rsidRPr="002A56C9">
              <w:t>CE</w:t>
            </w:r>
            <w:r w:rsidR="00DA6D39" w:rsidRPr="002A56C9">
              <w:t>U</w:t>
            </w:r>
            <w:r w:rsidR="0000077E" w:rsidRPr="002A56C9">
              <w:t xml:space="preserve"> shifted to higher</w:t>
            </w:r>
            <w:r w:rsidR="00BF131B" w:rsidRPr="002A56C9">
              <w:t xml:space="preserve"> </w:t>
            </w:r>
            <w:r w:rsidR="007278A0" w:rsidRPr="002A56C9">
              <w:t>degrees of</w:t>
            </w:r>
            <w:r w:rsidR="0000077E" w:rsidRPr="002A56C9">
              <w:t xml:space="preserve"> variability</w:t>
            </w:r>
            <w:r w:rsidR="00BF131B" w:rsidRPr="002A56C9">
              <w:t>.</w:t>
            </w:r>
            <w:r w:rsidR="00590F56" w:rsidRPr="002A56C9">
              <w:t xml:space="preserve"> </w:t>
            </w:r>
            <w:r w:rsidRPr="002A56C9">
              <w:t xml:space="preserve">(b) </w:t>
            </w:r>
            <w:r w:rsidR="00590F56" w:rsidRPr="002A56C9">
              <w:t xml:space="preserve">Splice junction mappings as well reveal that intron-usage in YRI </w:t>
            </w:r>
            <w:r w:rsidR="00143F79" w:rsidRPr="002A56C9">
              <w:t xml:space="preserve">individuals </w:t>
            </w:r>
            <w:r w:rsidR="00590F56" w:rsidRPr="002A56C9">
              <w:t xml:space="preserve">and </w:t>
            </w:r>
            <w:r w:rsidR="00F6655D" w:rsidRPr="002A56C9">
              <w:t xml:space="preserve">in </w:t>
            </w:r>
            <w:r w:rsidR="00590F56" w:rsidRPr="002A56C9">
              <w:t xml:space="preserve">the Northern European populations (FIN + GBT) is more conservative </w:t>
            </w:r>
            <w:r w:rsidR="00F84250" w:rsidRPr="002A56C9">
              <w:t>compared to</w:t>
            </w:r>
            <w:r w:rsidR="00590F56" w:rsidRPr="002A56C9">
              <w:t xml:space="preserve"> Central</w:t>
            </w:r>
            <w:r w:rsidR="00A82698" w:rsidRPr="002A56C9">
              <w:t>-</w:t>
            </w:r>
            <w:r w:rsidR="00590F56" w:rsidRPr="002A56C9">
              <w:t>/South</w:t>
            </w:r>
            <w:r w:rsidR="00A82698" w:rsidRPr="002A56C9">
              <w:t>-</w:t>
            </w:r>
            <w:r w:rsidR="00590F56" w:rsidRPr="002A56C9">
              <w:t xml:space="preserve"> Europeans</w:t>
            </w:r>
            <w:r w:rsidR="00C666F2" w:rsidRPr="002A56C9">
              <w:t>.</w:t>
            </w:r>
            <w:r w:rsidR="002011D8" w:rsidRPr="002A56C9">
              <w:t xml:space="preserve"> </w:t>
            </w:r>
            <w:r w:rsidR="00BF07EF" w:rsidRPr="002A56C9">
              <w:t xml:space="preserve">(c) </w:t>
            </w:r>
            <w:r w:rsidR="00781BFE" w:rsidRPr="002A56C9">
              <w:t xml:space="preserve">Multidimensional scaling based on pairwise comparisons of genes by their splicing ratios </w:t>
            </w:r>
            <w:r w:rsidR="00EF6D29" w:rsidRPr="002A56C9">
              <w:t>identifies YRI</w:t>
            </w:r>
            <w:r w:rsidR="00C44733" w:rsidRPr="002A56C9">
              <w:t xml:space="preserve"> as an </w:t>
            </w:r>
            <w:r w:rsidR="00EF6D29" w:rsidRPr="002A56C9">
              <w:t>out</w:t>
            </w:r>
            <w:r w:rsidR="00C44733" w:rsidRPr="002A56C9">
              <w:t>-</w:t>
            </w:r>
            <w:r w:rsidR="00EF6D29" w:rsidRPr="002A56C9">
              <w:t xml:space="preserve">group of the dataset. </w:t>
            </w:r>
            <w:r w:rsidR="00590F56" w:rsidRPr="002A56C9">
              <w:t>(</w:t>
            </w:r>
            <w:r w:rsidR="00BF07EF" w:rsidRPr="002A56C9">
              <w:t>d</w:t>
            </w:r>
            <w:r w:rsidR="00590F56" w:rsidRPr="002A56C9">
              <w:t xml:space="preserve">) </w:t>
            </w:r>
            <w:r w:rsidR="004911CD" w:rsidRPr="002A56C9">
              <w:t xml:space="preserve">Subjecting </w:t>
            </w:r>
            <w:r w:rsidR="00763E1E" w:rsidRPr="002A56C9">
              <w:t xml:space="preserve">all genes with a minimum between-population variation of 0.05 to a statistical test (i.e., Mann-Whitney) on gene expression contribution to the in between-population variation yields highly significant p-values &lt;0.001 exclusively for EUR-YRI </w:t>
            </w:r>
            <w:r w:rsidR="008A509C" w:rsidRPr="002A56C9">
              <w:t>comparisons</w:t>
            </w:r>
            <w:r w:rsidR="00763E1E" w:rsidRPr="002A56C9">
              <w:t>.</w:t>
            </w:r>
          </w:p>
        </w:tc>
      </w:tr>
    </w:tbl>
    <w:p w:rsidR="004179A5" w:rsidRPr="002A56C9" w:rsidRDefault="004179A5" w:rsidP="002A56C9"/>
    <w:p w:rsidR="004179A5" w:rsidRPr="002A56C9" w:rsidRDefault="004179A5" w:rsidP="002A56C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16"/>
      </w:tblGrid>
      <w:tr w:rsidR="004179A5" w:rsidRPr="002A56C9">
        <w:tc>
          <w:tcPr>
            <w:tcW w:w="8516" w:type="dxa"/>
          </w:tcPr>
          <w:p w:rsidR="004179A5" w:rsidRPr="002A56C9" w:rsidRDefault="00B361EE" w:rsidP="002A56C9">
            <w:r w:rsidRPr="002A56C9">
              <w:rPr>
                <w:noProof/>
              </w:rPr>
              <w:drawing>
                <wp:inline distT="0" distB="0" distL="0" distR="0">
                  <wp:extent cx="3907276" cy="4443688"/>
                  <wp:effectExtent l="25400" t="0" r="4324" b="0"/>
                  <wp:docPr id="2" name="Picture 1" descr="Fig_SX_ss-sco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SX_ss-scores.png"/>
                          <pic:cNvPicPr/>
                        </pic:nvPicPr>
                        <pic:blipFill>
                          <a:blip r:embed="rId10"/>
                          <a:stretch>
                            <a:fillRect/>
                          </a:stretch>
                        </pic:blipFill>
                        <pic:spPr>
                          <a:xfrm>
                            <a:off x="0" y="0"/>
                            <a:ext cx="3907276" cy="4443688"/>
                          </a:xfrm>
                          <a:prstGeom prst="rect">
                            <a:avLst/>
                          </a:prstGeom>
                        </pic:spPr>
                      </pic:pic>
                    </a:graphicData>
                  </a:graphic>
                </wp:inline>
              </w:drawing>
            </w:r>
          </w:p>
        </w:tc>
      </w:tr>
      <w:tr w:rsidR="004179A5" w:rsidRPr="002A56C9">
        <w:tc>
          <w:tcPr>
            <w:tcW w:w="8516" w:type="dxa"/>
          </w:tcPr>
          <w:p w:rsidR="004179A5" w:rsidRPr="002A56C9" w:rsidRDefault="004179A5" w:rsidP="002A56C9">
            <w:pPr>
              <w:pStyle w:val="Heading1"/>
            </w:pPr>
            <w:bookmarkStart w:id="3" w:name="_Toc222842550"/>
            <w:r w:rsidRPr="002A56C9">
              <w:t>Figure S4: Variants in splice sites</w:t>
            </w:r>
            <w:bookmarkEnd w:id="3"/>
          </w:p>
          <w:p w:rsidR="002C0A71" w:rsidRPr="002A56C9" w:rsidRDefault="00C97E87" w:rsidP="002A56C9">
            <w:pPr>
              <w:jc w:val="both"/>
            </w:pPr>
            <w:r w:rsidRPr="002A56C9">
              <w:t>(a) The b</w:t>
            </w:r>
            <w:r w:rsidR="004179A5" w:rsidRPr="002A56C9">
              <w:t>oxplot</w:t>
            </w:r>
            <w:r w:rsidRPr="002A56C9">
              <w:t>s</w:t>
            </w:r>
            <w:r w:rsidR="004179A5" w:rsidRPr="002A56C9">
              <w:t xml:space="preserve"> summarize the log-odd score</w:t>
            </w:r>
            <w:r w:rsidRPr="002A56C9">
              <w:t xml:space="preserve"> distributions</w:t>
            </w:r>
            <w:r w:rsidR="004179A5" w:rsidRPr="002A56C9">
              <w:t xml:space="preserve"> </w:t>
            </w:r>
            <w:r w:rsidRPr="002A56C9">
              <w:t>computed for</w:t>
            </w:r>
            <w:r w:rsidR="004179A5" w:rsidRPr="002A56C9">
              <w:t xml:space="preserve"> splice donor</w:t>
            </w:r>
            <w:r w:rsidRPr="002A56C9">
              <w:t xml:space="preserve"> sites (green), splice acceptor sites (red) and exons (blue). </w:t>
            </w:r>
            <w:r w:rsidR="007B1EFB" w:rsidRPr="002A56C9">
              <w:t>Splice s</w:t>
            </w:r>
            <w:r w:rsidRPr="002A56C9">
              <w:t xml:space="preserve">ites have been considered to be constitutive (light </w:t>
            </w:r>
            <w:r w:rsidR="00FA6936" w:rsidRPr="002A56C9">
              <w:t>green</w:t>
            </w:r>
            <w:r w:rsidR="00CA1153" w:rsidRPr="002A56C9">
              <w:t>/</w:t>
            </w:r>
            <w:r w:rsidR="00FA6936" w:rsidRPr="002A56C9">
              <w:t>red boxplot</w:t>
            </w:r>
            <w:r w:rsidRPr="002A56C9">
              <w:t xml:space="preserve">) </w:t>
            </w:r>
            <w:r w:rsidR="007B1EFB" w:rsidRPr="002A56C9">
              <w:t>or</w:t>
            </w:r>
            <w:r w:rsidRPr="002A56C9">
              <w:t xml:space="preserve"> alternative (dark </w:t>
            </w:r>
            <w:r w:rsidR="00FA6936" w:rsidRPr="002A56C9">
              <w:t>green</w:t>
            </w:r>
            <w:r w:rsidR="00D32FFE" w:rsidRPr="002A56C9">
              <w:t>/</w:t>
            </w:r>
            <w:r w:rsidR="00FA6936" w:rsidRPr="002A56C9">
              <w:t>red boxplot</w:t>
            </w:r>
            <w:r w:rsidRPr="002A56C9">
              <w:t>) based on the tra</w:t>
            </w:r>
            <w:r w:rsidR="007B1EFB" w:rsidRPr="002A56C9">
              <w:t xml:space="preserve">nscript annotations in Gencode. In contrast, </w:t>
            </w:r>
            <w:r w:rsidRPr="002A56C9">
              <w:t>we emp</w:t>
            </w:r>
            <w:r w:rsidR="00A7637C" w:rsidRPr="002A56C9">
              <w:t>i</w:t>
            </w:r>
            <w:r w:rsidRPr="002A56C9">
              <w:t>rically determine</w:t>
            </w:r>
            <w:r w:rsidR="007B1EFB" w:rsidRPr="002A56C9">
              <w:t>d</w:t>
            </w:r>
            <w:r w:rsidRPr="002A56C9">
              <w:t xml:space="preserve"> exons to be constitutive (light blue) if they exhibit a PSI value of &gt;0.9 in &gt;90% of the individuals, otherwise they are considered alternative exons (dark blue). </w:t>
            </w:r>
            <w:r w:rsidR="00A763D5" w:rsidRPr="002A56C9">
              <w:t>T</w:t>
            </w:r>
            <w:r w:rsidR="002D5660" w:rsidRPr="002A56C9">
              <w:t xml:space="preserve">hermodynamics scores for sites and also for </w:t>
            </w:r>
            <w:r w:rsidR="00D32FFE" w:rsidRPr="002A56C9">
              <w:t xml:space="preserve">entire </w:t>
            </w:r>
            <w:r w:rsidR="002D5660" w:rsidRPr="002A56C9">
              <w:t xml:space="preserve">exons are </w:t>
            </w:r>
            <w:r w:rsidR="00A763D5" w:rsidRPr="002A56C9">
              <w:t xml:space="preserve">usually </w:t>
            </w:r>
            <w:r w:rsidR="002D5660" w:rsidRPr="002A56C9">
              <w:t xml:space="preserve">lower when they are used alternatively. </w:t>
            </w:r>
            <w:r w:rsidR="00C14D04" w:rsidRPr="002A56C9">
              <w:t xml:space="preserve">(b-d) </w:t>
            </w:r>
            <w:r w:rsidR="003C3566" w:rsidRPr="002A56C9">
              <w:t xml:space="preserve">The scatter plots </w:t>
            </w:r>
            <w:r w:rsidR="002C0A71" w:rsidRPr="002A56C9">
              <w:t xml:space="preserve">depict examples of switch-like </w:t>
            </w:r>
            <w:r w:rsidR="00553FFB" w:rsidRPr="002A56C9">
              <w:t>splice site choice</w:t>
            </w:r>
            <w:r w:rsidR="00E7612A" w:rsidRPr="002A56C9">
              <w:t xml:space="preserve"> according to a SNP</w:t>
            </w:r>
            <w:r w:rsidR="00553FFB" w:rsidRPr="002A56C9">
              <w:t xml:space="preserve">. For each example, the distribution of read counts at </w:t>
            </w:r>
            <w:r w:rsidR="006A6100" w:rsidRPr="002A56C9">
              <w:t xml:space="preserve">the </w:t>
            </w:r>
            <w:r w:rsidR="00553FFB" w:rsidRPr="002A56C9">
              <w:t xml:space="preserve">extended </w:t>
            </w:r>
            <w:r w:rsidR="006A6100" w:rsidRPr="002A56C9">
              <w:t xml:space="preserve">(x-axis) respectively shortened (y-axis) exon boundary is reported </w:t>
            </w:r>
            <w:r w:rsidR="002A56C9" w:rsidRPr="002A56C9">
              <w:t xml:space="preserve">across </w:t>
            </w:r>
            <w:r w:rsidR="006A6100" w:rsidRPr="002A56C9">
              <w:t xml:space="preserve">individuals carrying </w:t>
            </w:r>
            <w:r w:rsidR="00280B79" w:rsidRPr="002A56C9">
              <w:t xml:space="preserve">exclusively </w:t>
            </w:r>
            <w:r w:rsidR="006A6100" w:rsidRPr="002A56C9">
              <w:t xml:space="preserve">the reference allele (green), </w:t>
            </w:r>
            <w:r w:rsidR="002A56C9" w:rsidRPr="002A56C9">
              <w:t>across</w:t>
            </w:r>
            <w:r w:rsidR="006A6100" w:rsidRPr="002A56C9">
              <w:t xml:space="preserve"> </w:t>
            </w:r>
            <w:r w:rsidR="002A56C9" w:rsidRPr="002A56C9">
              <w:t xml:space="preserve">individuals with </w:t>
            </w:r>
            <w:r w:rsidR="00CD1469" w:rsidRPr="002A56C9">
              <w:t xml:space="preserve">homozygote SNP </w:t>
            </w:r>
            <w:r w:rsidR="006A6100" w:rsidRPr="002A56C9">
              <w:t xml:space="preserve">variant </w:t>
            </w:r>
            <w:r w:rsidR="00280B79" w:rsidRPr="002A56C9">
              <w:t xml:space="preserve">alleles </w:t>
            </w:r>
            <w:r w:rsidR="006A6100" w:rsidRPr="002A56C9">
              <w:t xml:space="preserve">(blue), respectively </w:t>
            </w:r>
            <w:r w:rsidR="002A56C9" w:rsidRPr="002A56C9">
              <w:t>across</w:t>
            </w:r>
            <w:r w:rsidR="006A6100" w:rsidRPr="002A56C9">
              <w:t xml:space="preserve"> heterozygote individuals (red). </w:t>
            </w:r>
          </w:p>
          <w:p w:rsidR="003C3566" w:rsidRPr="002A56C9" w:rsidRDefault="003C3566" w:rsidP="002A56C9">
            <w:pPr>
              <w:jc w:val="both"/>
            </w:pPr>
          </w:p>
        </w:tc>
      </w:tr>
    </w:tbl>
    <w:p w:rsidR="004179A5" w:rsidRPr="002A56C9" w:rsidRDefault="004179A5" w:rsidP="002A56C9"/>
    <w:p w:rsidR="007968B2" w:rsidRPr="002A56C9" w:rsidRDefault="007968B2" w:rsidP="002A56C9"/>
    <w:p w:rsidR="000822BC" w:rsidRPr="002A56C9" w:rsidRDefault="000822BC" w:rsidP="002A56C9">
      <w:pPr>
        <w:sectPr w:rsidR="000822BC" w:rsidRPr="002A56C9">
          <w:footerReference w:type="default" r:id="rId11"/>
          <w:pgSz w:w="11900" w:h="16840"/>
          <w:pgMar w:top="1440" w:right="1800" w:bottom="1440" w:left="1800" w:header="708" w:footer="708" w:gutter="0"/>
          <w:cols w:space="708"/>
        </w:sectPr>
      </w:pPr>
    </w:p>
    <w:tbl>
      <w:tblPr>
        <w:tblStyle w:val="TableGrid"/>
        <w:tblpPr w:leftFromText="180" w:rightFromText="180" w:vertAnchor="text" w:horzAnchor="page" w:tblpX="829" w:tblpY="-1078"/>
        <w:tblW w:w="0" w:type="auto"/>
        <w:tblLook w:val="04A0"/>
      </w:tblPr>
      <w:tblGrid>
        <w:gridCol w:w="14153"/>
      </w:tblGrid>
      <w:tr w:rsidR="000822BC" w:rsidRPr="002A56C9">
        <w:tc>
          <w:tcPr>
            <w:tcW w:w="14153" w:type="dxa"/>
            <w:tcBorders>
              <w:top w:val="nil"/>
              <w:left w:val="nil"/>
              <w:bottom w:val="nil"/>
              <w:right w:val="nil"/>
            </w:tcBorders>
          </w:tcPr>
          <w:p w:rsidR="000822BC" w:rsidRPr="002A56C9" w:rsidRDefault="002A56C9" w:rsidP="002A56C9">
            <w:r w:rsidRPr="002A56C9">
              <w:drawing>
                <wp:inline distT="0" distB="0" distL="0" distR="0">
                  <wp:extent cx="7683500" cy="2439969"/>
                  <wp:effectExtent l="2540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2_locus.pdf"/>
                          <pic:cNvPicPr/>
                        </pic:nvPicPr>
                        <pic:blipFill>
                          <a:blip r:embed="rId1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683500" cy="2439969"/>
                          </a:xfrm>
                          <a:prstGeom prst="rect">
                            <a:avLst/>
                          </a:prstGeom>
                          <a:extLst>
                            <a:ext uri="{FAA26D3D-D897-4be2-8F04-BA451C77F1D7}">
                              <ma14:placeholderFlag xmlns:ma14="http://schemas.microsoft.com/office/mac/drawingml/2011/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tc>
      </w:tr>
      <w:tr w:rsidR="000822BC" w:rsidRPr="002A56C9">
        <w:tc>
          <w:tcPr>
            <w:tcW w:w="14153" w:type="dxa"/>
            <w:tcBorders>
              <w:top w:val="nil"/>
              <w:left w:val="nil"/>
              <w:bottom w:val="nil"/>
              <w:right w:val="nil"/>
            </w:tcBorders>
          </w:tcPr>
          <w:p w:rsidR="000822BC" w:rsidRPr="002A56C9" w:rsidRDefault="000822BC" w:rsidP="002A56C9">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6"/>
              <w:gridCol w:w="5097"/>
            </w:tblGrid>
            <w:tr w:rsidR="000822BC" w:rsidRPr="002A56C9">
              <w:tc>
                <w:tcPr>
                  <w:tcW w:w="8826" w:type="dxa"/>
                </w:tcPr>
                <w:p w:rsidR="000822BC" w:rsidRPr="002A56C9" w:rsidRDefault="000822BC" w:rsidP="002A56C9">
                  <w:pPr>
                    <w:pStyle w:val="Heading1"/>
                    <w:framePr w:hSpace="180" w:wrap="around" w:vAnchor="text" w:hAnchor="page" w:x="829" w:y="-1078"/>
                    <w:jc w:val="both"/>
                  </w:pPr>
                  <w:bookmarkStart w:id="4" w:name="_Toc222842551"/>
                  <w:r w:rsidRPr="002A56C9">
                    <w:t>Figure S5: The U2-2 /WDR74 locus (chr11:62,609,041)</w:t>
                  </w:r>
                  <w:bookmarkEnd w:id="4"/>
                </w:p>
                <w:p w:rsidR="000822BC" w:rsidRPr="002A56C9" w:rsidRDefault="000822BC" w:rsidP="00D3283C">
                  <w:pPr>
                    <w:framePr w:hSpace="180" w:wrap="around" w:vAnchor="text" w:hAnchor="page" w:x="829" w:y="-1078"/>
                    <w:jc w:val="both"/>
                  </w:pPr>
                  <w:r w:rsidRPr="002A56C9">
                    <w:t>The splice donor of the first intron in the WDR74 transcript harbors the highest number of annotated</w:t>
                  </w:r>
                  <w:r w:rsidR="00F73910" w:rsidRPr="002A56C9">
                    <w:t xml:space="preserve"> variants, i.e., 7 SNPs (red</w:t>
                  </w:r>
                  <w:r w:rsidRPr="002A56C9">
                    <w:t xml:space="preserve">) within 9 </w:t>
                  </w:r>
                  <w:r w:rsidR="002F3B28" w:rsidRPr="002A56C9">
                    <w:t xml:space="preserve">considered </w:t>
                  </w:r>
                  <w:r w:rsidRPr="002A56C9">
                    <w:t xml:space="preserve">nucleotides. (a) The sequence of the human reference genome, with the </w:t>
                  </w:r>
                  <w:r w:rsidR="002E0713" w:rsidRPr="002A56C9">
                    <w:t xml:space="preserve"> underlined </w:t>
                  </w:r>
                  <w:r w:rsidRPr="002A56C9">
                    <w:t>sequences of the annotated donor site as w</w:t>
                  </w:r>
                  <w:r w:rsidR="00264B27" w:rsidRPr="002A56C9">
                    <w:t xml:space="preserve">ell as alternative donor sites found up- and down-stream </w:t>
                  </w:r>
                  <w:r w:rsidRPr="002A56C9">
                    <w:t xml:space="preserve">at 62,609,027 and 62,609,047.  (b) The Gencode </w:t>
                  </w:r>
                  <w:r w:rsidR="005E2540" w:rsidRPr="002A56C9">
                    <w:t xml:space="preserve">reference annotates </w:t>
                  </w:r>
                  <w:r w:rsidR="00BA0388" w:rsidRPr="002A56C9">
                    <w:t xml:space="preserve">a 5’-start of </w:t>
                  </w:r>
                  <w:r w:rsidR="005E2540" w:rsidRPr="002A56C9">
                    <w:t>the U2-2 snRNA</w:t>
                  </w:r>
                  <w:r w:rsidR="00BA0388" w:rsidRPr="002A56C9">
                    <w:t xml:space="preserve"> that is identical to the first WDR74 exon</w:t>
                  </w:r>
                  <w:r w:rsidR="002E0713">
                    <w:t>,</w:t>
                  </w:r>
                  <w:r w:rsidR="00D65F59" w:rsidRPr="002A56C9">
                    <w:t xml:space="preserve"> and</w:t>
                  </w:r>
                  <w:r w:rsidR="002E0713" w:rsidRPr="002A56C9">
                    <w:t xml:space="preserve"> the </w:t>
                  </w:r>
                  <w:r w:rsidR="002E0713">
                    <w:t xml:space="preserve">annotated </w:t>
                  </w:r>
                  <w:r w:rsidR="002E0713" w:rsidRPr="002A56C9">
                    <w:t>3’-end of U2-2</w:t>
                  </w:r>
                  <w:r w:rsidR="002E0713">
                    <w:t xml:space="preserve"> is 50 nt close to </w:t>
                  </w:r>
                  <w:r w:rsidR="00FE6B49" w:rsidRPr="002A56C9">
                    <w:t>the population-</w:t>
                  </w:r>
                  <w:r w:rsidR="002E0713">
                    <w:t>hyper</w:t>
                  </w:r>
                  <w:r w:rsidR="00FE6B49" w:rsidRPr="002A56C9">
                    <w:t>variable</w:t>
                  </w:r>
                  <w:r w:rsidRPr="002A56C9">
                    <w:t xml:space="preserve"> donor site</w:t>
                  </w:r>
                  <w:r w:rsidR="00D65F59" w:rsidRPr="002A56C9">
                    <w:t>.</w:t>
                  </w:r>
                  <w:r w:rsidR="00062AA3" w:rsidRPr="002A56C9">
                    <w:t xml:space="preserve"> </w:t>
                  </w:r>
                  <w:r w:rsidR="006F1EC1" w:rsidRPr="002A56C9">
                    <w:t xml:space="preserve">(c) </w:t>
                  </w:r>
                  <w:r w:rsidR="007F3CEC" w:rsidRPr="002A56C9">
                    <w:t xml:space="preserve">Split-mappings support the usage of alternative donor sites around the </w:t>
                  </w:r>
                  <w:r w:rsidR="00D3283C">
                    <w:t xml:space="preserve">considered </w:t>
                  </w:r>
                  <w:r w:rsidR="007F3CEC" w:rsidRPr="002A56C9">
                    <w:t xml:space="preserve">donor. </w:t>
                  </w:r>
                  <w:r w:rsidR="009A51D5" w:rsidRPr="002A56C9">
                    <w:t xml:space="preserve">(d) </w:t>
                  </w:r>
                  <w:r w:rsidR="00994EAB" w:rsidRPr="002A56C9">
                    <w:t xml:space="preserve">The </w:t>
                  </w:r>
                  <w:r w:rsidR="00DC2356" w:rsidRPr="002A56C9">
                    <w:t xml:space="preserve">genomic </w:t>
                  </w:r>
                  <w:r w:rsidR="00994EAB" w:rsidRPr="002A56C9">
                    <w:t>sequence</w:t>
                  </w:r>
                  <w:r w:rsidRPr="002A56C9">
                    <w:t xml:space="preserve"> </w:t>
                  </w:r>
                  <w:r w:rsidR="00DC2356" w:rsidRPr="002A56C9">
                    <w:t xml:space="preserve">between the 3’-end of U2-2 and the variable donor site </w:t>
                  </w:r>
                  <w:r w:rsidRPr="002A56C9">
                    <w:t xml:space="preserve">contains a motif </w:t>
                  </w:r>
                  <w:r w:rsidR="00994EAB" w:rsidRPr="002A56C9">
                    <w:t xml:space="preserve">that is required </w:t>
                  </w:r>
                  <w:r w:rsidRPr="002A56C9">
                    <w:t>for correct 3’-end processing of human snRNAs</w:t>
                  </w:r>
                  <w:r w:rsidR="001F0D82" w:rsidRPr="002A56C9">
                    <w:t xml:space="preserve"> transcribed by RNA polymerase II</w:t>
                  </w:r>
                  <w:r w:rsidRPr="002A56C9">
                    <w:t xml:space="preserve">. Consistently, we find no conservation of the relevant sequence stretch in other mammals. (e) The predicted U2-2 expression varies substantially in individuals </w:t>
                  </w:r>
                  <w:r w:rsidR="0023027D" w:rsidRPr="002A56C9">
                    <w:t>carrying</w:t>
                  </w:r>
                  <w:r w:rsidRPr="002A56C9">
                    <w:t xml:space="preserve"> </w:t>
                  </w:r>
                  <w:r w:rsidR="0023027D" w:rsidRPr="002A56C9">
                    <w:t xml:space="preserve">variants of the investigated </w:t>
                  </w:r>
                  <w:r w:rsidRPr="002A56C9">
                    <w:t xml:space="preserve">splice </w:t>
                  </w:r>
                  <w:r w:rsidR="0023027D" w:rsidRPr="002A56C9">
                    <w:t>donor</w:t>
                  </w:r>
                  <w:r w:rsidRPr="002A56C9">
                    <w:t xml:space="preserve">, however, results do not suggest </w:t>
                  </w:r>
                  <w:r w:rsidR="009B2F15" w:rsidRPr="002A56C9">
                    <w:t>direct</w:t>
                  </w:r>
                  <w:r w:rsidRPr="002A56C9">
                    <w:t xml:space="preserve"> anti-/correlation of expression levels with the computed splice site strength.</w:t>
                  </w:r>
                </w:p>
              </w:tc>
              <w:tc>
                <w:tcPr>
                  <w:tcW w:w="5096" w:type="dxa"/>
                </w:tcPr>
                <w:p w:rsidR="000822BC" w:rsidRPr="002A56C9" w:rsidRDefault="000822BC" w:rsidP="002A56C9">
                  <w:pPr>
                    <w:framePr w:hSpace="180" w:wrap="around" w:vAnchor="text" w:hAnchor="page" w:x="829" w:y="-1078"/>
                    <w:jc w:val="both"/>
                  </w:pPr>
                  <w:r w:rsidRPr="002A56C9">
                    <w:rPr>
                      <w:noProof/>
                    </w:rPr>
                    <w:drawing>
                      <wp:inline distT="0" distB="0" distL="0" distR="0">
                        <wp:extent cx="3095008" cy="3296742"/>
                        <wp:effectExtent l="0" t="0" r="3810" b="571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2_expr_snps.mod.pdf"/>
                                <pic:cNvPicPr/>
                              </pic:nvPicPr>
                              <pic:blipFill>
                                <a:blip r:embed="rId1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096866" cy="3298721"/>
                                </a:xfrm>
                                <a:prstGeom prst="rect">
                                  <a:avLst/>
                                </a:prstGeom>
                              </pic:spPr>
                            </pic:pic>
                          </a:graphicData>
                        </a:graphic>
                      </wp:inline>
                    </w:drawing>
                  </w:r>
                </w:p>
              </w:tc>
            </w:tr>
          </w:tbl>
          <w:p w:rsidR="000822BC" w:rsidRPr="002A56C9" w:rsidRDefault="000822BC" w:rsidP="002A56C9"/>
        </w:tc>
      </w:tr>
    </w:tbl>
    <w:p w:rsidR="000822BC" w:rsidRPr="002A56C9" w:rsidRDefault="000822BC" w:rsidP="002A56C9">
      <w:pPr>
        <w:sectPr w:rsidR="000822BC" w:rsidRPr="002A56C9" w:rsidSect="002A56C9">
          <w:pgSz w:w="16838" w:h="11899" w:orient="landscape"/>
          <w:pgMar w:top="1797" w:right="1440" w:bottom="1797" w:left="1440" w:header="709" w:footer="709" w:gutter="0"/>
          <w:cols w:space="708"/>
          <w:printerSettings r:id="rId14"/>
        </w:sectPr>
      </w:pPr>
    </w:p>
    <w:p w:rsidR="00CF5DE2" w:rsidRPr="002A56C9" w:rsidRDefault="00CF5DE2" w:rsidP="002A56C9"/>
    <w:p w:rsidR="00D22719" w:rsidRPr="002A56C9" w:rsidRDefault="00D22719" w:rsidP="002A56C9"/>
    <w:tbl>
      <w:tblPr>
        <w:tblStyle w:val="TableGrid"/>
        <w:tblpPr w:leftFromText="180" w:rightFromText="180" w:vertAnchor="text" w:horzAnchor="page" w:tblpX="1549" w:tblpY="3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3"/>
      </w:tblGrid>
      <w:tr w:rsidR="00D22719" w:rsidRPr="002A56C9">
        <w:tc>
          <w:tcPr>
            <w:tcW w:w="8516" w:type="dxa"/>
          </w:tcPr>
          <w:p w:rsidR="00D22719" w:rsidRPr="002A56C9" w:rsidRDefault="00523454" w:rsidP="002A56C9">
            <w:r w:rsidRPr="002A56C9">
              <w:rPr>
                <w:noProof/>
              </w:rPr>
              <w:drawing>
                <wp:inline distT="0" distB="0" distL="0" distR="0">
                  <wp:extent cx="5420995" cy="3974465"/>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SX_novel-QC.png"/>
                          <pic:cNvPicPr/>
                        </pic:nvPicPr>
                        <pic:blipFill>
                          <a:blip r:embed="rId1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420995" cy="3974465"/>
                          </a:xfrm>
                          <a:prstGeom prst="rect">
                            <a:avLst/>
                          </a:prstGeom>
                        </pic:spPr>
                      </pic:pic>
                    </a:graphicData>
                  </a:graphic>
                </wp:inline>
              </w:drawing>
            </w:r>
          </w:p>
        </w:tc>
      </w:tr>
      <w:tr w:rsidR="00D22719" w:rsidRPr="002A56C9">
        <w:tc>
          <w:tcPr>
            <w:tcW w:w="8516" w:type="dxa"/>
          </w:tcPr>
          <w:p w:rsidR="00D22719" w:rsidRPr="002A56C9" w:rsidRDefault="00D22719" w:rsidP="002A56C9">
            <w:pPr>
              <w:pStyle w:val="Heading1"/>
            </w:pPr>
            <w:bookmarkStart w:id="5" w:name="_Toc222842552"/>
            <w:r w:rsidRPr="002A56C9">
              <w:t>Figure S</w:t>
            </w:r>
            <w:r w:rsidR="001A5A60" w:rsidRPr="002A56C9">
              <w:t>6</w:t>
            </w:r>
            <w:r w:rsidRPr="002A56C9">
              <w:t xml:space="preserve">: </w:t>
            </w:r>
            <w:r w:rsidR="00B878C6" w:rsidRPr="002A56C9">
              <w:t>Characteristics</w:t>
            </w:r>
            <w:r w:rsidRPr="002A56C9">
              <w:t xml:space="preserve"> </w:t>
            </w:r>
            <w:r w:rsidR="004F072D" w:rsidRPr="002A56C9">
              <w:t>of novel</w:t>
            </w:r>
            <w:r w:rsidRPr="002A56C9">
              <w:t xml:space="preserve"> introns and sites</w:t>
            </w:r>
            <w:bookmarkEnd w:id="5"/>
          </w:p>
          <w:p w:rsidR="005B4230" w:rsidRPr="002A56C9" w:rsidRDefault="005B4230" w:rsidP="002A56C9"/>
          <w:p w:rsidR="00D22719" w:rsidRPr="002A56C9" w:rsidRDefault="005B4230" w:rsidP="00E4490B">
            <w:pPr>
              <w:jc w:val="both"/>
            </w:pPr>
            <w:r w:rsidRPr="002A56C9">
              <w:t xml:space="preserve">(a) </w:t>
            </w:r>
            <w:r w:rsidR="002D51E0" w:rsidRPr="002A56C9">
              <w:t>S</w:t>
            </w:r>
            <w:r w:rsidRPr="002A56C9">
              <w:t>plic</w:t>
            </w:r>
            <w:r w:rsidR="002D51E0" w:rsidRPr="002A56C9">
              <w:t>e site</w:t>
            </w:r>
            <w:r w:rsidRPr="002A56C9">
              <w:t xml:space="preserve"> scores </w:t>
            </w:r>
            <w:r w:rsidR="00CE19A0">
              <w:t>of</w:t>
            </w:r>
            <w:r w:rsidRPr="002A56C9">
              <w:t xml:space="preserve"> </w:t>
            </w:r>
            <w:r w:rsidR="002D51E0" w:rsidRPr="002A56C9">
              <w:t>novel</w:t>
            </w:r>
            <w:r w:rsidRPr="002A56C9">
              <w:t xml:space="preserve"> donor </w:t>
            </w:r>
            <w:r w:rsidR="002D51E0" w:rsidRPr="002A56C9">
              <w:t xml:space="preserve">(grey boxplot) </w:t>
            </w:r>
            <w:r w:rsidRPr="002A56C9">
              <w:t xml:space="preserve">and acceptor sites </w:t>
            </w:r>
            <w:r w:rsidR="002D51E0" w:rsidRPr="002A56C9">
              <w:t xml:space="preserve">(white boxplot) </w:t>
            </w:r>
            <w:r w:rsidR="00CE19A0">
              <w:t>are</w:t>
            </w:r>
            <w:r w:rsidR="00CE19A0" w:rsidRPr="002A56C9">
              <w:t xml:space="preserve"> general</w:t>
            </w:r>
            <w:r w:rsidR="00CE19A0">
              <w:t>ly</w:t>
            </w:r>
            <w:r w:rsidR="00CE19A0" w:rsidRPr="002A56C9">
              <w:t xml:space="preserve"> lower </w:t>
            </w:r>
            <w:r w:rsidRPr="002A56C9">
              <w:t xml:space="preserve">than </w:t>
            </w:r>
            <w:r w:rsidR="00CE19A0">
              <w:t>those of</w:t>
            </w:r>
            <w:r w:rsidRPr="002A56C9">
              <w:t xml:space="preserve"> </w:t>
            </w:r>
            <w:r w:rsidR="002D51E0" w:rsidRPr="002A56C9">
              <w:t xml:space="preserve">their </w:t>
            </w:r>
            <w:r w:rsidRPr="002A56C9">
              <w:t xml:space="preserve">annotated </w:t>
            </w:r>
            <w:r w:rsidR="002D51E0" w:rsidRPr="002A56C9">
              <w:t>counterparts</w:t>
            </w:r>
            <w:r w:rsidRPr="002A56C9">
              <w:t xml:space="preserve">. </w:t>
            </w:r>
            <w:r w:rsidR="00722D0B" w:rsidRPr="002A56C9">
              <w:t xml:space="preserve">(b) </w:t>
            </w:r>
            <w:r w:rsidR="00522F0B" w:rsidRPr="002A56C9">
              <w:t>M</w:t>
            </w:r>
            <w:r w:rsidR="00E902B1" w:rsidRPr="002A56C9">
              <w:t>ost of the novel introns and sites correspond to minority events</w:t>
            </w:r>
            <w:r w:rsidR="007B29C5" w:rsidRPr="002A56C9">
              <w:t>,</w:t>
            </w:r>
            <w:r w:rsidR="00E902B1" w:rsidRPr="002A56C9">
              <w:t xml:space="preserve"> observed </w:t>
            </w:r>
            <w:r w:rsidR="004D3BBC" w:rsidRPr="002A56C9">
              <w:t>exclusively</w:t>
            </w:r>
            <w:r w:rsidR="00E902B1" w:rsidRPr="002A56C9">
              <w:t xml:space="preserve"> in a small fraction of individuals</w:t>
            </w:r>
            <w:r w:rsidR="00722D0B" w:rsidRPr="002A56C9">
              <w:t xml:space="preserve">. </w:t>
            </w:r>
            <w:r w:rsidR="00BD623E" w:rsidRPr="002A56C9">
              <w:t xml:space="preserve">(c) </w:t>
            </w:r>
            <w:r w:rsidR="0028232A" w:rsidRPr="002A56C9">
              <w:t>T</w:t>
            </w:r>
            <w:r w:rsidR="00722D0B" w:rsidRPr="002A56C9">
              <w:t xml:space="preserve">he distribution of </w:t>
            </w:r>
            <w:r w:rsidR="00EA5C51" w:rsidRPr="002A56C9">
              <w:t>read support</w:t>
            </w:r>
            <w:r w:rsidR="0028232A" w:rsidRPr="002A56C9">
              <w:t xml:space="preserve"> levels </w:t>
            </w:r>
            <w:r w:rsidR="00EA5C51" w:rsidRPr="002A56C9">
              <w:t xml:space="preserve">across different individuals </w:t>
            </w:r>
            <w:r w:rsidR="00537F54">
              <w:t>found for</w:t>
            </w:r>
            <w:r w:rsidR="00EA5C51" w:rsidRPr="002A56C9">
              <w:t xml:space="preserve"> </w:t>
            </w:r>
            <w:r w:rsidR="00D26B24" w:rsidRPr="002A56C9">
              <w:t>novel</w:t>
            </w:r>
            <w:r w:rsidR="00EA5C51" w:rsidRPr="002A56C9">
              <w:t xml:space="preserve"> introns </w:t>
            </w:r>
            <w:r w:rsidR="003B0129" w:rsidRPr="002A56C9">
              <w:t xml:space="preserve">(grey dots) </w:t>
            </w:r>
            <w:r w:rsidR="00EA5C51" w:rsidRPr="002A56C9">
              <w:t xml:space="preserve">is similar to the one </w:t>
            </w:r>
            <w:r w:rsidR="00537F54">
              <w:t>observed for</w:t>
            </w:r>
            <w:r w:rsidR="00EA5C51" w:rsidRPr="002A56C9">
              <w:t xml:space="preserve"> known introns</w:t>
            </w:r>
            <w:r w:rsidR="003B0129" w:rsidRPr="002A56C9">
              <w:t xml:space="preserve"> (black dots)</w:t>
            </w:r>
            <w:r w:rsidR="00EA5C51" w:rsidRPr="002A56C9">
              <w:t xml:space="preserve">, </w:t>
            </w:r>
            <w:r w:rsidR="004C2985" w:rsidRPr="002A56C9">
              <w:t>although</w:t>
            </w:r>
            <w:r w:rsidR="00D6546B" w:rsidRPr="002A56C9">
              <w:t xml:space="preserve"> </w:t>
            </w:r>
            <w:r w:rsidR="00537F54">
              <w:t xml:space="preserve">former values are </w:t>
            </w:r>
            <w:r w:rsidR="00D6546B" w:rsidRPr="002A56C9">
              <w:t>shifted to</w:t>
            </w:r>
            <w:r w:rsidR="00537F54">
              <w:t>wards</w:t>
            </w:r>
            <w:r w:rsidR="00D6546B" w:rsidRPr="002A56C9">
              <w:t xml:space="preserve"> lower read support levels. </w:t>
            </w:r>
            <w:r w:rsidR="00E24E3B" w:rsidRPr="002A56C9">
              <w:t xml:space="preserve">(d) </w:t>
            </w:r>
            <w:r w:rsidR="00B8584D" w:rsidRPr="002A56C9">
              <w:t>T</w:t>
            </w:r>
            <w:r w:rsidR="003E6D2C" w:rsidRPr="002A56C9">
              <w:t>hreshold</w:t>
            </w:r>
            <w:r w:rsidR="00B8584D" w:rsidRPr="002A56C9">
              <w:t>s</w:t>
            </w:r>
            <w:r w:rsidR="003E6D2C" w:rsidRPr="002A56C9">
              <w:t xml:space="preserve"> on the number of samples that reproduce a novel intron </w:t>
            </w:r>
            <w:r w:rsidR="00B8584D" w:rsidRPr="002A56C9">
              <w:t>(x-axis) also increase the sequence coverag</w:t>
            </w:r>
            <w:r w:rsidR="00932BAD" w:rsidRPr="002A56C9">
              <w:t xml:space="preserve">e observed on average (y-axis); the number of introns above a correspondingly chosen threshold drops rapidly (top bars). </w:t>
            </w:r>
            <w:r w:rsidR="00200985" w:rsidRPr="002A56C9">
              <w:t xml:space="preserve">(e) </w:t>
            </w:r>
            <w:r w:rsidR="00B56AB1" w:rsidRPr="002A56C9">
              <w:t>T</w:t>
            </w:r>
            <w:r w:rsidR="00DE78E3" w:rsidRPr="002A56C9">
              <w:t>he</w:t>
            </w:r>
            <w:r w:rsidR="00860314" w:rsidRPr="002A56C9">
              <w:t xml:space="preserve"> median length of introns decreases </w:t>
            </w:r>
            <w:r w:rsidR="003D50BE" w:rsidRPr="002A56C9">
              <w:t>with about</w:t>
            </w:r>
            <w:r w:rsidR="00860314" w:rsidRPr="002A56C9">
              <w:t xml:space="preserve"> </w:t>
            </w:r>
            <w:r w:rsidR="003D50BE" w:rsidRPr="002A56C9">
              <w:t>quadratic character</w:t>
            </w:r>
            <w:r w:rsidR="00860314" w:rsidRPr="002A56C9">
              <w:t xml:space="preserve"> in the first 90 samples (~1 population size</w:t>
            </w:r>
            <w:r w:rsidR="008449CE" w:rsidRPr="002A56C9">
              <w:t>, left red dashed line</w:t>
            </w:r>
            <w:r w:rsidR="00860314" w:rsidRPr="002A56C9">
              <w:t>), then linearly in the next ~180 samples, and remains about constant across the last 90 samples</w:t>
            </w:r>
            <w:r w:rsidR="00EB76BA" w:rsidRPr="002A56C9">
              <w:t xml:space="preserve"> (i.e., introns that are supported by at least one sample from all populations</w:t>
            </w:r>
            <w:r w:rsidR="008449CE" w:rsidRPr="002A56C9">
              <w:t>, right red dashed line</w:t>
            </w:r>
            <w:r w:rsidR="00EB76BA" w:rsidRPr="002A56C9">
              <w:t>)</w:t>
            </w:r>
            <w:r w:rsidR="00860314" w:rsidRPr="002A56C9">
              <w:t>.</w:t>
            </w:r>
            <w:r w:rsidR="00E4785C" w:rsidRPr="002A56C9">
              <w:t xml:space="preserve"> (f) </w:t>
            </w:r>
            <w:r w:rsidR="00537F54">
              <w:t>As observed for alternative choices of annotated sites, g</w:t>
            </w:r>
            <w:r w:rsidR="008A22F5" w:rsidRPr="002A56C9">
              <w:t xml:space="preserve">enetic variants </w:t>
            </w:r>
            <w:r w:rsidR="00537F54">
              <w:t xml:space="preserve">can also </w:t>
            </w:r>
            <w:r w:rsidR="008A22F5" w:rsidRPr="002A56C9">
              <w:t>switch the expression levels at novel exon boundaries.</w:t>
            </w:r>
          </w:p>
        </w:tc>
      </w:tr>
    </w:tbl>
    <w:p w:rsidR="0041600A" w:rsidRPr="002A56C9" w:rsidRDefault="0041600A" w:rsidP="002A56C9">
      <w:r w:rsidRPr="002A56C9">
        <w:rPr>
          <w:b/>
          <w:bCs/>
        </w:rPr>
        <w:br w:type="page"/>
      </w:r>
    </w:p>
    <w:tbl>
      <w:tblPr>
        <w:tblStyle w:val="TableGrid"/>
        <w:tblpPr w:leftFromText="180" w:rightFromText="180" w:vertAnchor="text" w:horzAnchor="page" w:tblpX="1549" w:tblpY="3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16"/>
      </w:tblGrid>
      <w:tr w:rsidR="0041600A" w:rsidRPr="002A56C9">
        <w:tc>
          <w:tcPr>
            <w:tcW w:w="8516" w:type="dxa"/>
          </w:tcPr>
          <w:p w:rsidR="0041600A" w:rsidRPr="002A56C9" w:rsidRDefault="0041600A" w:rsidP="002A56C9"/>
          <w:p w:rsidR="0041600A" w:rsidRPr="002A56C9" w:rsidRDefault="0041600A" w:rsidP="002A56C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00"/>
            </w:tblGrid>
            <w:tr w:rsidR="0041600A" w:rsidRPr="002A56C9">
              <w:tc>
                <w:tcPr>
                  <w:tcW w:w="8516" w:type="dxa"/>
                </w:tcPr>
                <w:p w:rsidR="0041600A" w:rsidRPr="002A56C9" w:rsidRDefault="0041600A" w:rsidP="002A56C9">
                  <w:pPr>
                    <w:framePr w:hSpace="180" w:wrap="around" w:vAnchor="text" w:hAnchor="page" w:x="1549" w:y="351"/>
                  </w:pPr>
                </w:p>
              </w:tc>
            </w:tr>
            <w:tr w:rsidR="0041600A" w:rsidRPr="002A56C9">
              <w:tc>
                <w:tcPr>
                  <w:tcW w:w="8516" w:type="dxa"/>
                </w:tcPr>
                <w:p w:rsidR="0041600A" w:rsidRPr="002A56C9" w:rsidRDefault="0041600A" w:rsidP="002A56C9">
                  <w:pPr>
                    <w:framePr w:hSpace="180" w:wrap="around" w:vAnchor="text" w:hAnchor="page" w:x="1549" w:y="351"/>
                    <w:ind w:left="426"/>
                  </w:pPr>
                  <w:r w:rsidRPr="002A56C9">
                    <w:rPr>
                      <w:noProof/>
                    </w:rPr>
                    <w:drawing>
                      <wp:inline distT="0" distB="0" distL="0" distR="0">
                        <wp:extent cx="3657356" cy="3718312"/>
                        <wp:effectExtent l="0" t="0" r="63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SX_novel-extensions.png"/>
                                <pic:cNvPicPr/>
                              </pic:nvPicPr>
                              <pic:blipFill>
                                <a:blip r:embed="rId1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657356" cy="3718312"/>
                                </a:xfrm>
                                <a:prstGeom prst="rect">
                                  <a:avLst/>
                                </a:prstGeom>
                              </pic:spPr>
                            </pic:pic>
                          </a:graphicData>
                        </a:graphic>
                      </wp:inline>
                    </w:drawing>
                  </w:r>
                </w:p>
              </w:tc>
            </w:tr>
            <w:tr w:rsidR="0041600A" w:rsidRPr="002A56C9">
              <w:tc>
                <w:tcPr>
                  <w:tcW w:w="8516" w:type="dxa"/>
                </w:tcPr>
                <w:p w:rsidR="0041600A" w:rsidRPr="002A56C9" w:rsidRDefault="0041600A" w:rsidP="002A56C9">
                  <w:pPr>
                    <w:pStyle w:val="Heading1"/>
                    <w:framePr w:hSpace="180" w:wrap="around" w:vAnchor="text" w:hAnchor="page" w:x="1549" w:y="351"/>
                  </w:pPr>
                  <w:bookmarkStart w:id="6" w:name="_Toc222842553"/>
                  <w:r w:rsidRPr="002A56C9">
                    <w:t xml:space="preserve">Figure S7: </w:t>
                  </w:r>
                  <w:r w:rsidR="009531C9" w:rsidRPr="002A56C9">
                    <w:t>Exon boundary extensions</w:t>
                  </w:r>
                  <w:bookmarkEnd w:id="6"/>
                </w:p>
                <w:p w:rsidR="00D811D3" w:rsidRPr="002A56C9" w:rsidRDefault="004C6AA0" w:rsidP="002A56C9">
                  <w:pPr>
                    <w:framePr w:hSpace="180" w:wrap="around" w:vAnchor="text" w:hAnchor="page" w:x="1549" w:y="351"/>
                    <w:jc w:val="both"/>
                  </w:pPr>
                  <w:r w:rsidRPr="002A56C9">
                    <w:t xml:space="preserve">The histogram of </w:t>
                  </w:r>
                  <w:r w:rsidR="00E4490B">
                    <w:t xml:space="preserve">novel </w:t>
                  </w:r>
                  <w:r w:rsidR="00AB1A02" w:rsidRPr="002A56C9">
                    <w:t xml:space="preserve">exon </w:t>
                  </w:r>
                  <w:r w:rsidRPr="002A56C9">
                    <w:t xml:space="preserve">extensions/truncations </w:t>
                  </w:r>
                  <w:r w:rsidR="00AB1A02" w:rsidRPr="002A56C9">
                    <w:t xml:space="preserve">confirms </w:t>
                  </w:r>
                  <w:r w:rsidRPr="002A56C9">
                    <w:t xml:space="preserve">intrinsic </w:t>
                  </w:r>
                  <w:r w:rsidR="00E4490B">
                    <w:t xml:space="preserve">splice site </w:t>
                  </w:r>
                  <w:r w:rsidRPr="002A56C9">
                    <w:t xml:space="preserve">motif biases at </w:t>
                  </w:r>
                  <w:r w:rsidR="00AB1A02" w:rsidRPr="002A56C9">
                    <w:t xml:space="preserve">(a) </w:t>
                  </w:r>
                  <w:r w:rsidRPr="002A56C9">
                    <w:t>position +4</w:t>
                  </w:r>
                  <w:r w:rsidR="00AB1A02" w:rsidRPr="002A56C9">
                    <w:t xml:space="preserve"> for splice donors</w:t>
                  </w:r>
                  <w:r w:rsidRPr="002A56C9">
                    <w:t xml:space="preserve">, and correspondingly at </w:t>
                  </w:r>
                  <w:r w:rsidR="00AB1A02" w:rsidRPr="002A56C9">
                    <w:t>position (b) –3 at acceptor sites</w:t>
                  </w:r>
                  <w:r w:rsidRPr="002A56C9">
                    <w:t>.</w:t>
                  </w:r>
                  <w:r w:rsidR="001F44D1" w:rsidRPr="002A56C9">
                    <w:t xml:space="preserve"> Furthermore, </w:t>
                  </w:r>
                  <w:r w:rsidR="00A0558B" w:rsidRPr="002A56C9">
                    <w:t>exon boundary variations generally describe</w:t>
                  </w:r>
                  <w:r w:rsidR="001F44D1" w:rsidRPr="002A56C9">
                    <w:t xml:space="preserve"> a periodicity of</w:t>
                  </w:r>
                  <w:r w:rsidR="00A0558B" w:rsidRPr="002A56C9">
                    <w:t xml:space="preserve"> 3, implying </w:t>
                  </w:r>
                  <w:r w:rsidR="000B419F">
                    <w:t>influences</w:t>
                  </w:r>
                  <w:r w:rsidR="00A0558B" w:rsidRPr="002A56C9">
                    <w:t xml:space="preserve"> by the coding sequence</w:t>
                  </w:r>
                  <w:r w:rsidR="001F44D1" w:rsidRPr="002A56C9">
                    <w:t xml:space="preserve">. </w:t>
                  </w:r>
                  <w:r w:rsidR="00AA467C" w:rsidRPr="002A56C9">
                    <w:t xml:space="preserve">About 10nt </w:t>
                  </w:r>
                  <w:r w:rsidR="00524816" w:rsidRPr="002A56C9">
                    <w:t xml:space="preserve">upstream of the acceptor site, </w:t>
                  </w:r>
                  <w:r w:rsidR="00134CE5">
                    <w:t>coinciding</w:t>
                  </w:r>
                  <w:r w:rsidR="00874303" w:rsidRPr="002A56C9">
                    <w:t xml:space="preserve"> with the common location of the branch point, we observe a region</w:t>
                  </w:r>
                  <w:r w:rsidR="00243256" w:rsidRPr="002A56C9">
                    <w:t xml:space="preserve"> that is repressed of </w:t>
                  </w:r>
                  <w:r w:rsidR="00570789" w:rsidRPr="002A56C9">
                    <w:t xml:space="preserve">acceptor sites, probably due to the general absence of adenine </w:t>
                  </w:r>
                  <w:r w:rsidR="009757ED" w:rsidRPr="002A56C9">
                    <w:t>residues</w:t>
                  </w:r>
                  <w:r w:rsidR="00FF4241">
                    <w:t>,</w:t>
                  </w:r>
                  <w:r w:rsidR="002D62CB" w:rsidRPr="002A56C9">
                    <w:t xml:space="preserve"> which could be confounded with the designated branchpoint</w:t>
                  </w:r>
                  <w:r w:rsidR="009757ED" w:rsidRPr="002A56C9">
                    <w:t xml:space="preserve">. </w:t>
                  </w:r>
                  <w:r w:rsidR="00476E0B" w:rsidRPr="002A56C9">
                    <w:t xml:space="preserve">(c) </w:t>
                  </w:r>
                  <w:r w:rsidR="001E784E" w:rsidRPr="002A56C9">
                    <w:t>Exon extensions at acceptor sites are larger than at donor sites (</w:t>
                  </w:r>
                  <w:r w:rsidR="005E6921" w:rsidRPr="002A56C9">
                    <w:t xml:space="preserve">median </w:t>
                  </w:r>
                  <w:r w:rsidR="001E784E" w:rsidRPr="002A56C9">
                    <w:t xml:space="preserve">21 </w:t>
                  </w:r>
                  <w:r w:rsidR="001E784E" w:rsidRPr="002A56C9">
                    <w:rPr>
                      <w:i/>
                    </w:rPr>
                    <w:t>vs</w:t>
                  </w:r>
                  <w:r w:rsidR="001E784E" w:rsidRPr="002A56C9">
                    <w:t xml:space="preserve">. 7nt), probably because of the higher frequency of in-frame stops implied by the canonical splice donor motif. </w:t>
                  </w:r>
                  <w:r w:rsidR="00D811D3" w:rsidRPr="002A56C9">
                    <w:t>(</w:t>
                  </w:r>
                  <w:r w:rsidR="002E6D36" w:rsidRPr="002A56C9">
                    <w:t>d</w:t>
                  </w:r>
                  <w:r w:rsidR="00D811D3" w:rsidRPr="002A56C9">
                    <w:t xml:space="preserve">) </w:t>
                  </w:r>
                  <w:r w:rsidR="00476E0B" w:rsidRPr="002A56C9">
                    <w:t>E</w:t>
                  </w:r>
                  <w:r w:rsidR="0041600A" w:rsidRPr="002A56C9">
                    <w:t xml:space="preserve">xons with one variable flank </w:t>
                  </w:r>
                  <w:r w:rsidR="00FF4241">
                    <w:t xml:space="preserve">(left boxplot) </w:t>
                  </w:r>
                  <w:r w:rsidR="0041600A" w:rsidRPr="002A56C9">
                    <w:t xml:space="preserve">are significantly </w:t>
                  </w:r>
                  <w:r w:rsidR="008A61E0" w:rsidRPr="002A56C9">
                    <w:t xml:space="preserve">longer </w:t>
                  </w:r>
                  <w:r w:rsidR="0041600A" w:rsidRPr="002A56C9">
                    <w:t>(</w:t>
                  </w:r>
                  <w:r w:rsidR="008A61E0" w:rsidRPr="002A56C9">
                    <w:t xml:space="preserve">median 130nt, </w:t>
                  </w:r>
                  <w:r w:rsidR="0041600A" w:rsidRPr="002A56C9">
                    <w:t>p-value &lt;e-16 Wilcoxon) than exons with variations observed at both flanks (median 116nt</w:t>
                  </w:r>
                  <w:r w:rsidR="00FF4241">
                    <w:t>, right boxplot</w:t>
                  </w:r>
                  <w:r w:rsidR="0041600A" w:rsidRPr="002A56C9">
                    <w:t>).</w:t>
                  </w:r>
                </w:p>
              </w:tc>
            </w:tr>
          </w:tbl>
          <w:p w:rsidR="0041600A" w:rsidRPr="002A56C9" w:rsidRDefault="0041600A" w:rsidP="002A56C9"/>
          <w:p w:rsidR="0041600A" w:rsidRPr="002A56C9" w:rsidRDefault="0041600A" w:rsidP="002A56C9"/>
          <w:p w:rsidR="0041600A" w:rsidRPr="002A56C9" w:rsidRDefault="0041600A" w:rsidP="002A56C9">
            <w:pPr>
              <w:pStyle w:val="Heading1"/>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16"/>
      </w:tblGrid>
      <w:tr w:rsidR="00C527D6" w:rsidRPr="002A56C9">
        <w:trPr>
          <w:trHeight w:val="5233"/>
        </w:trPr>
        <w:tc>
          <w:tcPr>
            <w:tcW w:w="8516" w:type="dxa"/>
          </w:tcPr>
          <w:p w:rsidR="00C527D6" w:rsidRPr="002A56C9" w:rsidRDefault="008D1D0B" w:rsidP="002A56C9">
            <w:r w:rsidRPr="002A56C9">
              <w:rPr>
                <w:noProof/>
              </w:rPr>
              <w:drawing>
                <wp:inline distT="0" distB="0" distL="0" distR="0">
                  <wp:extent cx="5219700" cy="53594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se3.pdf"/>
                          <pic:cNvPicPr/>
                        </pic:nvPicPr>
                        <pic:blipFill>
                          <a:blip r:embed="rId1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19700" cy="5359400"/>
                          </a:xfrm>
                          <a:prstGeom prst="rect">
                            <a:avLst/>
                          </a:prstGeom>
                        </pic:spPr>
                      </pic:pic>
                    </a:graphicData>
                  </a:graphic>
                </wp:inline>
              </w:drawing>
            </w:r>
          </w:p>
        </w:tc>
      </w:tr>
      <w:tr w:rsidR="00C527D6" w:rsidRPr="002A56C9">
        <w:tc>
          <w:tcPr>
            <w:tcW w:w="8516" w:type="dxa"/>
          </w:tcPr>
          <w:p w:rsidR="00C527D6" w:rsidRPr="002A56C9" w:rsidRDefault="00C527D6" w:rsidP="002A56C9">
            <w:pPr>
              <w:pStyle w:val="Heading1"/>
            </w:pPr>
            <w:bookmarkStart w:id="7" w:name="_Toc222842554"/>
            <w:r w:rsidRPr="002A56C9">
              <w:t>Figure S</w:t>
            </w:r>
            <w:r w:rsidR="00422132" w:rsidRPr="002A56C9">
              <w:t>8</w:t>
            </w:r>
            <w:r w:rsidRPr="002A56C9">
              <w:t xml:space="preserve">: </w:t>
            </w:r>
            <w:r w:rsidR="00C56E84" w:rsidRPr="002A56C9">
              <w:t>Modality of e</w:t>
            </w:r>
            <w:r w:rsidR="00E07487" w:rsidRPr="002A56C9">
              <w:t>xon boundar</w:t>
            </w:r>
            <w:r w:rsidR="00C56E84" w:rsidRPr="002A56C9">
              <w:t>y extensions</w:t>
            </w:r>
            <w:bookmarkEnd w:id="7"/>
            <w:r w:rsidR="00E07487" w:rsidRPr="002A56C9">
              <w:t xml:space="preserve"> </w:t>
            </w:r>
          </w:p>
          <w:p w:rsidR="00C527D6" w:rsidRPr="002A56C9" w:rsidRDefault="00E81C6D" w:rsidP="002A56C9">
            <w:pPr>
              <w:jc w:val="both"/>
            </w:pPr>
            <w:r>
              <w:t xml:space="preserve">The </w:t>
            </w:r>
            <w:r w:rsidR="00147829" w:rsidRPr="002A56C9">
              <w:t xml:space="preserve">histograms </w:t>
            </w:r>
            <w:r>
              <w:t xml:space="preserve">to the left show </w:t>
            </w:r>
            <w:r w:rsidR="00003F96">
              <w:t xml:space="preserve">the number of </w:t>
            </w:r>
            <w:r w:rsidR="00106B1C">
              <w:t>exon</w:t>
            </w:r>
            <w:r w:rsidR="00147829" w:rsidRPr="002A56C9">
              <w:t xml:space="preserve"> extensions as a function of the extended length (x-axis)</w:t>
            </w:r>
            <w:r w:rsidR="00D377A8" w:rsidRPr="002A56C9">
              <w:t xml:space="preserve">, comparing the </w:t>
            </w:r>
            <w:r w:rsidR="00A169D4">
              <w:t xml:space="preserve">exon </w:t>
            </w:r>
            <w:r w:rsidR="00D377A8" w:rsidRPr="002A56C9">
              <w:t xml:space="preserve">alternative with </w:t>
            </w:r>
            <w:r w:rsidR="008D1D0B" w:rsidRPr="002A56C9">
              <w:t xml:space="preserve">lower coverage (“minor”) with </w:t>
            </w:r>
            <w:r w:rsidR="00D377A8" w:rsidRPr="002A56C9">
              <w:t xml:space="preserve">the one of </w:t>
            </w:r>
            <w:r w:rsidR="008D1D0B" w:rsidRPr="002A56C9">
              <w:t>higher coverage (“major”)</w:t>
            </w:r>
            <w:r w:rsidR="00E26082" w:rsidRPr="002A56C9">
              <w:t>.</w:t>
            </w:r>
            <w:r w:rsidR="008D1D0B" w:rsidRPr="002A56C9">
              <w:t xml:space="preserve"> </w:t>
            </w:r>
            <w:r w:rsidR="00E26082" w:rsidRPr="002A56C9">
              <w:t>T</w:t>
            </w:r>
            <w:r w:rsidR="00EF6B08" w:rsidRPr="002A56C9">
              <w:t>he bar-/boxplots t</w:t>
            </w:r>
            <w:r w:rsidR="00E26082" w:rsidRPr="002A56C9">
              <w:t xml:space="preserve">o the right </w:t>
            </w:r>
            <w:r w:rsidR="00EF6B08" w:rsidRPr="002A56C9">
              <w:t>summarize the distributions formed according to the</w:t>
            </w:r>
            <w:r w:rsidR="00BE0FDC" w:rsidRPr="002A56C9">
              <w:t xml:space="preserve"> modulo-3 values</w:t>
            </w:r>
            <w:r w:rsidR="00E26082" w:rsidRPr="002A56C9">
              <w:t xml:space="preserve">, and p-values for the </w:t>
            </w:r>
            <w:r w:rsidR="00EF6B08" w:rsidRPr="002A56C9">
              <w:t>differences between modulo-</w:t>
            </w:r>
            <w:r w:rsidR="00E26082" w:rsidRPr="002A56C9">
              <w:t xml:space="preserve">0/1 respectively </w:t>
            </w:r>
            <w:r w:rsidR="00EF6B08" w:rsidRPr="002A56C9">
              <w:t>modulo-</w:t>
            </w:r>
            <w:r w:rsidR="00E26082" w:rsidRPr="002A56C9">
              <w:t xml:space="preserve">0/2 are provided. </w:t>
            </w:r>
            <w:r w:rsidR="00A241AE" w:rsidRPr="002A56C9">
              <w:t xml:space="preserve">(a) </w:t>
            </w:r>
            <w:r w:rsidR="00F92549" w:rsidRPr="002A56C9">
              <w:t xml:space="preserve">The absolute number of events exhibits a 3-periodicity, which is (b) reflected </w:t>
            </w:r>
            <w:r w:rsidR="00A169D4">
              <w:t>by</w:t>
            </w:r>
            <w:r w:rsidR="00F92549" w:rsidRPr="002A56C9">
              <w:t xml:space="preserve"> the coverage of the minor </w:t>
            </w:r>
            <w:r w:rsidR="00F41A82" w:rsidRPr="002A56C9">
              <w:t>transcript</w:t>
            </w:r>
            <w:r w:rsidR="00744D7A" w:rsidRPr="002A56C9">
              <w:t>,</w:t>
            </w:r>
            <w:r w:rsidR="00F92549" w:rsidRPr="002A56C9">
              <w:t xml:space="preserve"> </w:t>
            </w:r>
            <w:r w:rsidR="00B36F18">
              <w:t>however,</w:t>
            </w:r>
            <w:r w:rsidR="00744D7A" w:rsidRPr="002A56C9">
              <w:t xml:space="preserve"> </w:t>
            </w:r>
            <w:r w:rsidR="00F92549" w:rsidRPr="002A56C9">
              <w:t xml:space="preserve">(c) </w:t>
            </w:r>
            <w:r w:rsidR="00744D7A" w:rsidRPr="002A56C9">
              <w:t xml:space="preserve">also </w:t>
            </w:r>
            <w:r w:rsidR="00B36F18">
              <w:t>by the coverage of</w:t>
            </w:r>
            <w:r w:rsidR="00744D7A" w:rsidRPr="002A56C9">
              <w:t xml:space="preserve"> the major</w:t>
            </w:r>
            <w:r w:rsidR="00F92549" w:rsidRPr="002A56C9">
              <w:t xml:space="preserve"> </w:t>
            </w:r>
            <w:r w:rsidR="00F41A82" w:rsidRPr="002A56C9">
              <w:t>transcript</w:t>
            </w:r>
            <w:r w:rsidR="00F92549" w:rsidRPr="002A56C9">
              <w:t xml:space="preserve">, revealing that </w:t>
            </w:r>
            <w:r w:rsidR="00234DEE">
              <w:t>transcripts</w:t>
            </w:r>
            <w:r w:rsidR="00F92549" w:rsidRPr="002A56C9">
              <w:t xml:space="preserve"> with </w:t>
            </w:r>
            <w:r w:rsidR="00234DEE">
              <w:t xml:space="preserve">potential </w:t>
            </w:r>
            <w:r w:rsidR="00F92549" w:rsidRPr="002A56C9">
              <w:t xml:space="preserve">length changes that are a multiple of 3 are generally higher expressed </w:t>
            </w:r>
            <w:r w:rsidR="00234DEE">
              <w:t>transcripts</w:t>
            </w:r>
            <w:r w:rsidR="00F92549" w:rsidRPr="002A56C9">
              <w:t xml:space="preserve"> that </w:t>
            </w:r>
            <w:r w:rsidR="00234DEE">
              <w:t>that harbor alternatives with other length changes</w:t>
            </w:r>
            <w:r w:rsidR="00F5321E" w:rsidRPr="002A56C9">
              <w:t xml:space="preserve">. (d) </w:t>
            </w:r>
            <w:r w:rsidR="007B6F82" w:rsidRPr="002A56C9">
              <w:t>Minor</w:t>
            </w:r>
            <w:r w:rsidR="00F5321E" w:rsidRPr="002A56C9">
              <w:t xml:space="preserve"> transcript</w:t>
            </w:r>
            <w:r w:rsidR="007B6F82" w:rsidRPr="002A56C9">
              <w:t>s</w:t>
            </w:r>
            <w:r w:rsidR="00F5321E" w:rsidRPr="002A56C9">
              <w:t xml:space="preserve"> </w:t>
            </w:r>
            <w:r w:rsidR="007B6F82" w:rsidRPr="002A56C9">
              <w:t xml:space="preserve">that exhibit </w:t>
            </w:r>
            <w:r w:rsidR="00D83F16" w:rsidRPr="002A56C9">
              <w:t xml:space="preserve">frame-preserving </w:t>
            </w:r>
            <w:r w:rsidR="007B6F82" w:rsidRPr="002A56C9">
              <w:t>length changes are</w:t>
            </w:r>
            <w:r w:rsidR="0046764C" w:rsidRPr="002A56C9">
              <w:t xml:space="preserve"> observed</w:t>
            </w:r>
            <w:r w:rsidR="00F41A82" w:rsidRPr="002A56C9">
              <w:t xml:space="preserve"> in </w:t>
            </w:r>
            <w:r w:rsidR="007B6F82" w:rsidRPr="002A56C9">
              <w:t xml:space="preserve">relatively </w:t>
            </w:r>
            <w:r w:rsidR="00F41A82" w:rsidRPr="002A56C9">
              <w:t xml:space="preserve">more samples than </w:t>
            </w:r>
            <w:r w:rsidR="00D83F16" w:rsidRPr="002A56C9">
              <w:t>frame-shifting length changes. When compared to the number of samples where the corresponding major transcript form is found, a</w:t>
            </w:r>
            <w:r w:rsidR="0002302B" w:rsidRPr="002A56C9">
              <w:t xml:space="preserve"> preferred</w:t>
            </w:r>
            <w:r w:rsidR="00E71120" w:rsidRPr="002A56C9">
              <w:t xml:space="preserve"> fixation of alternative splice sites at distances that are a multiple of </w:t>
            </w:r>
            <w:r w:rsidR="00460209" w:rsidRPr="002A56C9">
              <w:t>6 becomes evident</w:t>
            </w:r>
            <w:r w:rsidR="00A5784C" w:rsidRPr="002A56C9">
              <w:t>.</w:t>
            </w:r>
          </w:p>
        </w:tc>
      </w:tr>
    </w:tbl>
    <w:p w:rsidR="00DA5799" w:rsidRPr="002A56C9" w:rsidRDefault="00DA5799" w:rsidP="002A56C9"/>
    <w:p w:rsidR="00DA5799" w:rsidRPr="002A56C9" w:rsidRDefault="00DA5799" w:rsidP="002A56C9"/>
    <w:p w:rsidR="00DA5799" w:rsidRPr="002A56C9" w:rsidRDefault="00DA5799" w:rsidP="002A56C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16"/>
      </w:tblGrid>
      <w:tr w:rsidR="00DA5799" w:rsidRPr="002A56C9">
        <w:tc>
          <w:tcPr>
            <w:tcW w:w="8516" w:type="dxa"/>
          </w:tcPr>
          <w:p w:rsidR="00DA5799" w:rsidRPr="002A56C9" w:rsidRDefault="002C5F78" w:rsidP="002A56C9">
            <w:r w:rsidRPr="002A56C9">
              <w:rPr>
                <w:noProof/>
              </w:rPr>
              <w:drawing>
                <wp:inline distT="0" distB="0" distL="0" distR="0">
                  <wp:extent cx="4566920" cy="3493588"/>
                  <wp:effectExtent l="0" t="0" r="508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SX_properties_novel.png"/>
                          <pic:cNvPicPr/>
                        </pic:nvPicPr>
                        <pic:blipFill>
                          <a:blip r:embed="rId1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568861" cy="3495073"/>
                          </a:xfrm>
                          <a:prstGeom prst="rect">
                            <a:avLst/>
                          </a:prstGeom>
                        </pic:spPr>
                      </pic:pic>
                    </a:graphicData>
                  </a:graphic>
                </wp:inline>
              </w:drawing>
            </w:r>
          </w:p>
        </w:tc>
      </w:tr>
      <w:tr w:rsidR="00DA5799" w:rsidRPr="002A56C9">
        <w:tc>
          <w:tcPr>
            <w:tcW w:w="8516" w:type="dxa"/>
          </w:tcPr>
          <w:p w:rsidR="00DA5799" w:rsidRPr="002A56C9" w:rsidRDefault="00B967B5" w:rsidP="002A56C9">
            <w:pPr>
              <w:pStyle w:val="Heading1"/>
            </w:pPr>
            <w:bookmarkStart w:id="8" w:name="_Toc222842555"/>
            <w:r w:rsidRPr="002A56C9">
              <w:t>Figure S</w:t>
            </w:r>
            <w:r w:rsidR="00422132" w:rsidRPr="002A56C9">
              <w:t>9</w:t>
            </w:r>
            <w:r w:rsidRPr="002A56C9">
              <w:t xml:space="preserve">: </w:t>
            </w:r>
            <w:r w:rsidR="00C91E17" w:rsidRPr="002A56C9">
              <w:t>Exon boundaries of non-/coding transcripts</w:t>
            </w:r>
            <w:bookmarkEnd w:id="8"/>
          </w:p>
          <w:p w:rsidR="00B967B5" w:rsidRPr="002A56C9" w:rsidRDefault="00221E6E" w:rsidP="00DF32D7">
            <w:pPr>
              <w:jc w:val="both"/>
            </w:pPr>
            <w:r w:rsidRPr="002A56C9">
              <w:t xml:space="preserve">(a) </w:t>
            </w:r>
            <w:r w:rsidR="00DF32D7">
              <w:t xml:space="preserve">Novel exon boundaries in </w:t>
            </w:r>
            <w:r w:rsidR="00D23BD3" w:rsidRPr="002A56C9">
              <w:t xml:space="preserve">transcripts with an annotated CDS </w:t>
            </w:r>
            <w:r w:rsidR="003110C8" w:rsidRPr="002A56C9">
              <w:t>are enriched for</w:t>
            </w:r>
            <w:r w:rsidR="00D23BD3" w:rsidRPr="002A56C9">
              <w:t xml:space="preserve"> </w:t>
            </w:r>
            <w:r w:rsidR="00B967B5" w:rsidRPr="002A56C9">
              <w:t xml:space="preserve">length changes that are a multiple </w:t>
            </w:r>
            <w:r w:rsidR="00D23BD3" w:rsidRPr="002A56C9">
              <w:t>of 3</w:t>
            </w:r>
            <w:r w:rsidR="00DF32D7">
              <w:t xml:space="preserve"> (left boxplot)</w:t>
            </w:r>
            <w:r w:rsidRPr="002A56C9">
              <w:t>, as compared to frame-shifting events</w:t>
            </w:r>
            <w:r w:rsidR="00DF32D7">
              <w:t xml:space="preserve"> (middle respectively right boxplot)</w:t>
            </w:r>
            <w:r w:rsidR="00D23BD3" w:rsidRPr="002A56C9">
              <w:t>. (b) Coding transcripts are signific</w:t>
            </w:r>
            <w:r w:rsidRPr="002A56C9">
              <w:t>antly (KS test p-value &lt;0.0004)</w:t>
            </w:r>
            <w:r w:rsidR="00D23BD3" w:rsidRPr="002A56C9">
              <w:t xml:space="preserve"> higher expressed than transcripts without CDS annotation.</w:t>
            </w:r>
          </w:p>
        </w:tc>
      </w:tr>
    </w:tbl>
    <w:p w:rsidR="006D3DA4" w:rsidRPr="002A56C9" w:rsidRDefault="006D3DA4" w:rsidP="002A56C9"/>
    <w:p w:rsidR="003C3566" w:rsidRPr="002A56C9" w:rsidRDefault="003C3566" w:rsidP="002A56C9">
      <w:r w:rsidRPr="002A56C9">
        <w:br w:type="page"/>
      </w:r>
    </w:p>
    <w:p w:rsidR="00811182" w:rsidRPr="002A56C9" w:rsidRDefault="00811182" w:rsidP="002A56C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16"/>
      </w:tblGrid>
      <w:tr w:rsidR="00316077" w:rsidRPr="002A56C9">
        <w:tc>
          <w:tcPr>
            <w:tcW w:w="8516" w:type="dxa"/>
          </w:tcPr>
          <w:p w:rsidR="00811182" w:rsidRPr="002A56C9" w:rsidRDefault="008058ED" w:rsidP="002A56C9">
            <w:r w:rsidRPr="002A56C9">
              <w:rPr>
                <w:noProof/>
              </w:rPr>
              <w:drawing>
                <wp:inline distT="0" distB="0" distL="0" distR="0">
                  <wp:extent cx="5270500" cy="4965700"/>
                  <wp:effectExtent l="0" t="0" r="12700" b="1270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S11-PCS.png"/>
                          <pic:cNvPicPr/>
                        </pic:nvPicPr>
                        <pic:blipFill>
                          <a:blip r:embed="rId1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70500" cy="4965700"/>
                          </a:xfrm>
                          <a:prstGeom prst="rect">
                            <a:avLst/>
                          </a:prstGeom>
                        </pic:spPr>
                      </pic:pic>
                    </a:graphicData>
                  </a:graphic>
                </wp:inline>
              </w:drawing>
            </w:r>
          </w:p>
        </w:tc>
      </w:tr>
      <w:tr w:rsidR="00316077" w:rsidRPr="002A56C9">
        <w:tc>
          <w:tcPr>
            <w:tcW w:w="8516" w:type="dxa"/>
          </w:tcPr>
          <w:p w:rsidR="00316077" w:rsidRPr="002A56C9" w:rsidRDefault="00D372E9" w:rsidP="002A56C9">
            <w:pPr>
              <w:pStyle w:val="Heading1"/>
            </w:pPr>
            <w:bookmarkStart w:id="9" w:name="_Toc222842556"/>
            <w:r w:rsidRPr="002A56C9">
              <w:t>Figure S1</w:t>
            </w:r>
            <w:r w:rsidR="00506427" w:rsidRPr="002A56C9">
              <w:t>0</w:t>
            </w:r>
            <w:r w:rsidRPr="002A56C9">
              <w:t xml:space="preserve">: </w:t>
            </w:r>
            <w:r w:rsidR="00666EFD" w:rsidRPr="002A56C9">
              <w:t>P</w:t>
            </w:r>
            <w:r w:rsidRPr="002A56C9">
              <w:t>utative cleavage sites</w:t>
            </w:r>
            <w:bookmarkEnd w:id="9"/>
          </w:p>
          <w:p w:rsidR="00D372E9" w:rsidRPr="002A56C9" w:rsidRDefault="00B15DE4" w:rsidP="001649D0">
            <w:pPr>
              <w:jc w:val="both"/>
            </w:pPr>
            <w:r w:rsidRPr="002A56C9">
              <w:t xml:space="preserve">(a) </w:t>
            </w:r>
            <w:r w:rsidR="00D372E9" w:rsidRPr="002A56C9">
              <w:t>The boxplots summarize</w:t>
            </w:r>
            <w:r w:rsidR="00E953F5">
              <w:t xml:space="preserve"> </w:t>
            </w:r>
            <w:r w:rsidR="00D372E9" w:rsidRPr="002A56C9">
              <w:t>of expression level</w:t>
            </w:r>
            <w:r w:rsidR="00E953F5">
              <w:t xml:space="preserve"> </w:t>
            </w:r>
            <w:r w:rsidR="00E953F5" w:rsidRPr="002A56C9">
              <w:t>distribution</w:t>
            </w:r>
            <w:r w:rsidR="00D372E9" w:rsidRPr="002A56C9">
              <w:t>s (</w:t>
            </w:r>
            <w:r w:rsidR="00E953F5">
              <w:t xml:space="preserve">as by </w:t>
            </w:r>
            <w:r w:rsidR="00D372E9" w:rsidRPr="002A56C9">
              <w:t xml:space="preserve">RPKM values) </w:t>
            </w:r>
            <w:r w:rsidR="00054078" w:rsidRPr="002A56C9">
              <w:t>measured for</w:t>
            </w:r>
            <w:r w:rsidR="00D372E9" w:rsidRPr="002A56C9">
              <w:t xml:space="preserve"> transcripts </w:t>
            </w:r>
            <w:r w:rsidR="006221CF" w:rsidRPr="002A56C9">
              <w:t xml:space="preserve">that </w:t>
            </w:r>
            <w:r w:rsidR="00D372E9" w:rsidRPr="002A56C9">
              <w:t>overlap the genomic region</w:t>
            </w:r>
            <w:r w:rsidR="0025091C" w:rsidRPr="002A56C9">
              <w:t xml:space="preserve"> of</w:t>
            </w:r>
            <w:r w:rsidR="00D372E9" w:rsidRPr="002A56C9">
              <w:t xml:space="preserve"> </w:t>
            </w:r>
            <w:r w:rsidR="00232C13" w:rsidRPr="002A56C9">
              <w:t>predicted</w:t>
            </w:r>
            <w:r w:rsidR="00D372E9" w:rsidRPr="002A56C9">
              <w:t xml:space="preserve"> cleavage sites</w:t>
            </w:r>
            <w:r w:rsidR="006117FB" w:rsidRPr="002A56C9">
              <w:t xml:space="preserve"> (PCSs)</w:t>
            </w:r>
            <w:r w:rsidR="001649D0">
              <w:t xml:space="preserve"> and</w:t>
            </w:r>
            <w:r w:rsidR="00D372E9" w:rsidRPr="002A56C9">
              <w:t xml:space="preserve"> grouped by the number of supporting reads</w:t>
            </w:r>
            <w:r w:rsidR="00512B8C" w:rsidRPr="002A56C9">
              <w:t xml:space="preserve"> (top</w:t>
            </w:r>
            <w:r w:rsidR="00EA1302" w:rsidRPr="002A56C9">
              <w:t xml:space="preserve"> scale</w:t>
            </w:r>
            <w:r w:rsidR="00512B8C" w:rsidRPr="002A56C9">
              <w:t>)</w:t>
            </w:r>
            <w:r w:rsidR="00D372E9" w:rsidRPr="002A56C9">
              <w:t xml:space="preserve">. There is no evident connection between </w:t>
            </w:r>
            <w:r w:rsidR="007D419B" w:rsidRPr="002A56C9">
              <w:t xml:space="preserve">the </w:t>
            </w:r>
            <w:r w:rsidR="00D372E9" w:rsidRPr="002A56C9">
              <w:t xml:space="preserve">usage </w:t>
            </w:r>
            <w:r w:rsidR="007D419B" w:rsidRPr="002A56C9">
              <w:t xml:space="preserve">of PCSs </w:t>
            </w:r>
            <w:r w:rsidR="00D372E9" w:rsidRPr="002A56C9">
              <w:t>and the transcript expression level</w:t>
            </w:r>
            <w:r w:rsidR="00CA5EE8" w:rsidRPr="002A56C9">
              <w:t xml:space="preserve">, </w:t>
            </w:r>
            <w:r w:rsidR="004C62A2" w:rsidRPr="002A56C9">
              <w:t>confirming</w:t>
            </w:r>
            <w:r w:rsidR="00CA5EE8" w:rsidRPr="002A56C9">
              <w:t xml:space="preserve"> </w:t>
            </w:r>
            <w:r w:rsidR="006E22CD" w:rsidRPr="002A56C9">
              <w:t>that cleavage site usage is not dominated by</w:t>
            </w:r>
            <w:r w:rsidR="004C62A2" w:rsidRPr="002A56C9">
              <w:t xml:space="preserve"> expression</w:t>
            </w:r>
            <w:r w:rsidR="00CA5EE8" w:rsidRPr="002A56C9">
              <w:t>.</w:t>
            </w:r>
            <w:r w:rsidR="00DA7958" w:rsidRPr="002A56C9">
              <w:t xml:space="preserve"> </w:t>
            </w:r>
            <w:r w:rsidR="0010665B" w:rsidRPr="002A56C9">
              <w:t xml:space="preserve">(b) </w:t>
            </w:r>
            <w:r w:rsidR="00DA7958" w:rsidRPr="002A56C9">
              <w:t xml:space="preserve">Sequence logos </w:t>
            </w:r>
            <w:r w:rsidR="000C291B" w:rsidRPr="002A56C9">
              <w:t xml:space="preserve">for </w:t>
            </w:r>
            <w:r w:rsidR="00D65A48" w:rsidRPr="002A56C9">
              <w:t xml:space="preserve">poly-A </w:t>
            </w:r>
            <w:r w:rsidR="007D419B" w:rsidRPr="002A56C9">
              <w:t>si</w:t>
            </w:r>
            <w:r w:rsidR="00D65A48" w:rsidRPr="002A56C9">
              <w:t>gnals</w:t>
            </w:r>
            <w:r w:rsidR="007D419B" w:rsidRPr="002A56C9">
              <w:t xml:space="preserve"> </w:t>
            </w:r>
            <w:r w:rsidR="00D44D67" w:rsidRPr="002A56C9">
              <w:t>and their variants</w:t>
            </w:r>
            <w:r w:rsidR="00506B2A" w:rsidRPr="002A56C9">
              <w:t xml:space="preserve">: overall the information content </w:t>
            </w:r>
            <w:r w:rsidR="00702566" w:rsidRPr="002A56C9">
              <w:t>is lower</w:t>
            </w:r>
            <w:r w:rsidR="00506B2A" w:rsidRPr="002A56C9">
              <w:t xml:space="preserve"> in </w:t>
            </w:r>
            <w:r w:rsidR="00CE053A" w:rsidRPr="002A56C9">
              <w:t>unknown</w:t>
            </w:r>
            <w:r w:rsidR="00506B2A" w:rsidRPr="002A56C9">
              <w:t xml:space="preserve"> poly-A </w:t>
            </w:r>
            <w:r w:rsidR="00DC070B" w:rsidRPr="002A56C9">
              <w:t>motifs</w:t>
            </w:r>
            <w:r w:rsidR="00506B2A" w:rsidRPr="002A56C9">
              <w:t xml:space="preserve"> </w:t>
            </w:r>
            <w:r w:rsidR="00702566" w:rsidRPr="002A56C9">
              <w:t>(</w:t>
            </w:r>
            <w:r w:rsidR="001B70AE" w:rsidRPr="002A56C9">
              <w:t xml:space="preserve">i.e., none of the 13 earlier described </w:t>
            </w:r>
            <w:r w:rsidR="003C2B4E" w:rsidRPr="002A56C9">
              <w:t xml:space="preserve">CPSF binding </w:t>
            </w:r>
            <w:r w:rsidR="001B70AE" w:rsidRPr="002A56C9">
              <w:t xml:space="preserve">motifs, </w:t>
            </w:r>
            <w:r w:rsidR="00702566" w:rsidRPr="002A56C9">
              <w:t xml:space="preserve">bottom panels) as compared to </w:t>
            </w:r>
            <w:r w:rsidR="001B70AE" w:rsidRPr="002A56C9">
              <w:t>known ones</w:t>
            </w:r>
            <w:r w:rsidR="00A83637" w:rsidRPr="002A56C9">
              <w:t xml:space="preserve"> (</w:t>
            </w:r>
            <w:r w:rsidR="00702566" w:rsidRPr="002A56C9">
              <w:t>upper panels</w:t>
            </w:r>
            <w:r w:rsidR="00506B2A" w:rsidRPr="002A56C9">
              <w:t>),</w:t>
            </w:r>
            <w:r w:rsidR="001B70AE" w:rsidRPr="002A56C9">
              <w:t xml:space="preserve"> </w:t>
            </w:r>
            <w:r w:rsidR="001649D0">
              <w:t>and</w:t>
            </w:r>
            <w:r w:rsidR="001B70AE" w:rsidRPr="002A56C9">
              <w:t xml:space="preserve"> lower in variant motifs (right panels) than in the poly-A motifs represented </w:t>
            </w:r>
            <w:r w:rsidR="00A605FB" w:rsidRPr="002A56C9">
              <w:t xml:space="preserve">by the reference (left panels). </w:t>
            </w:r>
            <w:r w:rsidR="00C265C4" w:rsidRPr="002A56C9">
              <w:t xml:space="preserve">(c) </w:t>
            </w:r>
            <w:r w:rsidR="003265FB" w:rsidRPr="002A56C9">
              <w:t xml:space="preserve">Cleavage sites are observed more frequently upstream of </w:t>
            </w:r>
            <w:r w:rsidR="00F44E54" w:rsidRPr="002A56C9">
              <w:t>poly-A signal</w:t>
            </w:r>
            <w:r w:rsidR="00EC7562" w:rsidRPr="002A56C9">
              <w:t xml:space="preserve">s in </w:t>
            </w:r>
            <w:r w:rsidR="00F44E54" w:rsidRPr="002A56C9">
              <w:t>alleles that produce unknown C</w:t>
            </w:r>
            <w:r w:rsidR="00EC1496" w:rsidRPr="002A56C9">
              <w:t>PSF</w:t>
            </w:r>
            <w:r w:rsidR="00F44E54" w:rsidRPr="002A56C9">
              <w:t xml:space="preserve"> binding motifs</w:t>
            </w:r>
            <w:r w:rsidR="00EC1496" w:rsidRPr="002A56C9">
              <w:t xml:space="preserve"> </w:t>
            </w:r>
            <w:r w:rsidR="005B1D36" w:rsidRPr="002A56C9">
              <w:t xml:space="preserve">(dark bars) </w:t>
            </w:r>
            <w:r w:rsidR="008224D7" w:rsidRPr="002A56C9">
              <w:t>compared to alleles that describe a known poly-A signal</w:t>
            </w:r>
            <w:r w:rsidR="005B1D36" w:rsidRPr="002A56C9">
              <w:t xml:space="preserve"> (white bars).</w:t>
            </w:r>
          </w:p>
        </w:tc>
      </w:tr>
    </w:tbl>
    <w:p w:rsidR="00316077" w:rsidRPr="002A56C9" w:rsidRDefault="00316077" w:rsidP="002A56C9"/>
    <w:p w:rsidR="00240DD1" w:rsidRPr="002A56C9" w:rsidRDefault="00240DD1" w:rsidP="002A56C9">
      <w:r w:rsidRPr="002A56C9">
        <w:br w:type="page"/>
      </w:r>
    </w:p>
    <w:tbl>
      <w:tblPr>
        <w:tblStyle w:val="TableGrid"/>
        <w:tblW w:w="7931" w:type="dxa"/>
        <w:tblInd w:w="108" w:type="dxa"/>
        <w:tblBorders>
          <w:top w:val="none" w:sz="0" w:space="0" w:color="auto"/>
          <w:bottom w:val="none" w:sz="0" w:space="0" w:color="auto"/>
          <w:insideH w:val="none" w:sz="0" w:space="0" w:color="auto"/>
        </w:tblBorders>
        <w:tblLayout w:type="fixed"/>
        <w:tblLook w:val="04A0"/>
      </w:tblPr>
      <w:tblGrid>
        <w:gridCol w:w="1111"/>
        <w:gridCol w:w="1584"/>
        <w:gridCol w:w="1903"/>
        <w:gridCol w:w="1726"/>
        <w:gridCol w:w="1607"/>
      </w:tblGrid>
      <w:tr w:rsidR="00BD7A00" w:rsidRPr="002A56C9">
        <w:trPr>
          <w:trHeight w:val="558"/>
        </w:trPr>
        <w:tc>
          <w:tcPr>
            <w:tcW w:w="1111" w:type="dxa"/>
            <w:tcBorders>
              <w:top w:val="single" w:sz="4" w:space="0" w:color="auto"/>
              <w:left w:val="nil"/>
              <w:bottom w:val="single" w:sz="4" w:space="0" w:color="auto"/>
            </w:tcBorders>
          </w:tcPr>
          <w:p w:rsidR="00BD7A00" w:rsidRPr="002A56C9" w:rsidRDefault="00BD7A00" w:rsidP="002A56C9">
            <w:pPr>
              <w:rPr>
                <w:b/>
                <w:i/>
              </w:rPr>
            </w:pPr>
            <w:r w:rsidRPr="002A56C9">
              <w:rPr>
                <w:b/>
                <w:i/>
              </w:rPr>
              <w:t>ID</w:t>
            </w:r>
          </w:p>
        </w:tc>
        <w:tc>
          <w:tcPr>
            <w:tcW w:w="1584" w:type="dxa"/>
            <w:tcBorders>
              <w:top w:val="single" w:sz="4" w:space="0" w:color="auto"/>
              <w:bottom w:val="single" w:sz="4" w:space="0" w:color="auto"/>
            </w:tcBorders>
          </w:tcPr>
          <w:p w:rsidR="00BD7A00" w:rsidRPr="002A56C9" w:rsidRDefault="00BD7A00" w:rsidP="002A56C9">
            <w:pPr>
              <w:rPr>
                <w:b/>
                <w:i/>
              </w:rPr>
            </w:pPr>
            <w:r w:rsidRPr="002A56C9">
              <w:rPr>
                <w:b/>
                <w:i/>
              </w:rPr>
              <w:t>Nr. of Samples</w:t>
            </w:r>
          </w:p>
        </w:tc>
        <w:tc>
          <w:tcPr>
            <w:tcW w:w="1903" w:type="dxa"/>
            <w:tcBorders>
              <w:top w:val="single" w:sz="4" w:space="0" w:color="auto"/>
              <w:bottom w:val="single" w:sz="4" w:space="0" w:color="auto"/>
            </w:tcBorders>
          </w:tcPr>
          <w:p w:rsidR="00BD7A00" w:rsidRPr="002A56C9" w:rsidRDefault="00BD7A00" w:rsidP="002A56C9">
            <w:pPr>
              <w:rPr>
                <w:b/>
                <w:i/>
              </w:rPr>
            </w:pPr>
            <w:r w:rsidRPr="002A56C9">
              <w:rPr>
                <w:b/>
                <w:i/>
              </w:rPr>
              <w:t>Total Reads</w:t>
            </w:r>
          </w:p>
          <w:p w:rsidR="00BD7A00" w:rsidRPr="002A56C9" w:rsidRDefault="00BD7A00" w:rsidP="002A56C9">
            <w:pPr>
              <w:rPr>
                <w:b/>
                <w:i/>
              </w:rPr>
            </w:pPr>
            <w:r w:rsidRPr="002A56C9">
              <w:rPr>
                <w:b/>
                <w:i/>
              </w:rPr>
              <w:t>[Million]</w:t>
            </w:r>
          </w:p>
        </w:tc>
        <w:tc>
          <w:tcPr>
            <w:tcW w:w="1726" w:type="dxa"/>
            <w:tcBorders>
              <w:top w:val="single" w:sz="4" w:space="0" w:color="auto"/>
              <w:bottom w:val="single" w:sz="4" w:space="0" w:color="auto"/>
            </w:tcBorders>
          </w:tcPr>
          <w:p w:rsidR="00BD7A00" w:rsidRPr="002A56C9" w:rsidRDefault="00BD7A00" w:rsidP="002A56C9">
            <w:pPr>
              <w:rPr>
                <w:b/>
                <w:i/>
              </w:rPr>
            </w:pPr>
            <w:r w:rsidRPr="002A56C9">
              <w:rPr>
                <w:b/>
                <w:i/>
              </w:rPr>
              <w:t>Nr. Genes &gt;1 RPKM</w:t>
            </w:r>
          </w:p>
        </w:tc>
        <w:tc>
          <w:tcPr>
            <w:tcW w:w="1607" w:type="dxa"/>
            <w:tcBorders>
              <w:top w:val="single" w:sz="4" w:space="0" w:color="auto"/>
              <w:bottom w:val="single" w:sz="4" w:space="0" w:color="auto"/>
              <w:right w:val="nil"/>
            </w:tcBorders>
          </w:tcPr>
          <w:p w:rsidR="00BD7A00" w:rsidRPr="002A56C9" w:rsidRDefault="00BD7A00" w:rsidP="002A56C9">
            <w:pPr>
              <w:rPr>
                <w:b/>
                <w:i/>
              </w:rPr>
            </w:pPr>
            <w:r w:rsidRPr="002A56C9">
              <w:rPr>
                <w:b/>
                <w:i/>
              </w:rPr>
              <w:t>LCL age</w:t>
            </w:r>
          </w:p>
          <w:p w:rsidR="00BD7A00" w:rsidRPr="002A56C9" w:rsidRDefault="00BD7A00" w:rsidP="002A56C9">
            <w:pPr>
              <w:rPr>
                <w:b/>
                <w:i/>
              </w:rPr>
            </w:pPr>
            <w:r w:rsidRPr="002A56C9">
              <w:rPr>
                <w:b/>
                <w:i/>
              </w:rPr>
              <w:t>[years]</w:t>
            </w:r>
          </w:p>
        </w:tc>
      </w:tr>
      <w:tr w:rsidR="00BD7A00" w:rsidRPr="002A56C9">
        <w:trPr>
          <w:trHeight w:val="277"/>
        </w:trPr>
        <w:tc>
          <w:tcPr>
            <w:tcW w:w="1111" w:type="dxa"/>
            <w:tcBorders>
              <w:top w:val="single" w:sz="4" w:space="0" w:color="auto"/>
              <w:left w:val="nil"/>
            </w:tcBorders>
          </w:tcPr>
          <w:p w:rsidR="00BD7A00" w:rsidRPr="002A56C9" w:rsidRDefault="00BD7A00" w:rsidP="002A56C9">
            <w:r w:rsidRPr="002A56C9">
              <w:t>FIN</w:t>
            </w:r>
          </w:p>
        </w:tc>
        <w:tc>
          <w:tcPr>
            <w:tcW w:w="1584" w:type="dxa"/>
            <w:tcBorders>
              <w:top w:val="single" w:sz="4" w:space="0" w:color="auto"/>
            </w:tcBorders>
          </w:tcPr>
          <w:p w:rsidR="00BD7A00" w:rsidRPr="002A56C9" w:rsidRDefault="00BD7A00" w:rsidP="002A56C9">
            <w:r w:rsidRPr="002A56C9">
              <w:t>95</w:t>
            </w:r>
          </w:p>
        </w:tc>
        <w:tc>
          <w:tcPr>
            <w:tcW w:w="1903" w:type="dxa"/>
            <w:tcBorders>
              <w:top w:val="single" w:sz="4" w:space="0" w:color="auto"/>
            </w:tcBorders>
            <w:vAlign w:val="center"/>
          </w:tcPr>
          <w:p w:rsidR="00BD7A00" w:rsidRPr="002A56C9" w:rsidRDefault="00BD7A00" w:rsidP="002A56C9">
            <w:r w:rsidRPr="002A56C9">
              <w:rPr>
                <w:color w:val="000000"/>
              </w:rPr>
              <w:t>387</w:t>
            </w:r>
          </w:p>
        </w:tc>
        <w:tc>
          <w:tcPr>
            <w:tcW w:w="1726" w:type="dxa"/>
            <w:tcBorders>
              <w:top w:val="single" w:sz="4" w:space="0" w:color="auto"/>
            </w:tcBorders>
          </w:tcPr>
          <w:p w:rsidR="00BD7A00" w:rsidRPr="002A56C9" w:rsidRDefault="00BD7A00" w:rsidP="002A56C9">
            <w:pPr>
              <w:jc w:val="right"/>
            </w:pPr>
            <w:r w:rsidRPr="002A56C9">
              <w:t>18,232</w:t>
            </w:r>
          </w:p>
        </w:tc>
        <w:tc>
          <w:tcPr>
            <w:tcW w:w="1607" w:type="dxa"/>
            <w:tcBorders>
              <w:top w:val="single" w:sz="4" w:space="0" w:color="auto"/>
              <w:right w:val="nil"/>
            </w:tcBorders>
          </w:tcPr>
          <w:p w:rsidR="00BD7A00" w:rsidRPr="002A56C9" w:rsidRDefault="00BD7A00" w:rsidP="002A56C9">
            <w:pPr>
              <w:jc w:val="right"/>
            </w:pPr>
            <w:r w:rsidRPr="002A56C9">
              <w:t>3</w:t>
            </w:r>
          </w:p>
        </w:tc>
      </w:tr>
      <w:tr w:rsidR="00BD7A00" w:rsidRPr="002A56C9">
        <w:trPr>
          <w:trHeight w:val="262"/>
        </w:trPr>
        <w:tc>
          <w:tcPr>
            <w:tcW w:w="1111" w:type="dxa"/>
            <w:tcBorders>
              <w:left w:val="nil"/>
            </w:tcBorders>
          </w:tcPr>
          <w:p w:rsidR="00BD7A00" w:rsidRPr="002A56C9" w:rsidRDefault="00BD7A00" w:rsidP="002A56C9">
            <w:r w:rsidRPr="002A56C9">
              <w:rPr>
                <w:color w:val="000000" w:themeColor="dark1"/>
              </w:rPr>
              <w:t>GBR</w:t>
            </w:r>
          </w:p>
        </w:tc>
        <w:tc>
          <w:tcPr>
            <w:tcW w:w="1584" w:type="dxa"/>
          </w:tcPr>
          <w:p w:rsidR="00BD7A00" w:rsidRPr="002A56C9" w:rsidRDefault="00BD7A00" w:rsidP="002A56C9">
            <w:r w:rsidRPr="002A56C9">
              <w:rPr>
                <w:color w:val="000000" w:themeColor="dark1"/>
              </w:rPr>
              <w:t>94</w:t>
            </w:r>
          </w:p>
        </w:tc>
        <w:tc>
          <w:tcPr>
            <w:tcW w:w="1903" w:type="dxa"/>
            <w:vAlign w:val="center"/>
          </w:tcPr>
          <w:p w:rsidR="00BD7A00" w:rsidRPr="002A56C9" w:rsidRDefault="00BD7A00" w:rsidP="002A56C9">
            <w:r w:rsidRPr="002A56C9">
              <w:rPr>
                <w:color w:val="000000"/>
              </w:rPr>
              <w:t>394</w:t>
            </w:r>
          </w:p>
        </w:tc>
        <w:tc>
          <w:tcPr>
            <w:tcW w:w="1726" w:type="dxa"/>
          </w:tcPr>
          <w:p w:rsidR="00BD7A00" w:rsidRPr="002A56C9" w:rsidRDefault="00BD7A00" w:rsidP="002A56C9">
            <w:pPr>
              <w:jc w:val="right"/>
              <w:rPr>
                <w:color w:val="000000" w:themeColor="dark1"/>
              </w:rPr>
            </w:pPr>
            <w:r w:rsidRPr="002A56C9">
              <w:rPr>
                <w:color w:val="000000" w:themeColor="dark1"/>
              </w:rPr>
              <w:t>18,145</w:t>
            </w:r>
          </w:p>
        </w:tc>
        <w:tc>
          <w:tcPr>
            <w:tcW w:w="1607" w:type="dxa"/>
            <w:tcBorders>
              <w:right w:val="nil"/>
            </w:tcBorders>
          </w:tcPr>
          <w:p w:rsidR="00BD7A00" w:rsidRPr="002A56C9" w:rsidRDefault="00BD7A00" w:rsidP="002A56C9">
            <w:pPr>
              <w:jc w:val="right"/>
            </w:pPr>
            <w:r w:rsidRPr="002A56C9">
              <w:rPr>
                <w:color w:val="000000" w:themeColor="dark1"/>
              </w:rPr>
              <w:t>3</w:t>
            </w:r>
          </w:p>
        </w:tc>
      </w:tr>
      <w:tr w:rsidR="00BD7A00" w:rsidRPr="002A56C9">
        <w:trPr>
          <w:trHeight w:val="277"/>
        </w:trPr>
        <w:tc>
          <w:tcPr>
            <w:tcW w:w="1111" w:type="dxa"/>
            <w:tcBorders>
              <w:left w:val="nil"/>
            </w:tcBorders>
          </w:tcPr>
          <w:p w:rsidR="00BD7A00" w:rsidRPr="002A56C9" w:rsidRDefault="00BD7A00" w:rsidP="002A56C9">
            <w:r w:rsidRPr="002A56C9">
              <w:rPr>
                <w:color w:val="000000" w:themeColor="dark1"/>
              </w:rPr>
              <w:t>TSI</w:t>
            </w:r>
          </w:p>
        </w:tc>
        <w:tc>
          <w:tcPr>
            <w:tcW w:w="1584" w:type="dxa"/>
          </w:tcPr>
          <w:p w:rsidR="00BD7A00" w:rsidRPr="002A56C9" w:rsidRDefault="00BD7A00" w:rsidP="002A56C9">
            <w:r w:rsidRPr="002A56C9">
              <w:rPr>
                <w:color w:val="000000" w:themeColor="dark1"/>
              </w:rPr>
              <w:t>93</w:t>
            </w:r>
          </w:p>
        </w:tc>
        <w:tc>
          <w:tcPr>
            <w:tcW w:w="1903" w:type="dxa"/>
            <w:vAlign w:val="center"/>
          </w:tcPr>
          <w:p w:rsidR="00BD7A00" w:rsidRPr="002A56C9" w:rsidRDefault="00BD7A00" w:rsidP="002A56C9">
            <w:r w:rsidRPr="002A56C9">
              <w:rPr>
                <w:color w:val="000000"/>
              </w:rPr>
              <w:t>373</w:t>
            </w:r>
          </w:p>
        </w:tc>
        <w:tc>
          <w:tcPr>
            <w:tcW w:w="1726" w:type="dxa"/>
          </w:tcPr>
          <w:p w:rsidR="00BD7A00" w:rsidRPr="002A56C9" w:rsidRDefault="00BD7A00" w:rsidP="002A56C9">
            <w:pPr>
              <w:jc w:val="right"/>
              <w:rPr>
                <w:color w:val="000000" w:themeColor="dark1"/>
              </w:rPr>
            </w:pPr>
            <w:r w:rsidRPr="002A56C9">
              <w:rPr>
                <w:color w:val="000000" w:themeColor="dark1"/>
              </w:rPr>
              <w:t>18,521</w:t>
            </w:r>
          </w:p>
        </w:tc>
        <w:tc>
          <w:tcPr>
            <w:tcW w:w="1607" w:type="dxa"/>
            <w:tcBorders>
              <w:right w:val="nil"/>
            </w:tcBorders>
          </w:tcPr>
          <w:p w:rsidR="00BD7A00" w:rsidRPr="002A56C9" w:rsidRDefault="00BD7A00" w:rsidP="002A56C9">
            <w:pPr>
              <w:jc w:val="right"/>
            </w:pPr>
            <w:r w:rsidRPr="002A56C9">
              <w:rPr>
                <w:color w:val="000000" w:themeColor="dark1"/>
              </w:rPr>
              <w:t>5</w:t>
            </w:r>
          </w:p>
        </w:tc>
      </w:tr>
      <w:tr w:rsidR="00BD7A00" w:rsidRPr="002A56C9">
        <w:trPr>
          <w:trHeight w:val="262"/>
        </w:trPr>
        <w:tc>
          <w:tcPr>
            <w:tcW w:w="1111" w:type="dxa"/>
            <w:tcBorders>
              <w:left w:val="nil"/>
            </w:tcBorders>
          </w:tcPr>
          <w:p w:rsidR="00BD7A00" w:rsidRPr="002A56C9" w:rsidRDefault="00BD7A00" w:rsidP="002A56C9">
            <w:r w:rsidRPr="002A56C9">
              <w:rPr>
                <w:color w:val="000000" w:themeColor="dark1"/>
              </w:rPr>
              <w:t>YRI</w:t>
            </w:r>
          </w:p>
        </w:tc>
        <w:tc>
          <w:tcPr>
            <w:tcW w:w="1584" w:type="dxa"/>
          </w:tcPr>
          <w:p w:rsidR="00BD7A00" w:rsidRPr="002A56C9" w:rsidRDefault="00BD7A00" w:rsidP="002A56C9">
            <w:r w:rsidRPr="002A56C9">
              <w:rPr>
                <w:color w:val="000000"/>
              </w:rPr>
              <w:t>89</w:t>
            </w:r>
          </w:p>
        </w:tc>
        <w:tc>
          <w:tcPr>
            <w:tcW w:w="1903" w:type="dxa"/>
            <w:vAlign w:val="center"/>
          </w:tcPr>
          <w:p w:rsidR="00BD7A00" w:rsidRPr="002A56C9" w:rsidRDefault="00BD7A00" w:rsidP="002A56C9">
            <w:r w:rsidRPr="002A56C9">
              <w:rPr>
                <w:color w:val="000000"/>
              </w:rPr>
              <w:t>379</w:t>
            </w:r>
          </w:p>
        </w:tc>
        <w:tc>
          <w:tcPr>
            <w:tcW w:w="1726" w:type="dxa"/>
          </w:tcPr>
          <w:p w:rsidR="00BD7A00" w:rsidRPr="002A56C9" w:rsidRDefault="00BD7A00" w:rsidP="002A56C9">
            <w:pPr>
              <w:jc w:val="right"/>
              <w:rPr>
                <w:color w:val="000000" w:themeColor="text1"/>
              </w:rPr>
            </w:pPr>
            <w:r w:rsidRPr="002A56C9">
              <w:rPr>
                <w:color w:val="000000" w:themeColor="text1"/>
              </w:rPr>
              <w:t>18,766</w:t>
            </w:r>
          </w:p>
        </w:tc>
        <w:tc>
          <w:tcPr>
            <w:tcW w:w="1607" w:type="dxa"/>
            <w:tcBorders>
              <w:right w:val="nil"/>
            </w:tcBorders>
          </w:tcPr>
          <w:p w:rsidR="00BD7A00" w:rsidRPr="002A56C9" w:rsidRDefault="00BD7A00" w:rsidP="002A56C9">
            <w:pPr>
              <w:jc w:val="right"/>
            </w:pPr>
            <w:r w:rsidRPr="002A56C9">
              <w:rPr>
                <w:color w:val="000000" w:themeColor="text1"/>
              </w:rPr>
              <w:t>7</w:t>
            </w:r>
          </w:p>
        </w:tc>
      </w:tr>
      <w:tr w:rsidR="00BD7A00" w:rsidRPr="002A56C9">
        <w:trPr>
          <w:trHeight w:val="277"/>
        </w:trPr>
        <w:tc>
          <w:tcPr>
            <w:tcW w:w="1111" w:type="dxa"/>
            <w:tcBorders>
              <w:left w:val="nil"/>
            </w:tcBorders>
          </w:tcPr>
          <w:p w:rsidR="00BD7A00" w:rsidRPr="002A56C9" w:rsidRDefault="00BD7A00" w:rsidP="002A56C9">
            <w:r w:rsidRPr="002A56C9">
              <w:rPr>
                <w:color w:val="000000" w:themeColor="dark1"/>
              </w:rPr>
              <w:t>CEU</w:t>
            </w:r>
          </w:p>
        </w:tc>
        <w:tc>
          <w:tcPr>
            <w:tcW w:w="1584" w:type="dxa"/>
          </w:tcPr>
          <w:p w:rsidR="00BD7A00" w:rsidRPr="002A56C9" w:rsidRDefault="00BD7A00" w:rsidP="002A56C9">
            <w:r w:rsidRPr="002A56C9">
              <w:rPr>
                <w:color w:val="000000" w:themeColor="dark1"/>
              </w:rPr>
              <w:t>91</w:t>
            </w:r>
          </w:p>
        </w:tc>
        <w:tc>
          <w:tcPr>
            <w:tcW w:w="1903" w:type="dxa"/>
            <w:vAlign w:val="center"/>
          </w:tcPr>
          <w:p w:rsidR="00BD7A00" w:rsidRPr="002A56C9" w:rsidRDefault="00BD7A00" w:rsidP="002A56C9">
            <w:r w:rsidRPr="002A56C9">
              <w:rPr>
                <w:color w:val="000000"/>
              </w:rPr>
              <w:t>374</w:t>
            </w:r>
          </w:p>
        </w:tc>
        <w:tc>
          <w:tcPr>
            <w:tcW w:w="1726" w:type="dxa"/>
          </w:tcPr>
          <w:p w:rsidR="00BD7A00" w:rsidRPr="002A56C9" w:rsidRDefault="00BD7A00" w:rsidP="002A56C9">
            <w:pPr>
              <w:jc w:val="right"/>
              <w:rPr>
                <w:color w:val="000000" w:themeColor="dark1"/>
              </w:rPr>
            </w:pPr>
            <w:r w:rsidRPr="002A56C9">
              <w:rPr>
                <w:color w:val="000000" w:themeColor="dark1"/>
              </w:rPr>
              <w:t>19,378</w:t>
            </w:r>
          </w:p>
        </w:tc>
        <w:tc>
          <w:tcPr>
            <w:tcW w:w="1607" w:type="dxa"/>
            <w:tcBorders>
              <w:right w:val="nil"/>
            </w:tcBorders>
          </w:tcPr>
          <w:p w:rsidR="00BD7A00" w:rsidRPr="002A56C9" w:rsidRDefault="00BD7A00" w:rsidP="002A56C9">
            <w:pPr>
              <w:jc w:val="right"/>
            </w:pPr>
            <w:r w:rsidRPr="002A56C9">
              <w:rPr>
                <w:color w:val="000000" w:themeColor="dark1"/>
              </w:rPr>
              <w:t>&gt;20</w:t>
            </w:r>
          </w:p>
        </w:tc>
      </w:tr>
    </w:tbl>
    <w:p w:rsidR="00773875" w:rsidRPr="002A56C9" w:rsidRDefault="00773875" w:rsidP="002A56C9">
      <w:pPr>
        <w:pStyle w:val="Heading1"/>
      </w:pPr>
      <w:bookmarkStart w:id="10" w:name="_Toc222842557"/>
      <w:r w:rsidRPr="002A56C9">
        <w:t xml:space="preserve">Table S1: </w:t>
      </w:r>
      <w:r w:rsidR="001F4622" w:rsidRPr="002A56C9">
        <w:t xml:space="preserve">Gene discovery </w:t>
      </w:r>
      <w:r w:rsidR="00251854" w:rsidRPr="002A56C9">
        <w:rPr>
          <w:i/>
        </w:rPr>
        <w:t>vs</w:t>
      </w:r>
      <w:r w:rsidR="00251854" w:rsidRPr="002A56C9">
        <w:t>.</w:t>
      </w:r>
      <w:r w:rsidR="001F4622" w:rsidRPr="002A56C9">
        <w:t xml:space="preserve"> experimental attributes</w:t>
      </w:r>
      <w:bookmarkEnd w:id="10"/>
    </w:p>
    <w:p w:rsidR="00EF6B30" w:rsidRPr="002A56C9" w:rsidRDefault="00142890" w:rsidP="002A56C9">
      <w:pPr>
        <w:jc w:val="both"/>
      </w:pPr>
      <w:r w:rsidRPr="002A56C9">
        <w:t xml:space="preserve">For each population, </w:t>
      </w:r>
      <w:r w:rsidR="00EC421C" w:rsidRPr="002A56C9">
        <w:t xml:space="preserve">the number of individual samples after </w:t>
      </w:r>
      <w:r w:rsidR="00F60F84" w:rsidRPr="002A56C9">
        <w:t>QC</w:t>
      </w:r>
      <w:r w:rsidR="00BD7A00" w:rsidRPr="002A56C9">
        <w:t xml:space="preserve"> and</w:t>
      </w:r>
      <w:r w:rsidR="00F60F84" w:rsidRPr="002A56C9">
        <w:t xml:space="preserve"> the </w:t>
      </w:r>
      <w:r w:rsidR="00BD7A00" w:rsidRPr="002A56C9">
        <w:t>corresponding total read volume from the experiment</w:t>
      </w:r>
      <w:r w:rsidR="002F7ECA" w:rsidRPr="002A56C9">
        <w:t>, the number of genes &gt;1 RPKM, and the approximate time since creation of the respective cell line</w:t>
      </w:r>
      <w:r w:rsidR="00BD7A00" w:rsidRPr="002A56C9">
        <w:t xml:space="preserve"> is </w:t>
      </w:r>
      <w:r w:rsidR="002F7ECA" w:rsidRPr="002A56C9">
        <w:t>reported</w:t>
      </w:r>
      <w:r w:rsidR="00F60F84" w:rsidRPr="002A56C9">
        <w:t xml:space="preserve">. </w:t>
      </w:r>
      <w:r w:rsidR="002F7ECA" w:rsidRPr="002A56C9">
        <w:t>Apparently, t</w:t>
      </w:r>
      <w:r w:rsidR="00D3687F" w:rsidRPr="002A56C9">
        <w:t>he number of genes detected across all indiv</w:t>
      </w:r>
      <w:r w:rsidR="001649D0">
        <w:t>iduals of a</w:t>
      </w:r>
      <w:r w:rsidR="002F7ECA" w:rsidRPr="002A56C9">
        <w:t xml:space="preserve"> population varies and correlates best with the estimated cell line “age”</w:t>
      </w:r>
      <w:r w:rsidR="00EB52FE" w:rsidRPr="002A56C9">
        <w:t>.</w:t>
      </w:r>
    </w:p>
    <w:p w:rsidR="006D7A38" w:rsidRPr="002A56C9" w:rsidRDefault="006D7A38" w:rsidP="002A56C9">
      <w:pPr>
        <w:jc w:val="both"/>
      </w:pPr>
    </w:p>
    <w:tbl>
      <w:tblPr>
        <w:tblStyle w:val="TableGrid"/>
        <w:tblW w:w="0" w:type="auto"/>
        <w:tblLook w:val="04A0"/>
      </w:tblPr>
      <w:tblGrid>
        <w:gridCol w:w="1419"/>
        <w:gridCol w:w="1419"/>
        <w:gridCol w:w="1419"/>
        <w:gridCol w:w="1419"/>
        <w:gridCol w:w="1420"/>
        <w:gridCol w:w="1420"/>
      </w:tblGrid>
      <w:tr w:rsidR="00C81039" w:rsidRPr="002A56C9">
        <w:tc>
          <w:tcPr>
            <w:tcW w:w="1419" w:type="dxa"/>
          </w:tcPr>
          <w:p w:rsidR="00C81039" w:rsidRPr="002A56C9" w:rsidRDefault="00C81039" w:rsidP="002A56C9">
            <w:pPr>
              <w:jc w:val="both"/>
              <w:rPr>
                <w:b/>
                <w:i/>
              </w:rPr>
            </w:pPr>
            <w:r w:rsidRPr="002A56C9">
              <w:rPr>
                <w:b/>
                <w:i/>
              </w:rPr>
              <w:t>Population</w:t>
            </w:r>
          </w:p>
        </w:tc>
        <w:tc>
          <w:tcPr>
            <w:tcW w:w="1419" w:type="dxa"/>
          </w:tcPr>
          <w:p w:rsidR="00C81039" w:rsidRPr="002A56C9" w:rsidRDefault="00C81039" w:rsidP="002A56C9">
            <w:pPr>
              <w:jc w:val="right"/>
              <w:rPr>
                <w:b/>
                <w:i/>
              </w:rPr>
            </w:pPr>
            <w:r w:rsidRPr="002A56C9">
              <w:rPr>
                <w:b/>
                <w:i/>
              </w:rPr>
              <w:t>CEU</w:t>
            </w:r>
          </w:p>
        </w:tc>
        <w:tc>
          <w:tcPr>
            <w:tcW w:w="1419" w:type="dxa"/>
          </w:tcPr>
          <w:p w:rsidR="00C81039" w:rsidRPr="002A56C9" w:rsidRDefault="00C81039" w:rsidP="002A56C9">
            <w:pPr>
              <w:jc w:val="right"/>
              <w:rPr>
                <w:b/>
                <w:i/>
              </w:rPr>
            </w:pPr>
            <w:r w:rsidRPr="002A56C9">
              <w:rPr>
                <w:b/>
                <w:i/>
              </w:rPr>
              <w:t>FIN</w:t>
            </w:r>
          </w:p>
        </w:tc>
        <w:tc>
          <w:tcPr>
            <w:tcW w:w="1419" w:type="dxa"/>
          </w:tcPr>
          <w:p w:rsidR="00C81039" w:rsidRPr="002A56C9" w:rsidRDefault="00C81039" w:rsidP="002A56C9">
            <w:pPr>
              <w:jc w:val="right"/>
              <w:rPr>
                <w:b/>
                <w:i/>
              </w:rPr>
            </w:pPr>
            <w:r w:rsidRPr="002A56C9">
              <w:rPr>
                <w:b/>
                <w:i/>
              </w:rPr>
              <w:t>GBR</w:t>
            </w:r>
          </w:p>
        </w:tc>
        <w:tc>
          <w:tcPr>
            <w:tcW w:w="1420" w:type="dxa"/>
          </w:tcPr>
          <w:p w:rsidR="00C81039" w:rsidRPr="002A56C9" w:rsidRDefault="00C81039" w:rsidP="002A56C9">
            <w:pPr>
              <w:jc w:val="right"/>
              <w:rPr>
                <w:b/>
                <w:i/>
              </w:rPr>
            </w:pPr>
            <w:r w:rsidRPr="002A56C9">
              <w:rPr>
                <w:b/>
                <w:i/>
              </w:rPr>
              <w:t>TSI</w:t>
            </w:r>
          </w:p>
        </w:tc>
        <w:tc>
          <w:tcPr>
            <w:tcW w:w="1420" w:type="dxa"/>
          </w:tcPr>
          <w:p w:rsidR="00C81039" w:rsidRPr="002A56C9" w:rsidRDefault="00C81039" w:rsidP="002A56C9">
            <w:pPr>
              <w:jc w:val="right"/>
              <w:rPr>
                <w:b/>
                <w:i/>
              </w:rPr>
            </w:pPr>
            <w:r w:rsidRPr="002A56C9">
              <w:rPr>
                <w:b/>
                <w:i/>
              </w:rPr>
              <w:t>YRB</w:t>
            </w:r>
          </w:p>
        </w:tc>
      </w:tr>
      <w:tr w:rsidR="00C81039" w:rsidRPr="002A56C9">
        <w:tc>
          <w:tcPr>
            <w:tcW w:w="1419" w:type="dxa"/>
          </w:tcPr>
          <w:p w:rsidR="00C81039" w:rsidRPr="002A56C9" w:rsidRDefault="00C81039" w:rsidP="002A56C9">
            <w:pPr>
              <w:jc w:val="right"/>
              <w:rPr>
                <w:b/>
                <w:i/>
              </w:rPr>
            </w:pPr>
            <w:r w:rsidRPr="002A56C9">
              <w:rPr>
                <w:b/>
                <w:i/>
              </w:rPr>
              <w:t>CEU</w:t>
            </w:r>
          </w:p>
        </w:tc>
        <w:tc>
          <w:tcPr>
            <w:tcW w:w="1419" w:type="dxa"/>
          </w:tcPr>
          <w:p w:rsidR="00C81039" w:rsidRPr="002A56C9" w:rsidRDefault="00C81039" w:rsidP="002A56C9">
            <w:pPr>
              <w:jc w:val="right"/>
            </w:pPr>
            <w:r w:rsidRPr="002A56C9">
              <w:rPr>
                <w:color w:val="000000" w:themeColor="dark1"/>
              </w:rPr>
              <w:t>-</w:t>
            </w:r>
          </w:p>
        </w:tc>
        <w:tc>
          <w:tcPr>
            <w:tcW w:w="1419" w:type="dxa"/>
          </w:tcPr>
          <w:p w:rsidR="00C81039" w:rsidRPr="002A56C9" w:rsidRDefault="00C81039" w:rsidP="002A56C9">
            <w:pPr>
              <w:jc w:val="right"/>
            </w:pPr>
            <w:r w:rsidRPr="002A56C9">
              <w:rPr>
                <w:color w:val="000000" w:themeColor="dark1"/>
              </w:rPr>
              <w:t>1,176</w:t>
            </w:r>
          </w:p>
        </w:tc>
        <w:tc>
          <w:tcPr>
            <w:tcW w:w="1419" w:type="dxa"/>
          </w:tcPr>
          <w:p w:rsidR="00C81039" w:rsidRPr="002A56C9" w:rsidRDefault="00C81039" w:rsidP="002A56C9">
            <w:pPr>
              <w:jc w:val="right"/>
            </w:pPr>
            <w:r w:rsidRPr="002A56C9">
              <w:rPr>
                <w:color w:val="000000" w:themeColor="dark1"/>
              </w:rPr>
              <w:t>1,456</w:t>
            </w:r>
          </w:p>
        </w:tc>
        <w:tc>
          <w:tcPr>
            <w:tcW w:w="1420" w:type="dxa"/>
          </w:tcPr>
          <w:p w:rsidR="00C81039" w:rsidRPr="002A56C9" w:rsidRDefault="00C81039" w:rsidP="002A56C9">
            <w:pPr>
              <w:jc w:val="right"/>
            </w:pPr>
            <w:r w:rsidRPr="002A56C9">
              <w:rPr>
                <w:color w:val="000000" w:themeColor="dark1"/>
              </w:rPr>
              <w:t>1,189</w:t>
            </w:r>
          </w:p>
        </w:tc>
        <w:tc>
          <w:tcPr>
            <w:tcW w:w="1420" w:type="dxa"/>
          </w:tcPr>
          <w:p w:rsidR="00C81039" w:rsidRPr="002A56C9" w:rsidRDefault="00C81039" w:rsidP="002A56C9">
            <w:pPr>
              <w:jc w:val="right"/>
            </w:pPr>
            <w:r w:rsidRPr="002A56C9">
              <w:rPr>
                <w:color w:val="000000" w:themeColor="dark1"/>
              </w:rPr>
              <w:t>751</w:t>
            </w:r>
          </w:p>
        </w:tc>
      </w:tr>
      <w:tr w:rsidR="00C81039" w:rsidRPr="002A56C9">
        <w:tc>
          <w:tcPr>
            <w:tcW w:w="1419" w:type="dxa"/>
          </w:tcPr>
          <w:p w:rsidR="00C81039" w:rsidRPr="002A56C9" w:rsidRDefault="00C81039" w:rsidP="002A56C9">
            <w:pPr>
              <w:jc w:val="right"/>
              <w:rPr>
                <w:b/>
                <w:i/>
              </w:rPr>
            </w:pPr>
            <w:r w:rsidRPr="002A56C9">
              <w:rPr>
                <w:b/>
                <w:i/>
                <w:color w:val="000000" w:themeColor="dark1"/>
              </w:rPr>
              <w:t>FIN</w:t>
            </w:r>
          </w:p>
        </w:tc>
        <w:tc>
          <w:tcPr>
            <w:tcW w:w="1419" w:type="dxa"/>
          </w:tcPr>
          <w:p w:rsidR="00C81039" w:rsidRPr="002A56C9" w:rsidRDefault="00C81039" w:rsidP="002A56C9">
            <w:pPr>
              <w:jc w:val="right"/>
            </w:pPr>
            <w:r w:rsidRPr="002A56C9">
              <w:rPr>
                <w:color w:val="000000" w:themeColor="dark1"/>
              </w:rPr>
              <w:t>570</w:t>
            </w:r>
          </w:p>
        </w:tc>
        <w:tc>
          <w:tcPr>
            <w:tcW w:w="1419" w:type="dxa"/>
          </w:tcPr>
          <w:p w:rsidR="00C81039" w:rsidRPr="002A56C9" w:rsidRDefault="00C81039" w:rsidP="002A56C9">
            <w:pPr>
              <w:jc w:val="right"/>
            </w:pPr>
            <w:r w:rsidRPr="002A56C9">
              <w:rPr>
                <w:color w:val="000000" w:themeColor="dark1"/>
              </w:rPr>
              <w:t>-</w:t>
            </w:r>
          </w:p>
        </w:tc>
        <w:tc>
          <w:tcPr>
            <w:tcW w:w="1419" w:type="dxa"/>
          </w:tcPr>
          <w:p w:rsidR="00C81039" w:rsidRPr="002A56C9" w:rsidRDefault="00C81039" w:rsidP="002A56C9">
            <w:pPr>
              <w:jc w:val="right"/>
            </w:pPr>
            <w:r w:rsidRPr="002A56C9">
              <w:rPr>
                <w:color w:val="000000" w:themeColor="dark1"/>
              </w:rPr>
              <w:t>744</w:t>
            </w:r>
          </w:p>
        </w:tc>
        <w:tc>
          <w:tcPr>
            <w:tcW w:w="1420" w:type="dxa"/>
          </w:tcPr>
          <w:p w:rsidR="00C81039" w:rsidRPr="002A56C9" w:rsidRDefault="00C81039" w:rsidP="002A56C9">
            <w:pPr>
              <w:jc w:val="right"/>
            </w:pPr>
            <w:r w:rsidRPr="002A56C9">
              <w:rPr>
                <w:color w:val="000000" w:themeColor="dark1"/>
              </w:rPr>
              <w:t>518</w:t>
            </w:r>
          </w:p>
        </w:tc>
        <w:tc>
          <w:tcPr>
            <w:tcW w:w="1420" w:type="dxa"/>
          </w:tcPr>
          <w:p w:rsidR="00C81039" w:rsidRPr="002A56C9" w:rsidRDefault="00C81039" w:rsidP="002A56C9">
            <w:pPr>
              <w:jc w:val="right"/>
            </w:pPr>
            <w:r w:rsidRPr="002A56C9">
              <w:rPr>
                <w:color w:val="000000" w:themeColor="dark1"/>
              </w:rPr>
              <w:t>866</w:t>
            </w:r>
          </w:p>
        </w:tc>
      </w:tr>
      <w:tr w:rsidR="00C81039" w:rsidRPr="002A56C9">
        <w:tc>
          <w:tcPr>
            <w:tcW w:w="1419" w:type="dxa"/>
          </w:tcPr>
          <w:p w:rsidR="00C81039" w:rsidRPr="002A56C9" w:rsidRDefault="00C81039" w:rsidP="002A56C9">
            <w:pPr>
              <w:jc w:val="right"/>
              <w:rPr>
                <w:b/>
                <w:i/>
              </w:rPr>
            </w:pPr>
            <w:r w:rsidRPr="002A56C9">
              <w:rPr>
                <w:b/>
                <w:i/>
                <w:color w:val="000000" w:themeColor="dark1"/>
              </w:rPr>
              <w:t>GBR</w:t>
            </w:r>
          </w:p>
        </w:tc>
        <w:tc>
          <w:tcPr>
            <w:tcW w:w="1419" w:type="dxa"/>
          </w:tcPr>
          <w:p w:rsidR="00C81039" w:rsidRPr="002A56C9" w:rsidRDefault="00C81039" w:rsidP="002A56C9">
            <w:pPr>
              <w:jc w:val="right"/>
            </w:pPr>
            <w:r w:rsidRPr="002A56C9">
              <w:rPr>
                <w:color w:val="000000" w:themeColor="dark1"/>
              </w:rPr>
              <w:t>723</w:t>
            </w:r>
          </w:p>
        </w:tc>
        <w:tc>
          <w:tcPr>
            <w:tcW w:w="1419" w:type="dxa"/>
          </w:tcPr>
          <w:p w:rsidR="00C81039" w:rsidRPr="002A56C9" w:rsidRDefault="00C81039" w:rsidP="002A56C9">
            <w:pPr>
              <w:jc w:val="right"/>
            </w:pPr>
            <w:r w:rsidRPr="002A56C9">
              <w:rPr>
                <w:color w:val="000000" w:themeColor="dark1"/>
              </w:rPr>
              <w:t>228</w:t>
            </w:r>
          </w:p>
        </w:tc>
        <w:tc>
          <w:tcPr>
            <w:tcW w:w="1419" w:type="dxa"/>
          </w:tcPr>
          <w:p w:rsidR="00C81039" w:rsidRPr="002A56C9" w:rsidRDefault="00C81039" w:rsidP="002A56C9">
            <w:pPr>
              <w:jc w:val="right"/>
            </w:pPr>
            <w:r w:rsidRPr="002A56C9">
              <w:rPr>
                <w:color w:val="000000" w:themeColor="dark1"/>
              </w:rPr>
              <w:t>-</w:t>
            </w:r>
          </w:p>
        </w:tc>
        <w:tc>
          <w:tcPr>
            <w:tcW w:w="1420" w:type="dxa"/>
          </w:tcPr>
          <w:p w:rsidR="00C81039" w:rsidRPr="002A56C9" w:rsidRDefault="00C81039" w:rsidP="002A56C9">
            <w:pPr>
              <w:jc w:val="right"/>
            </w:pPr>
            <w:r w:rsidRPr="002A56C9">
              <w:rPr>
                <w:color w:val="000000" w:themeColor="dark1"/>
              </w:rPr>
              <w:t>273</w:t>
            </w:r>
          </w:p>
        </w:tc>
        <w:tc>
          <w:tcPr>
            <w:tcW w:w="1420" w:type="dxa"/>
          </w:tcPr>
          <w:p w:rsidR="00C81039" w:rsidRPr="002A56C9" w:rsidRDefault="00C81039" w:rsidP="002A56C9">
            <w:pPr>
              <w:jc w:val="right"/>
            </w:pPr>
            <w:r w:rsidRPr="002A56C9">
              <w:rPr>
                <w:color w:val="000000" w:themeColor="dark1"/>
              </w:rPr>
              <w:t>801</w:t>
            </w:r>
          </w:p>
        </w:tc>
      </w:tr>
      <w:tr w:rsidR="00C81039" w:rsidRPr="002A56C9">
        <w:tc>
          <w:tcPr>
            <w:tcW w:w="1419" w:type="dxa"/>
          </w:tcPr>
          <w:p w:rsidR="00C81039" w:rsidRPr="002A56C9" w:rsidRDefault="00C81039" w:rsidP="002A56C9">
            <w:pPr>
              <w:jc w:val="right"/>
              <w:rPr>
                <w:b/>
                <w:i/>
              </w:rPr>
            </w:pPr>
            <w:r w:rsidRPr="002A56C9">
              <w:rPr>
                <w:b/>
                <w:i/>
                <w:color w:val="000000" w:themeColor="dark1"/>
              </w:rPr>
              <w:t>TSI</w:t>
            </w:r>
          </w:p>
        </w:tc>
        <w:tc>
          <w:tcPr>
            <w:tcW w:w="1419" w:type="dxa"/>
          </w:tcPr>
          <w:p w:rsidR="00C81039" w:rsidRPr="002A56C9" w:rsidRDefault="00C81039" w:rsidP="002A56C9">
            <w:pPr>
              <w:jc w:val="right"/>
            </w:pPr>
            <w:r w:rsidRPr="002A56C9">
              <w:rPr>
                <w:color w:val="000000" w:themeColor="dark1"/>
              </w:rPr>
              <w:t>551</w:t>
            </w:r>
          </w:p>
        </w:tc>
        <w:tc>
          <w:tcPr>
            <w:tcW w:w="1419" w:type="dxa"/>
          </w:tcPr>
          <w:p w:rsidR="00C81039" w:rsidRPr="002A56C9" w:rsidRDefault="00C81039" w:rsidP="002A56C9">
            <w:pPr>
              <w:jc w:val="right"/>
            </w:pPr>
            <w:r w:rsidRPr="002A56C9">
              <w:rPr>
                <w:color w:val="000000" w:themeColor="dark1"/>
              </w:rPr>
              <w:t>116</w:t>
            </w:r>
          </w:p>
        </w:tc>
        <w:tc>
          <w:tcPr>
            <w:tcW w:w="1419" w:type="dxa"/>
          </w:tcPr>
          <w:p w:rsidR="00C81039" w:rsidRPr="002A56C9" w:rsidRDefault="00C81039" w:rsidP="002A56C9">
            <w:pPr>
              <w:jc w:val="right"/>
            </w:pPr>
            <w:r w:rsidRPr="002A56C9">
              <w:rPr>
                <w:color w:val="000000" w:themeColor="dark1"/>
              </w:rPr>
              <w:t>65</w:t>
            </w:r>
          </w:p>
        </w:tc>
        <w:tc>
          <w:tcPr>
            <w:tcW w:w="1420" w:type="dxa"/>
          </w:tcPr>
          <w:p w:rsidR="00C81039" w:rsidRPr="002A56C9" w:rsidRDefault="00C81039" w:rsidP="002A56C9">
            <w:pPr>
              <w:jc w:val="right"/>
            </w:pPr>
            <w:r w:rsidRPr="002A56C9">
              <w:rPr>
                <w:color w:val="000000" w:themeColor="dark1"/>
              </w:rPr>
              <w:t>-</w:t>
            </w:r>
          </w:p>
        </w:tc>
        <w:tc>
          <w:tcPr>
            <w:tcW w:w="1420" w:type="dxa"/>
          </w:tcPr>
          <w:p w:rsidR="00C81039" w:rsidRPr="002A56C9" w:rsidRDefault="00C81039" w:rsidP="002A56C9">
            <w:pPr>
              <w:jc w:val="right"/>
            </w:pPr>
            <w:r w:rsidRPr="002A56C9">
              <w:rPr>
                <w:color w:val="000000" w:themeColor="dark1"/>
              </w:rPr>
              <w:t>478</w:t>
            </w:r>
          </w:p>
        </w:tc>
      </w:tr>
      <w:tr w:rsidR="00C81039" w:rsidRPr="002A56C9">
        <w:tc>
          <w:tcPr>
            <w:tcW w:w="1419" w:type="dxa"/>
          </w:tcPr>
          <w:p w:rsidR="00C81039" w:rsidRPr="002A56C9" w:rsidRDefault="00C81039" w:rsidP="002A56C9">
            <w:pPr>
              <w:jc w:val="right"/>
              <w:rPr>
                <w:b/>
                <w:i/>
              </w:rPr>
            </w:pPr>
            <w:r w:rsidRPr="002A56C9">
              <w:rPr>
                <w:b/>
                <w:i/>
                <w:color w:val="000000" w:themeColor="dark1"/>
              </w:rPr>
              <w:t>YRI</w:t>
            </w:r>
          </w:p>
        </w:tc>
        <w:tc>
          <w:tcPr>
            <w:tcW w:w="1419" w:type="dxa"/>
          </w:tcPr>
          <w:p w:rsidR="00C81039" w:rsidRPr="002A56C9" w:rsidRDefault="00C81039" w:rsidP="002A56C9">
            <w:pPr>
              <w:jc w:val="right"/>
            </w:pPr>
            <w:r w:rsidRPr="002A56C9">
              <w:rPr>
                <w:color w:val="000000" w:themeColor="dark1"/>
              </w:rPr>
              <w:t>236</w:t>
            </w:r>
          </w:p>
        </w:tc>
        <w:tc>
          <w:tcPr>
            <w:tcW w:w="1419" w:type="dxa"/>
          </w:tcPr>
          <w:p w:rsidR="00C81039" w:rsidRPr="002A56C9" w:rsidRDefault="00C81039" w:rsidP="002A56C9">
            <w:pPr>
              <w:jc w:val="right"/>
            </w:pPr>
            <w:r w:rsidRPr="002A56C9">
              <w:rPr>
                <w:color w:val="000000" w:themeColor="dark1"/>
              </w:rPr>
              <w:t>350</w:t>
            </w:r>
          </w:p>
        </w:tc>
        <w:tc>
          <w:tcPr>
            <w:tcW w:w="1419" w:type="dxa"/>
          </w:tcPr>
          <w:p w:rsidR="00C81039" w:rsidRPr="002A56C9" w:rsidRDefault="00C81039" w:rsidP="002A56C9">
            <w:pPr>
              <w:jc w:val="right"/>
            </w:pPr>
            <w:r w:rsidRPr="002A56C9">
              <w:rPr>
                <w:color w:val="000000" w:themeColor="dark1"/>
              </w:rPr>
              <w:t>344</w:t>
            </w:r>
          </w:p>
        </w:tc>
        <w:tc>
          <w:tcPr>
            <w:tcW w:w="1420" w:type="dxa"/>
          </w:tcPr>
          <w:p w:rsidR="00C81039" w:rsidRPr="002A56C9" w:rsidRDefault="00C81039" w:rsidP="002A56C9">
            <w:pPr>
              <w:jc w:val="right"/>
            </w:pPr>
            <w:r w:rsidRPr="002A56C9">
              <w:rPr>
                <w:color w:val="000000" w:themeColor="dark1"/>
              </w:rPr>
              <w:t>167</w:t>
            </w:r>
          </w:p>
        </w:tc>
        <w:tc>
          <w:tcPr>
            <w:tcW w:w="1420" w:type="dxa"/>
          </w:tcPr>
          <w:p w:rsidR="00C81039" w:rsidRPr="002A56C9" w:rsidRDefault="00C81039" w:rsidP="002A56C9">
            <w:pPr>
              <w:jc w:val="right"/>
            </w:pPr>
            <w:r w:rsidRPr="002A56C9">
              <w:rPr>
                <w:color w:val="000000" w:themeColor="dark1"/>
              </w:rPr>
              <w:t>-</w:t>
            </w:r>
          </w:p>
        </w:tc>
      </w:tr>
    </w:tbl>
    <w:p w:rsidR="00EC1B2F" w:rsidRPr="002A56C9" w:rsidRDefault="00EC1B2F" w:rsidP="002A56C9">
      <w:pPr>
        <w:pStyle w:val="Heading1"/>
      </w:pPr>
      <w:bookmarkStart w:id="11" w:name="_Toc222842558"/>
      <w:r w:rsidRPr="002A56C9">
        <w:t xml:space="preserve">Table S2: </w:t>
      </w:r>
      <w:r w:rsidR="00454A06" w:rsidRPr="002A56C9">
        <w:t>Pairwise comparison of DE genes</w:t>
      </w:r>
      <w:bookmarkEnd w:id="11"/>
    </w:p>
    <w:p w:rsidR="00454A06" w:rsidRPr="002A56C9" w:rsidRDefault="00454A06" w:rsidP="002A56C9">
      <w:pPr>
        <w:jc w:val="both"/>
      </w:pPr>
      <w:r w:rsidRPr="002A56C9">
        <w:t xml:space="preserve">The table summarizes the number of differentially expressed (DE) genes that are predicted by pairwise comparison. </w:t>
      </w:r>
      <w:r w:rsidR="00C42062" w:rsidRPr="002A56C9">
        <w:t>The upper-right triangle of the matrix reports the number of DE genes with a &gt;log-2fold</w:t>
      </w:r>
      <w:r w:rsidR="00CD53D9" w:rsidRPr="002A56C9">
        <w:t xml:space="preserve"> change</w:t>
      </w:r>
      <w:r w:rsidR="00C42062" w:rsidRPr="002A56C9">
        <w:t xml:space="preserve">, the lower-left triangle correspondingly the number of genes that exhibit a &gt;log-3fold change. </w:t>
      </w:r>
    </w:p>
    <w:p w:rsidR="006D7A38" w:rsidRPr="002A56C9" w:rsidRDefault="006D7A38" w:rsidP="002A56C9">
      <w:pPr>
        <w:jc w:val="both"/>
      </w:pPr>
    </w:p>
    <w:tbl>
      <w:tblPr>
        <w:tblStyle w:val="TableGrid"/>
        <w:tblW w:w="0" w:type="auto"/>
        <w:tblLook w:val="04A0"/>
      </w:tblPr>
      <w:tblGrid>
        <w:gridCol w:w="775"/>
        <w:gridCol w:w="760"/>
        <w:gridCol w:w="847"/>
        <w:gridCol w:w="887"/>
        <w:gridCol w:w="761"/>
        <w:gridCol w:w="847"/>
        <w:gridCol w:w="887"/>
        <w:gridCol w:w="1018"/>
        <w:gridCol w:w="847"/>
        <w:gridCol w:w="887"/>
      </w:tblGrid>
      <w:tr w:rsidR="006D7A38" w:rsidRPr="002A56C9">
        <w:tc>
          <w:tcPr>
            <w:tcW w:w="825" w:type="dxa"/>
            <w:tcBorders>
              <w:top w:val="single" w:sz="4" w:space="0" w:color="auto"/>
              <w:left w:val="nil"/>
              <w:bottom w:val="single" w:sz="4" w:space="0" w:color="auto"/>
              <w:right w:val="single" w:sz="4" w:space="0" w:color="auto"/>
            </w:tcBorders>
          </w:tcPr>
          <w:p w:rsidR="006D7A38" w:rsidRPr="002A56C9" w:rsidRDefault="006D7A38" w:rsidP="002A56C9">
            <w:pPr>
              <w:rPr>
                <w:b/>
                <w:i/>
              </w:rPr>
            </w:pPr>
            <w:r w:rsidRPr="002A56C9">
              <w:rPr>
                <w:b/>
                <w:i/>
              </w:rPr>
              <w:t>pop ID</w:t>
            </w:r>
          </w:p>
        </w:tc>
        <w:tc>
          <w:tcPr>
            <w:tcW w:w="819" w:type="dxa"/>
            <w:tcBorders>
              <w:top w:val="single" w:sz="4" w:space="0" w:color="auto"/>
              <w:left w:val="single" w:sz="4" w:space="0" w:color="auto"/>
              <w:bottom w:val="single" w:sz="4" w:space="0" w:color="auto"/>
              <w:right w:val="nil"/>
            </w:tcBorders>
          </w:tcPr>
          <w:p w:rsidR="006D7A38" w:rsidRPr="002A56C9" w:rsidRDefault="006D7A38" w:rsidP="002A56C9">
            <w:pPr>
              <w:rPr>
                <w:b/>
                <w:i/>
              </w:rPr>
            </w:pPr>
            <w:r w:rsidRPr="002A56C9">
              <w:rPr>
                <w:b/>
                <w:i/>
              </w:rPr>
              <w:t>log-2FC</w:t>
            </w:r>
          </w:p>
        </w:tc>
        <w:tc>
          <w:tcPr>
            <w:tcW w:w="844" w:type="dxa"/>
            <w:tcBorders>
              <w:top w:val="single" w:sz="4" w:space="0" w:color="auto"/>
              <w:left w:val="nil"/>
              <w:bottom w:val="single" w:sz="4" w:space="0" w:color="auto"/>
              <w:right w:val="nil"/>
            </w:tcBorders>
          </w:tcPr>
          <w:p w:rsidR="006D7A38" w:rsidRPr="002A56C9" w:rsidRDefault="006D7A38" w:rsidP="002A56C9">
            <w:pPr>
              <w:rPr>
                <w:b/>
                <w:i/>
              </w:rPr>
            </w:pPr>
            <w:r w:rsidRPr="002A56C9">
              <w:rPr>
                <w:b/>
                <w:i/>
              </w:rPr>
              <w:t>up-regul.</w:t>
            </w:r>
          </w:p>
        </w:tc>
        <w:tc>
          <w:tcPr>
            <w:tcW w:w="876" w:type="dxa"/>
            <w:tcBorders>
              <w:top w:val="single" w:sz="4" w:space="0" w:color="auto"/>
              <w:left w:val="nil"/>
              <w:bottom w:val="single" w:sz="4" w:space="0" w:color="auto"/>
              <w:right w:val="single" w:sz="4" w:space="0" w:color="auto"/>
            </w:tcBorders>
          </w:tcPr>
          <w:p w:rsidR="006D7A38" w:rsidRPr="002A56C9" w:rsidRDefault="006D7A38" w:rsidP="002A56C9">
            <w:pPr>
              <w:rPr>
                <w:b/>
                <w:i/>
              </w:rPr>
            </w:pPr>
            <w:r w:rsidRPr="002A56C9">
              <w:rPr>
                <w:b/>
                <w:i/>
              </w:rPr>
              <w:t>down-regul.</w:t>
            </w:r>
          </w:p>
        </w:tc>
        <w:tc>
          <w:tcPr>
            <w:tcW w:w="820" w:type="dxa"/>
            <w:tcBorders>
              <w:top w:val="single" w:sz="4" w:space="0" w:color="auto"/>
              <w:left w:val="single" w:sz="4" w:space="0" w:color="auto"/>
              <w:bottom w:val="single" w:sz="4" w:space="0" w:color="auto"/>
              <w:right w:val="nil"/>
            </w:tcBorders>
          </w:tcPr>
          <w:p w:rsidR="006D7A38" w:rsidRPr="002A56C9" w:rsidRDefault="006D7A38" w:rsidP="002A56C9">
            <w:pPr>
              <w:rPr>
                <w:b/>
                <w:i/>
              </w:rPr>
            </w:pPr>
            <w:r w:rsidRPr="002A56C9">
              <w:rPr>
                <w:b/>
                <w:i/>
              </w:rPr>
              <w:t>log-3FC</w:t>
            </w:r>
          </w:p>
        </w:tc>
        <w:tc>
          <w:tcPr>
            <w:tcW w:w="828" w:type="dxa"/>
            <w:tcBorders>
              <w:top w:val="single" w:sz="4" w:space="0" w:color="auto"/>
              <w:left w:val="nil"/>
              <w:bottom w:val="single" w:sz="4" w:space="0" w:color="auto"/>
              <w:right w:val="nil"/>
            </w:tcBorders>
          </w:tcPr>
          <w:p w:rsidR="006D7A38" w:rsidRPr="002A56C9" w:rsidRDefault="006D7A38" w:rsidP="002A56C9">
            <w:pPr>
              <w:rPr>
                <w:b/>
                <w:i/>
              </w:rPr>
            </w:pPr>
            <w:r w:rsidRPr="002A56C9">
              <w:rPr>
                <w:b/>
                <w:i/>
              </w:rPr>
              <w:t>up-regul.</w:t>
            </w:r>
          </w:p>
        </w:tc>
        <w:tc>
          <w:tcPr>
            <w:tcW w:w="876" w:type="dxa"/>
            <w:tcBorders>
              <w:top w:val="single" w:sz="4" w:space="0" w:color="auto"/>
              <w:left w:val="nil"/>
              <w:bottom w:val="single" w:sz="4" w:space="0" w:color="auto"/>
              <w:right w:val="single" w:sz="4" w:space="0" w:color="auto"/>
            </w:tcBorders>
          </w:tcPr>
          <w:p w:rsidR="006D7A38" w:rsidRPr="002A56C9" w:rsidRDefault="006D7A38" w:rsidP="002A56C9">
            <w:pPr>
              <w:rPr>
                <w:b/>
                <w:i/>
              </w:rPr>
            </w:pPr>
            <w:r w:rsidRPr="002A56C9">
              <w:rPr>
                <w:b/>
                <w:i/>
              </w:rPr>
              <w:t>down-regul.</w:t>
            </w:r>
          </w:p>
        </w:tc>
        <w:tc>
          <w:tcPr>
            <w:tcW w:w="988" w:type="dxa"/>
            <w:tcBorders>
              <w:top w:val="single" w:sz="4" w:space="0" w:color="auto"/>
              <w:left w:val="single" w:sz="4" w:space="0" w:color="auto"/>
              <w:bottom w:val="single" w:sz="4" w:space="0" w:color="auto"/>
              <w:right w:val="nil"/>
            </w:tcBorders>
          </w:tcPr>
          <w:p w:rsidR="006D7A38" w:rsidRPr="002A56C9" w:rsidRDefault="006D7A38" w:rsidP="002A56C9">
            <w:pPr>
              <w:rPr>
                <w:b/>
                <w:i/>
              </w:rPr>
            </w:pPr>
            <w:r w:rsidRPr="002A56C9">
              <w:rPr>
                <w:b/>
                <w:i/>
              </w:rPr>
              <w:t>specific</w:t>
            </w:r>
          </w:p>
        </w:tc>
        <w:tc>
          <w:tcPr>
            <w:tcW w:w="820" w:type="dxa"/>
            <w:tcBorders>
              <w:top w:val="single" w:sz="4" w:space="0" w:color="auto"/>
              <w:left w:val="nil"/>
              <w:bottom w:val="single" w:sz="4" w:space="0" w:color="auto"/>
              <w:right w:val="nil"/>
            </w:tcBorders>
          </w:tcPr>
          <w:p w:rsidR="006D7A38" w:rsidRPr="002A56C9" w:rsidRDefault="006D7A38" w:rsidP="002A56C9">
            <w:pPr>
              <w:rPr>
                <w:b/>
                <w:i/>
              </w:rPr>
            </w:pPr>
            <w:r w:rsidRPr="002A56C9">
              <w:rPr>
                <w:b/>
                <w:i/>
              </w:rPr>
              <w:t>up-regul.</w:t>
            </w:r>
          </w:p>
        </w:tc>
        <w:tc>
          <w:tcPr>
            <w:tcW w:w="820" w:type="dxa"/>
            <w:tcBorders>
              <w:top w:val="single" w:sz="4" w:space="0" w:color="auto"/>
              <w:left w:val="nil"/>
              <w:bottom w:val="single" w:sz="4" w:space="0" w:color="auto"/>
              <w:right w:val="nil"/>
            </w:tcBorders>
          </w:tcPr>
          <w:p w:rsidR="006D7A38" w:rsidRPr="002A56C9" w:rsidRDefault="006D7A38" w:rsidP="002A56C9">
            <w:pPr>
              <w:rPr>
                <w:b/>
                <w:i/>
              </w:rPr>
            </w:pPr>
            <w:r w:rsidRPr="002A56C9">
              <w:rPr>
                <w:b/>
                <w:i/>
              </w:rPr>
              <w:t>down-regul.</w:t>
            </w:r>
          </w:p>
        </w:tc>
      </w:tr>
      <w:tr w:rsidR="006D7A38" w:rsidRPr="002A56C9">
        <w:tc>
          <w:tcPr>
            <w:tcW w:w="825" w:type="dxa"/>
            <w:tcBorders>
              <w:top w:val="single" w:sz="4" w:space="0" w:color="auto"/>
              <w:left w:val="nil"/>
              <w:bottom w:val="nil"/>
              <w:right w:val="single" w:sz="4" w:space="0" w:color="auto"/>
            </w:tcBorders>
          </w:tcPr>
          <w:p w:rsidR="006D7A38" w:rsidRPr="002A56C9" w:rsidRDefault="006D7A38" w:rsidP="002A56C9">
            <w:pPr>
              <w:rPr>
                <w:b/>
                <w:i/>
              </w:rPr>
            </w:pPr>
            <w:r w:rsidRPr="002A56C9">
              <w:rPr>
                <w:rFonts w:cs="Arial"/>
                <w:b/>
                <w:i/>
                <w:color w:val="000000" w:themeColor="dark1"/>
                <w:kern w:val="24"/>
              </w:rPr>
              <w:t>CEU</w:t>
            </w:r>
          </w:p>
        </w:tc>
        <w:tc>
          <w:tcPr>
            <w:tcW w:w="819" w:type="dxa"/>
            <w:tcBorders>
              <w:top w:val="single" w:sz="4" w:space="0" w:color="auto"/>
              <w:left w:val="single" w:sz="4" w:space="0" w:color="auto"/>
              <w:bottom w:val="nil"/>
              <w:right w:val="nil"/>
            </w:tcBorders>
          </w:tcPr>
          <w:p w:rsidR="006D7A38" w:rsidRPr="002A56C9" w:rsidRDefault="006D7A38" w:rsidP="002A56C9">
            <w:pPr>
              <w:jc w:val="right"/>
            </w:pPr>
            <w:r w:rsidRPr="002A56C9">
              <w:rPr>
                <w:rFonts w:cs="Arial"/>
                <w:color w:val="000000" w:themeColor="dark1"/>
                <w:kern w:val="24"/>
              </w:rPr>
              <w:t>861</w:t>
            </w:r>
          </w:p>
        </w:tc>
        <w:tc>
          <w:tcPr>
            <w:tcW w:w="844" w:type="dxa"/>
            <w:tcBorders>
              <w:top w:val="single" w:sz="4" w:space="0" w:color="auto"/>
              <w:left w:val="nil"/>
              <w:bottom w:val="nil"/>
              <w:right w:val="nil"/>
            </w:tcBorders>
          </w:tcPr>
          <w:p w:rsidR="006D7A38" w:rsidRPr="002A56C9" w:rsidRDefault="006D7A38" w:rsidP="002A56C9">
            <w:pPr>
              <w:jc w:val="right"/>
            </w:pPr>
            <w:r w:rsidRPr="002A56C9">
              <w:rPr>
                <w:rFonts w:cs="Arial"/>
                <w:color w:val="000000" w:themeColor="dark1"/>
                <w:kern w:val="24"/>
              </w:rPr>
              <w:t>557</w:t>
            </w:r>
          </w:p>
        </w:tc>
        <w:tc>
          <w:tcPr>
            <w:tcW w:w="876" w:type="dxa"/>
            <w:tcBorders>
              <w:top w:val="single" w:sz="4" w:space="0" w:color="auto"/>
              <w:left w:val="nil"/>
              <w:bottom w:val="nil"/>
              <w:right w:val="single" w:sz="4" w:space="0" w:color="auto"/>
            </w:tcBorders>
          </w:tcPr>
          <w:p w:rsidR="006D7A38" w:rsidRPr="002A56C9" w:rsidRDefault="006D7A38" w:rsidP="002A56C9">
            <w:pPr>
              <w:jc w:val="right"/>
            </w:pPr>
            <w:r w:rsidRPr="002A56C9">
              <w:rPr>
                <w:rFonts w:cs="Arial"/>
                <w:color w:val="000000" w:themeColor="dark1"/>
                <w:kern w:val="24"/>
              </w:rPr>
              <w:t>304</w:t>
            </w:r>
          </w:p>
        </w:tc>
        <w:tc>
          <w:tcPr>
            <w:tcW w:w="820" w:type="dxa"/>
            <w:tcBorders>
              <w:top w:val="single" w:sz="4" w:space="0" w:color="auto"/>
              <w:left w:val="single" w:sz="4" w:space="0" w:color="auto"/>
              <w:bottom w:val="nil"/>
              <w:right w:val="nil"/>
            </w:tcBorders>
          </w:tcPr>
          <w:p w:rsidR="006D7A38" w:rsidRPr="002A56C9" w:rsidRDefault="006D7A38" w:rsidP="002A56C9">
            <w:pPr>
              <w:jc w:val="right"/>
            </w:pPr>
            <w:r w:rsidRPr="002A56C9">
              <w:rPr>
                <w:rFonts w:cs="Arial"/>
                <w:color w:val="000000" w:themeColor="dark1"/>
                <w:kern w:val="24"/>
              </w:rPr>
              <w:t>334</w:t>
            </w:r>
          </w:p>
        </w:tc>
        <w:tc>
          <w:tcPr>
            <w:tcW w:w="828" w:type="dxa"/>
            <w:tcBorders>
              <w:top w:val="single" w:sz="4" w:space="0" w:color="auto"/>
              <w:left w:val="nil"/>
              <w:bottom w:val="nil"/>
              <w:right w:val="nil"/>
            </w:tcBorders>
          </w:tcPr>
          <w:p w:rsidR="006D7A38" w:rsidRPr="002A56C9" w:rsidRDefault="006D7A38" w:rsidP="002A56C9">
            <w:pPr>
              <w:jc w:val="right"/>
            </w:pPr>
            <w:r w:rsidRPr="002A56C9">
              <w:rPr>
                <w:rFonts w:cs="Arial"/>
                <w:color w:val="000000" w:themeColor="dark1"/>
                <w:kern w:val="24"/>
              </w:rPr>
              <w:t>236</w:t>
            </w:r>
          </w:p>
        </w:tc>
        <w:tc>
          <w:tcPr>
            <w:tcW w:w="876" w:type="dxa"/>
            <w:tcBorders>
              <w:top w:val="single" w:sz="4" w:space="0" w:color="auto"/>
              <w:left w:val="nil"/>
              <w:bottom w:val="nil"/>
              <w:right w:val="single" w:sz="4" w:space="0" w:color="auto"/>
            </w:tcBorders>
          </w:tcPr>
          <w:p w:rsidR="006D7A38" w:rsidRPr="002A56C9" w:rsidRDefault="006D7A38" w:rsidP="002A56C9">
            <w:pPr>
              <w:jc w:val="right"/>
            </w:pPr>
            <w:r w:rsidRPr="002A56C9">
              <w:rPr>
                <w:rFonts w:cs="Arial"/>
                <w:color w:val="000000" w:themeColor="dark1"/>
                <w:kern w:val="24"/>
              </w:rPr>
              <w:t>98</w:t>
            </w:r>
          </w:p>
        </w:tc>
        <w:tc>
          <w:tcPr>
            <w:tcW w:w="988" w:type="dxa"/>
            <w:tcBorders>
              <w:top w:val="single" w:sz="4" w:space="0" w:color="auto"/>
              <w:left w:val="single" w:sz="4" w:space="0" w:color="auto"/>
              <w:bottom w:val="nil"/>
              <w:right w:val="nil"/>
            </w:tcBorders>
          </w:tcPr>
          <w:p w:rsidR="006D7A38" w:rsidRPr="002A56C9" w:rsidRDefault="006D7A38" w:rsidP="002A56C9">
            <w:pPr>
              <w:jc w:val="right"/>
            </w:pPr>
            <w:r w:rsidRPr="002A56C9">
              <w:rPr>
                <w:rFonts w:cs="Arial"/>
                <w:color w:val="000000" w:themeColor="dark1"/>
                <w:kern w:val="24"/>
              </w:rPr>
              <w:t>291</w:t>
            </w:r>
          </w:p>
        </w:tc>
        <w:tc>
          <w:tcPr>
            <w:tcW w:w="820" w:type="dxa"/>
            <w:tcBorders>
              <w:top w:val="single" w:sz="4" w:space="0" w:color="auto"/>
              <w:left w:val="nil"/>
              <w:bottom w:val="nil"/>
              <w:right w:val="nil"/>
            </w:tcBorders>
          </w:tcPr>
          <w:p w:rsidR="006D7A38" w:rsidRPr="002A56C9" w:rsidRDefault="006D7A38" w:rsidP="002A56C9">
            <w:pPr>
              <w:jc w:val="right"/>
            </w:pPr>
            <w:r w:rsidRPr="002A56C9">
              <w:rPr>
                <w:rFonts w:cs="Arial"/>
                <w:color w:val="000000" w:themeColor="dark1"/>
                <w:kern w:val="24"/>
              </w:rPr>
              <w:t>144</w:t>
            </w:r>
          </w:p>
        </w:tc>
        <w:tc>
          <w:tcPr>
            <w:tcW w:w="820" w:type="dxa"/>
            <w:tcBorders>
              <w:top w:val="single" w:sz="4" w:space="0" w:color="auto"/>
              <w:left w:val="nil"/>
              <w:bottom w:val="nil"/>
              <w:right w:val="nil"/>
            </w:tcBorders>
          </w:tcPr>
          <w:p w:rsidR="006D7A38" w:rsidRPr="002A56C9" w:rsidRDefault="006D7A38" w:rsidP="002A56C9">
            <w:pPr>
              <w:jc w:val="right"/>
            </w:pPr>
            <w:r w:rsidRPr="002A56C9">
              <w:rPr>
                <w:rFonts w:cs="Arial"/>
                <w:color w:val="000000" w:themeColor="dark1"/>
                <w:kern w:val="24"/>
              </w:rPr>
              <w:t>147</w:t>
            </w:r>
          </w:p>
        </w:tc>
      </w:tr>
      <w:tr w:rsidR="006D7A38" w:rsidRPr="002A56C9">
        <w:tc>
          <w:tcPr>
            <w:tcW w:w="825" w:type="dxa"/>
            <w:tcBorders>
              <w:top w:val="nil"/>
              <w:left w:val="nil"/>
              <w:bottom w:val="nil"/>
              <w:right w:val="single" w:sz="4" w:space="0" w:color="auto"/>
            </w:tcBorders>
          </w:tcPr>
          <w:p w:rsidR="006D7A38" w:rsidRPr="002A56C9" w:rsidRDefault="006D7A38" w:rsidP="002A56C9">
            <w:pPr>
              <w:rPr>
                <w:b/>
                <w:i/>
              </w:rPr>
            </w:pPr>
            <w:r w:rsidRPr="002A56C9">
              <w:rPr>
                <w:rFonts w:cs="Arial"/>
                <w:b/>
                <w:i/>
                <w:color w:val="000000" w:themeColor="dark1"/>
                <w:kern w:val="24"/>
              </w:rPr>
              <w:t>FIN</w:t>
            </w:r>
          </w:p>
        </w:tc>
        <w:tc>
          <w:tcPr>
            <w:tcW w:w="819" w:type="dxa"/>
            <w:tcBorders>
              <w:top w:val="nil"/>
              <w:left w:val="single" w:sz="4" w:space="0" w:color="auto"/>
              <w:bottom w:val="nil"/>
              <w:right w:val="nil"/>
            </w:tcBorders>
          </w:tcPr>
          <w:p w:rsidR="006D7A38" w:rsidRPr="002A56C9" w:rsidRDefault="006D7A38" w:rsidP="002A56C9">
            <w:pPr>
              <w:jc w:val="right"/>
            </w:pPr>
            <w:r w:rsidRPr="002A56C9">
              <w:rPr>
                <w:rFonts w:cs="Arial"/>
                <w:color w:val="000000" w:themeColor="dark1"/>
                <w:kern w:val="24"/>
              </w:rPr>
              <w:t>773</w:t>
            </w:r>
          </w:p>
        </w:tc>
        <w:tc>
          <w:tcPr>
            <w:tcW w:w="844" w:type="dxa"/>
            <w:tcBorders>
              <w:top w:val="nil"/>
              <w:left w:val="nil"/>
              <w:bottom w:val="nil"/>
              <w:right w:val="nil"/>
            </w:tcBorders>
          </w:tcPr>
          <w:p w:rsidR="006D7A38" w:rsidRPr="002A56C9" w:rsidRDefault="006D7A38" w:rsidP="002A56C9">
            <w:pPr>
              <w:jc w:val="right"/>
            </w:pPr>
            <w:r w:rsidRPr="002A56C9">
              <w:rPr>
                <w:rFonts w:cs="Arial"/>
                <w:color w:val="000000" w:themeColor="dark1"/>
                <w:kern w:val="24"/>
              </w:rPr>
              <w:t>71</w:t>
            </w:r>
          </w:p>
        </w:tc>
        <w:tc>
          <w:tcPr>
            <w:tcW w:w="876" w:type="dxa"/>
            <w:tcBorders>
              <w:top w:val="nil"/>
              <w:left w:val="nil"/>
              <w:bottom w:val="nil"/>
              <w:right w:val="single" w:sz="4" w:space="0" w:color="auto"/>
            </w:tcBorders>
          </w:tcPr>
          <w:p w:rsidR="006D7A38" w:rsidRPr="002A56C9" w:rsidRDefault="006D7A38" w:rsidP="002A56C9">
            <w:pPr>
              <w:jc w:val="right"/>
            </w:pPr>
            <w:r w:rsidRPr="002A56C9">
              <w:rPr>
                <w:rFonts w:cs="Arial"/>
                <w:color w:val="000000" w:themeColor="dark1"/>
                <w:kern w:val="24"/>
              </w:rPr>
              <w:t>702</w:t>
            </w:r>
          </w:p>
        </w:tc>
        <w:tc>
          <w:tcPr>
            <w:tcW w:w="820" w:type="dxa"/>
            <w:tcBorders>
              <w:top w:val="nil"/>
              <w:left w:val="single" w:sz="4" w:space="0" w:color="auto"/>
              <w:bottom w:val="nil"/>
              <w:right w:val="nil"/>
            </w:tcBorders>
          </w:tcPr>
          <w:p w:rsidR="006D7A38" w:rsidRPr="002A56C9" w:rsidRDefault="006D7A38" w:rsidP="002A56C9">
            <w:pPr>
              <w:jc w:val="right"/>
            </w:pPr>
            <w:r w:rsidRPr="002A56C9">
              <w:rPr>
                <w:rFonts w:cs="Arial"/>
                <w:color w:val="000000" w:themeColor="dark1"/>
                <w:kern w:val="24"/>
              </w:rPr>
              <w:t>332</w:t>
            </w:r>
          </w:p>
        </w:tc>
        <w:tc>
          <w:tcPr>
            <w:tcW w:w="828" w:type="dxa"/>
            <w:tcBorders>
              <w:top w:val="nil"/>
              <w:left w:val="nil"/>
              <w:bottom w:val="nil"/>
              <w:right w:val="nil"/>
            </w:tcBorders>
          </w:tcPr>
          <w:p w:rsidR="006D7A38" w:rsidRPr="002A56C9" w:rsidRDefault="006D7A38" w:rsidP="002A56C9">
            <w:pPr>
              <w:jc w:val="right"/>
            </w:pPr>
            <w:r w:rsidRPr="002A56C9">
              <w:rPr>
                <w:rFonts w:cs="Arial"/>
                <w:color w:val="000000" w:themeColor="dark1"/>
                <w:kern w:val="24"/>
              </w:rPr>
              <w:t>21</w:t>
            </w:r>
          </w:p>
        </w:tc>
        <w:tc>
          <w:tcPr>
            <w:tcW w:w="876" w:type="dxa"/>
            <w:tcBorders>
              <w:top w:val="nil"/>
              <w:left w:val="nil"/>
              <w:bottom w:val="nil"/>
              <w:right w:val="single" w:sz="4" w:space="0" w:color="auto"/>
            </w:tcBorders>
          </w:tcPr>
          <w:p w:rsidR="006D7A38" w:rsidRPr="002A56C9" w:rsidRDefault="006D7A38" w:rsidP="002A56C9">
            <w:pPr>
              <w:jc w:val="right"/>
            </w:pPr>
            <w:r w:rsidRPr="002A56C9">
              <w:rPr>
                <w:rFonts w:cs="Arial"/>
                <w:color w:val="000000" w:themeColor="dark1"/>
                <w:kern w:val="24"/>
              </w:rPr>
              <w:t>311</w:t>
            </w:r>
          </w:p>
        </w:tc>
        <w:tc>
          <w:tcPr>
            <w:tcW w:w="988" w:type="dxa"/>
            <w:tcBorders>
              <w:top w:val="nil"/>
              <w:left w:val="single" w:sz="4" w:space="0" w:color="auto"/>
              <w:bottom w:val="nil"/>
              <w:right w:val="nil"/>
            </w:tcBorders>
          </w:tcPr>
          <w:p w:rsidR="006D7A38" w:rsidRPr="002A56C9" w:rsidRDefault="006D7A38" w:rsidP="002A56C9">
            <w:pPr>
              <w:jc w:val="right"/>
            </w:pPr>
            <w:r w:rsidRPr="002A56C9">
              <w:rPr>
                <w:rFonts w:cs="Arial"/>
                <w:color w:val="000000" w:themeColor="dark1"/>
                <w:kern w:val="24"/>
              </w:rPr>
              <w:t>231</w:t>
            </w:r>
          </w:p>
        </w:tc>
        <w:tc>
          <w:tcPr>
            <w:tcW w:w="820" w:type="dxa"/>
            <w:tcBorders>
              <w:top w:val="nil"/>
              <w:left w:val="nil"/>
              <w:bottom w:val="nil"/>
              <w:right w:val="nil"/>
            </w:tcBorders>
          </w:tcPr>
          <w:p w:rsidR="006D7A38" w:rsidRPr="002A56C9" w:rsidRDefault="006D7A38" w:rsidP="002A56C9">
            <w:pPr>
              <w:jc w:val="right"/>
            </w:pPr>
            <w:r w:rsidRPr="002A56C9">
              <w:rPr>
                <w:rFonts w:cs="Arial"/>
                <w:color w:val="000000" w:themeColor="dark1"/>
                <w:kern w:val="24"/>
              </w:rPr>
              <w:t>25</w:t>
            </w:r>
          </w:p>
        </w:tc>
        <w:tc>
          <w:tcPr>
            <w:tcW w:w="820" w:type="dxa"/>
            <w:tcBorders>
              <w:top w:val="nil"/>
              <w:left w:val="nil"/>
              <w:bottom w:val="nil"/>
              <w:right w:val="nil"/>
            </w:tcBorders>
          </w:tcPr>
          <w:p w:rsidR="006D7A38" w:rsidRPr="002A56C9" w:rsidRDefault="006D7A38" w:rsidP="002A56C9">
            <w:pPr>
              <w:jc w:val="right"/>
            </w:pPr>
            <w:r w:rsidRPr="002A56C9">
              <w:rPr>
                <w:rFonts w:cs="Arial"/>
                <w:color w:val="000000" w:themeColor="dark1"/>
                <w:kern w:val="24"/>
              </w:rPr>
              <w:t>206</w:t>
            </w:r>
          </w:p>
        </w:tc>
      </w:tr>
      <w:tr w:rsidR="006D7A38" w:rsidRPr="002A56C9">
        <w:tc>
          <w:tcPr>
            <w:tcW w:w="825" w:type="dxa"/>
            <w:tcBorders>
              <w:top w:val="nil"/>
              <w:left w:val="nil"/>
              <w:bottom w:val="nil"/>
              <w:right w:val="single" w:sz="4" w:space="0" w:color="auto"/>
            </w:tcBorders>
          </w:tcPr>
          <w:p w:rsidR="006D7A38" w:rsidRPr="002A56C9" w:rsidRDefault="006D7A38" w:rsidP="002A56C9">
            <w:pPr>
              <w:rPr>
                <w:b/>
                <w:i/>
              </w:rPr>
            </w:pPr>
            <w:r w:rsidRPr="002A56C9">
              <w:rPr>
                <w:rFonts w:cs="Arial"/>
                <w:b/>
                <w:i/>
                <w:color w:val="000000" w:themeColor="dark1"/>
                <w:kern w:val="24"/>
              </w:rPr>
              <w:t>GBR</w:t>
            </w:r>
          </w:p>
        </w:tc>
        <w:tc>
          <w:tcPr>
            <w:tcW w:w="819" w:type="dxa"/>
            <w:tcBorders>
              <w:top w:val="nil"/>
              <w:left w:val="single" w:sz="4" w:space="0" w:color="auto"/>
              <w:bottom w:val="nil"/>
              <w:right w:val="nil"/>
            </w:tcBorders>
          </w:tcPr>
          <w:p w:rsidR="006D7A38" w:rsidRPr="002A56C9" w:rsidRDefault="006D7A38" w:rsidP="002A56C9">
            <w:pPr>
              <w:jc w:val="right"/>
            </w:pPr>
            <w:r w:rsidRPr="002A56C9">
              <w:rPr>
                <w:rFonts w:cs="Arial"/>
                <w:color w:val="000000" w:themeColor="dark1"/>
                <w:kern w:val="24"/>
              </w:rPr>
              <w:t>890</w:t>
            </w:r>
          </w:p>
        </w:tc>
        <w:tc>
          <w:tcPr>
            <w:tcW w:w="844" w:type="dxa"/>
            <w:tcBorders>
              <w:top w:val="nil"/>
              <w:left w:val="nil"/>
              <w:bottom w:val="nil"/>
              <w:right w:val="nil"/>
            </w:tcBorders>
          </w:tcPr>
          <w:p w:rsidR="006D7A38" w:rsidRPr="002A56C9" w:rsidRDefault="006D7A38" w:rsidP="002A56C9">
            <w:pPr>
              <w:jc w:val="right"/>
            </w:pPr>
            <w:r w:rsidRPr="002A56C9">
              <w:rPr>
                <w:rFonts w:cs="Arial"/>
                <w:color w:val="000000" w:themeColor="dark1"/>
                <w:kern w:val="24"/>
              </w:rPr>
              <w:t>76</w:t>
            </w:r>
          </w:p>
        </w:tc>
        <w:tc>
          <w:tcPr>
            <w:tcW w:w="876" w:type="dxa"/>
            <w:tcBorders>
              <w:top w:val="nil"/>
              <w:left w:val="nil"/>
              <w:bottom w:val="nil"/>
              <w:right w:val="single" w:sz="4" w:space="0" w:color="auto"/>
            </w:tcBorders>
          </w:tcPr>
          <w:p w:rsidR="006D7A38" w:rsidRPr="002A56C9" w:rsidRDefault="006D7A38" w:rsidP="002A56C9">
            <w:pPr>
              <w:jc w:val="right"/>
            </w:pPr>
            <w:r w:rsidRPr="002A56C9">
              <w:rPr>
                <w:rFonts w:cs="Arial"/>
                <w:color w:val="000000" w:themeColor="dark1"/>
                <w:kern w:val="24"/>
              </w:rPr>
              <w:t>814</w:t>
            </w:r>
          </w:p>
        </w:tc>
        <w:tc>
          <w:tcPr>
            <w:tcW w:w="820" w:type="dxa"/>
            <w:tcBorders>
              <w:top w:val="nil"/>
              <w:left w:val="single" w:sz="4" w:space="0" w:color="auto"/>
              <w:bottom w:val="nil"/>
              <w:right w:val="nil"/>
            </w:tcBorders>
          </w:tcPr>
          <w:p w:rsidR="006D7A38" w:rsidRPr="002A56C9" w:rsidRDefault="006D7A38" w:rsidP="002A56C9">
            <w:pPr>
              <w:jc w:val="right"/>
            </w:pPr>
            <w:r w:rsidRPr="002A56C9">
              <w:rPr>
                <w:rFonts w:cs="Arial"/>
                <w:color w:val="000000" w:themeColor="dark1"/>
                <w:kern w:val="24"/>
              </w:rPr>
              <w:t>417</w:t>
            </w:r>
          </w:p>
        </w:tc>
        <w:tc>
          <w:tcPr>
            <w:tcW w:w="828" w:type="dxa"/>
            <w:tcBorders>
              <w:top w:val="nil"/>
              <w:left w:val="nil"/>
              <w:bottom w:val="nil"/>
              <w:right w:val="nil"/>
            </w:tcBorders>
          </w:tcPr>
          <w:p w:rsidR="006D7A38" w:rsidRPr="002A56C9" w:rsidRDefault="006D7A38" w:rsidP="002A56C9">
            <w:pPr>
              <w:jc w:val="right"/>
            </w:pPr>
            <w:r w:rsidRPr="002A56C9">
              <w:rPr>
                <w:rFonts w:cs="Arial"/>
                <w:color w:val="000000" w:themeColor="dark1"/>
                <w:kern w:val="24"/>
              </w:rPr>
              <w:t>13</w:t>
            </w:r>
          </w:p>
        </w:tc>
        <w:tc>
          <w:tcPr>
            <w:tcW w:w="876" w:type="dxa"/>
            <w:tcBorders>
              <w:top w:val="nil"/>
              <w:left w:val="nil"/>
              <w:bottom w:val="nil"/>
              <w:right w:val="single" w:sz="4" w:space="0" w:color="auto"/>
            </w:tcBorders>
          </w:tcPr>
          <w:p w:rsidR="006D7A38" w:rsidRPr="002A56C9" w:rsidRDefault="006D7A38" w:rsidP="002A56C9">
            <w:pPr>
              <w:jc w:val="right"/>
            </w:pPr>
            <w:r w:rsidRPr="002A56C9">
              <w:rPr>
                <w:rFonts w:cs="Arial"/>
                <w:color w:val="000000" w:themeColor="dark1"/>
                <w:kern w:val="24"/>
              </w:rPr>
              <w:t>404</w:t>
            </w:r>
          </w:p>
        </w:tc>
        <w:tc>
          <w:tcPr>
            <w:tcW w:w="988" w:type="dxa"/>
            <w:tcBorders>
              <w:top w:val="nil"/>
              <w:left w:val="single" w:sz="4" w:space="0" w:color="auto"/>
              <w:bottom w:val="nil"/>
              <w:right w:val="nil"/>
            </w:tcBorders>
          </w:tcPr>
          <w:p w:rsidR="006D7A38" w:rsidRPr="002A56C9" w:rsidRDefault="006D7A38" w:rsidP="002A56C9">
            <w:pPr>
              <w:jc w:val="right"/>
            </w:pPr>
            <w:r w:rsidRPr="002A56C9">
              <w:rPr>
                <w:rFonts w:cs="Arial"/>
                <w:color w:val="000000" w:themeColor="dark1"/>
                <w:kern w:val="24"/>
              </w:rPr>
              <w:t>259</w:t>
            </w:r>
          </w:p>
        </w:tc>
        <w:tc>
          <w:tcPr>
            <w:tcW w:w="820" w:type="dxa"/>
            <w:tcBorders>
              <w:top w:val="nil"/>
              <w:left w:val="nil"/>
              <w:bottom w:val="nil"/>
              <w:right w:val="nil"/>
            </w:tcBorders>
          </w:tcPr>
          <w:p w:rsidR="006D7A38" w:rsidRPr="002A56C9" w:rsidRDefault="006D7A38" w:rsidP="002A56C9">
            <w:pPr>
              <w:jc w:val="right"/>
            </w:pPr>
            <w:r w:rsidRPr="002A56C9">
              <w:rPr>
                <w:rFonts w:cs="Arial"/>
                <w:color w:val="000000" w:themeColor="dark1"/>
                <w:kern w:val="24"/>
              </w:rPr>
              <w:t>23</w:t>
            </w:r>
          </w:p>
        </w:tc>
        <w:tc>
          <w:tcPr>
            <w:tcW w:w="820" w:type="dxa"/>
            <w:tcBorders>
              <w:top w:val="nil"/>
              <w:left w:val="nil"/>
              <w:bottom w:val="nil"/>
              <w:right w:val="nil"/>
            </w:tcBorders>
          </w:tcPr>
          <w:p w:rsidR="006D7A38" w:rsidRPr="002A56C9" w:rsidRDefault="006D7A38" w:rsidP="002A56C9">
            <w:pPr>
              <w:jc w:val="right"/>
            </w:pPr>
            <w:r w:rsidRPr="002A56C9">
              <w:rPr>
                <w:rFonts w:cs="Arial"/>
                <w:color w:val="000000" w:themeColor="dark1"/>
                <w:kern w:val="24"/>
              </w:rPr>
              <w:t>236</w:t>
            </w:r>
          </w:p>
        </w:tc>
      </w:tr>
      <w:tr w:rsidR="006D7A38" w:rsidRPr="002A56C9">
        <w:tc>
          <w:tcPr>
            <w:tcW w:w="825" w:type="dxa"/>
            <w:tcBorders>
              <w:top w:val="nil"/>
              <w:left w:val="nil"/>
              <w:bottom w:val="nil"/>
              <w:right w:val="single" w:sz="4" w:space="0" w:color="auto"/>
            </w:tcBorders>
          </w:tcPr>
          <w:p w:rsidR="006D7A38" w:rsidRPr="002A56C9" w:rsidRDefault="006D7A38" w:rsidP="002A56C9">
            <w:pPr>
              <w:rPr>
                <w:b/>
                <w:i/>
              </w:rPr>
            </w:pPr>
            <w:r w:rsidRPr="002A56C9">
              <w:rPr>
                <w:rFonts w:cs="Arial"/>
                <w:b/>
                <w:i/>
                <w:color w:val="000000" w:themeColor="dark1"/>
                <w:kern w:val="24"/>
              </w:rPr>
              <w:t>TSI</w:t>
            </w:r>
          </w:p>
        </w:tc>
        <w:tc>
          <w:tcPr>
            <w:tcW w:w="819" w:type="dxa"/>
            <w:tcBorders>
              <w:top w:val="nil"/>
              <w:left w:val="single" w:sz="4" w:space="0" w:color="auto"/>
              <w:bottom w:val="nil"/>
              <w:right w:val="nil"/>
            </w:tcBorders>
          </w:tcPr>
          <w:p w:rsidR="006D7A38" w:rsidRPr="002A56C9" w:rsidRDefault="006D7A38" w:rsidP="002A56C9">
            <w:pPr>
              <w:jc w:val="right"/>
            </w:pPr>
            <w:r w:rsidRPr="002A56C9">
              <w:rPr>
                <w:rFonts w:cs="Arial"/>
                <w:color w:val="000000" w:themeColor="dark1"/>
                <w:kern w:val="24"/>
              </w:rPr>
              <w:t>531</w:t>
            </w:r>
          </w:p>
        </w:tc>
        <w:tc>
          <w:tcPr>
            <w:tcW w:w="844" w:type="dxa"/>
            <w:tcBorders>
              <w:top w:val="nil"/>
              <w:left w:val="nil"/>
              <w:bottom w:val="nil"/>
              <w:right w:val="nil"/>
            </w:tcBorders>
          </w:tcPr>
          <w:p w:rsidR="006D7A38" w:rsidRPr="002A56C9" w:rsidRDefault="006D7A38" w:rsidP="002A56C9">
            <w:pPr>
              <w:jc w:val="right"/>
            </w:pPr>
            <w:r w:rsidRPr="002A56C9">
              <w:rPr>
                <w:rFonts w:cs="Arial"/>
                <w:color w:val="000000" w:themeColor="dark1"/>
                <w:kern w:val="24"/>
              </w:rPr>
              <w:t>520</w:t>
            </w:r>
          </w:p>
        </w:tc>
        <w:tc>
          <w:tcPr>
            <w:tcW w:w="876" w:type="dxa"/>
            <w:tcBorders>
              <w:top w:val="nil"/>
              <w:left w:val="nil"/>
              <w:bottom w:val="nil"/>
              <w:right w:val="single" w:sz="4" w:space="0" w:color="auto"/>
            </w:tcBorders>
          </w:tcPr>
          <w:p w:rsidR="006D7A38" w:rsidRPr="002A56C9" w:rsidRDefault="006D7A38" w:rsidP="002A56C9">
            <w:pPr>
              <w:jc w:val="right"/>
            </w:pPr>
            <w:r w:rsidRPr="002A56C9">
              <w:rPr>
                <w:rFonts w:cs="Arial"/>
                <w:color w:val="000000" w:themeColor="dark1"/>
                <w:kern w:val="24"/>
              </w:rPr>
              <w:t>11</w:t>
            </w:r>
          </w:p>
        </w:tc>
        <w:tc>
          <w:tcPr>
            <w:tcW w:w="820" w:type="dxa"/>
            <w:tcBorders>
              <w:top w:val="nil"/>
              <w:left w:val="single" w:sz="4" w:space="0" w:color="auto"/>
              <w:bottom w:val="nil"/>
              <w:right w:val="nil"/>
            </w:tcBorders>
          </w:tcPr>
          <w:p w:rsidR="006D7A38" w:rsidRPr="002A56C9" w:rsidRDefault="006D7A38" w:rsidP="002A56C9">
            <w:pPr>
              <w:jc w:val="right"/>
            </w:pPr>
            <w:r w:rsidRPr="002A56C9">
              <w:rPr>
                <w:rFonts w:cs="Arial"/>
                <w:color w:val="000000" w:themeColor="dark1"/>
                <w:kern w:val="24"/>
              </w:rPr>
              <w:t>248</w:t>
            </w:r>
          </w:p>
        </w:tc>
        <w:tc>
          <w:tcPr>
            <w:tcW w:w="828" w:type="dxa"/>
            <w:tcBorders>
              <w:top w:val="nil"/>
              <w:left w:val="nil"/>
              <w:bottom w:val="nil"/>
              <w:right w:val="nil"/>
            </w:tcBorders>
          </w:tcPr>
          <w:p w:rsidR="006D7A38" w:rsidRPr="002A56C9" w:rsidRDefault="006D7A38" w:rsidP="002A56C9">
            <w:pPr>
              <w:jc w:val="right"/>
            </w:pPr>
            <w:r w:rsidRPr="002A56C9">
              <w:rPr>
                <w:rFonts w:cs="Arial"/>
                <w:color w:val="000000" w:themeColor="dark1"/>
                <w:kern w:val="24"/>
              </w:rPr>
              <w:t>248</w:t>
            </w:r>
          </w:p>
        </w:tc>
        <w:tc>
          <w:tcPr>
            <w:tcW w:w="876" w:type="dxa"/>
            <w:tcBorders>
              <w:top w:val="nil"/>
              <w:left w:val="nil"/>
              <w:bottom w:val="nil"/>
              <w:right w:val="single" w:sz="4" w:space="0" w:color="auto"/>
            </w:tcBorders>
          </w:tcPr>
          <w:p w:rsidR="006D7A38" w:rsidRPr="002A56C9" w:rsidRDefault="006D7A38" w:rsidP="002A56C9">
            <w:pPr>
              <w:jc w:val="right"/>
            </w:pPr>
            <w:r w:rsidRPr="002A56C9">
              <w:rPr>
                <w:rFonts w:cs="Arial"/>
                <w:color w:val="000000" w:themeColor="dark1"/>
                <w:kern w:val="24"/>
              </w:rPr>
              <w:t>0</w:t>
            </w:r>
          </w:p>
        </w:tc>
        <w:tc>
          <w:tcPr>
            <w:tcW w:w="988" w:type="dxa"/>
            <w:tcBorders>
              <w:top w:val="nil"/>
              <w:left w:val="single" w:sz="4" w:space="0" w:color="auto"/>
              <w:bottom w:val="nil"/>
              <w:right w:val="nil"/>
            </w:tcBorders>
          </w:tcPr>
          <w:p w:rsidR="006D7A38" w:rsidRPr="002A56C9" w:rsidRDefault="006D7A38" w:rsidP="002A56C9">
            <w:pPr>
              <w:jc w:val="right"/>
            </w:pPr>
            <w:r w:rsidRPr="002A56C9">
              <w:rPr>
                <w:rFonts w:cs="Arial"/>
                <w:color w:val="000000" w:themeColor="dark1"/>
                <w:kern w:val="24"/>
              </w:rPr>
              <w:t>86</w:t>
            </w:r>
          </w:p>
        </w:tc>
        <w:tc>
          <w:tcPr>
            <w:tcW w:w="820" w:type="dxa"/>
            <w:tcBorders>
              <w:top w:val="nil"/>
              <w:left w:val="nil"/>
              <w:bottom w:val="nil"/>
              <w:right w:val="nil"/>
            </w:tcBorders>
          </w:tcPr>
          <w:p w:rsidR="006D7A38" w:rsidRPr="002A56C9" w:rsidRDefault="006D7A38" w:rsidP="002A56C9">
            <w:pPr>
              <w:jc w:val="right"/>
            </w:pPr>
            <w:r w:rsidRPr="002A56C9">
              <w:rPr>
                <w:rFonts w:cs="Arial"/>
                <w:color w:val="000000" w:themeColor="dark1"/>
                <w:kern w:val="24"/>
              </w:rPr>
              <w:t>84</w:t>
            </w:r>
          </w:p>
        </w:tc>
        <w:tc>
          <w:tcPr>
            <w:tcW w:w="820" w:type="dxa"/>
            <w:tcBorders>
              <w:top w:val="nil"/>
              <w:left w:val="nil"/>
              <w:bottom w:val="nil"/>
              <w:right w:val="nil"/>
            </w:tcBorders>
          </w:tcPr>
          <w:p w:rsidR="006D7A38" w:rsidRPr="002A56C9" w:rsidRDefault="006D7A38" w:rsidP="002A56C9">
            <w:pPr>
              <w:jc w:val="right"/>
            </w:pPr>
            <w:r w:rsidRPr="002A56C9">
              <w:rPr>
                <w:rFonts w:cs="Arial"/>
                <w:color w:val="000000" w:themeColor="dark1"/>
                <w:kern w:val="24"/>
              </w:rPr>
              <w:t>2</w:t>
            </w:r>
          </w:p>
        </w:tc>
      </w:tr>
      <w:tr w:rsidR="006D7A38" w:rsidRPr="002A56C9">
        <w:tc>
          <w:tcPr>
            <w:tcW w:w="825" w:type="dxa"/>
            <w:tcBorders>
              <w:top w:val="nil"/>
              <w:left w:val="nil"/>
              <w:bottom w:val="nil"/>
              <w:right w:val="single" w:sz="4" w:space="0" w:color="auto"/>
            </w:tcBorders>
          </w:tcPr>
          <w:p w:rsidR="006D7A38" w:rsidRPr="002A56C9" w:rsidRDefault="006D7A38" w:rsidP="002A56C9">
            <w:pPr>
              <w:rPr>
                <w:b/>
                <w:i/>
              </w:rPr>
            </w:pPr>
            <w:r w:rsidRPr="002A56C9">
              <w:rPr>
                <w:rFonts w:cs="Arial"/>
                <w:b/>
                <w:i/>
                <w:color w:val="000000" w:themeColor="dark1"/>
                <w:kern w:val="24"/>
              </w:rPr>
              <w:t>YRI</w:t>
            </w:r>
          </w:p>
        </w:tc>
        <w:tc>
          <w:tcPr>
            <w:tcW w:w="819" w:type="dxa"/>
            <w:tcBorders>
              <w:top w:val="nil"/>
              <w:left w:val="single" w:sz="4" w:space="0" w:color="auto"/>
              <w:bottom w:val="nil"/>
              <w:right w:val="nil"/>
            </w:tcBorders>
          </w:tcPr>
          <w:p w:rsidR="006D7A38" w:rsidRPr="002A56C9" w:rsidRDefault="006D7A38" w:rsidP="002A56C9">
            <w:pPr>
              <w:jc w:val="right"/>
            </w:pPr>
            <w:r w:rsidRPr="002A56C9">
              <w:rPr>
                <w:rFonts w:cs="Arial"/>
                <w:color w:val="000000" w:themeColor="dark1"/>
                <w:kern w:val="24"/>
              </w:rPr>
              <w:t>405</w:t>
            </w:r>
          </w:p>
        </w:tc>
        <w:tc>
          <w:tcPr>
            <w:tcW w:w="844" w:type="dxa"/>
            <w:tcBorders>
              <w:top w:val="nil"/>
              <w:left w:val="nil"/>
              <w:bottom w:val="nil"/>
              <w:right w:val="nil"/>
            </w:tcBorders>
          </w:tcPr>
          <w:p w:rsidR="006D7A38" w:rsidRPr="002A56C9" w:rsidRDefault="006D7A38" w:rsidP="002A56C9">
            <w:pPr>
              <w:jc w:val="right"/>
            </w:pPr>
            <w:r w:rsidRPr="002A56C9">
              <w:rPr>
                <w:rFonts w:cs="Arial"/>
                <w:color w:val="000000" w:themeColor="dark1"/>
                <w:kern w:val="24"/>
              </w:rPr>
              <w:t>132</w:t>
            </w:r>
          </w:p>
        </w:tc>
        <w:tc>
          <w:tcPr>
            <w:tcW w:w="876" w:type="dxa"/>
            <w:tcBorders>
              <w:top w:val="nil"/>
              <w:left w:val="nil"/>
              <w:bottom w:val="nil"/>
              <w:right w:val="single" w:sz="4" w:space="0" w:color="auto"/>
            </w:tcBorders>
          </w:tcPr>
          <w:p w:rsidR="006D7A38" w:rsidRPr="002A56C9" w:rsidRDefault="006D7A38" w:rsidP="002A56C9">
            <w:pPr>
              <w:jc w:val="right"/>
            </w:pPr>
            <w:r w:rsidRPr="002A56C9">
              <w:rPr>
                <w:rFonts w:cs="Arial"/>
                <w:color w:val="000000" w:themeColor="dark1"/>
                <w:kern w:val="24"/>
              </w:rPr>
              <w:t>273</w:t>
            </w:r>
          </w:p>
        </w:tc>
        <w:tc>
          <w:tcPr>
            <w:tcW w:w="820" w:type="dxa"/>
            <w:tcBorders>
              <w:top w:val="nil"/>
              <w:left w:val="single" w:sz="4" w:space="0" w:color="auto"/>
              <w:bottom w:val="nil"/>
              <w:right w:val="nil"/>
            </w:tcBorders>
          </w:tcPr>
          <w:p w:rsidR="006D7A38" w:rsidRPr="002A56C9" w:rsidRDefault="006D7A38" w:rsidP="002A56C9">
            <w:pPr>
              <w:jc w:val="right"/>
            </w:pPr>
            <w:r w:rsidRPr="002A56C9">
              <w:rPr>
                <w:rFonts w:cs="Arial"/>
                <w:color w:val="000000" w:themeColor="dark1"/>
                <w:kern w:val="24"/>
              </w:rPr>
              <w:t>116</w:t>
            </w:r>
          </w:p>
        </w:tc>
        <w:tc>
          <w:tcPr>
            <w:tcW w:w="828" w:type="dxa"/>
            <w:tcBorders>
              <w:top w:val="nil"/>
              <w:left w:val="nil"/>
              <w:bottom w:val="nil"/>
              <w:right w:val="nil"/>
            </w:tcBorders>
          </w:tcPr>
          <w:p w:rsidR="006D7A38" w:rsidRPr="002A56C9" w:rsidRDefault="006D7A38" w:rsidP="002A56C9">
            <w:pPr>
              <w:jc w:val="right"/>
            </w:pPr>
            <w:r w:rsidRPr="002A56C9">
              <w:rPr>
                <w:rFonts w:cs="Arial"/>
                <w:color w:val="000000" w:themeColor="dark1"/>
                <w:kern w:val="24"/>
              </w:rPr>
              <w:t>23</w:t>
            </w:r>
          </w:p>
        </w:tc>
        <w:tc>
          <w:tcPr>
            <w:tcW w:w="876" w:type="dxa"/>
            <w:tcBorders>
              <w:top w:val="nil"/>
              <w:left w:val="nil"/>
              <w:bottom w:val="nil"/>
              <w:right w:val="single" w:sz="4" w:space="0" w:color="auto"/>
            </w:tcBorders>
          </w:tcPr>
          <w:p w:rsidR="006D7A38" w:rsidRPr="002A56C9" w:rsidRDefault="006D7A38" w:rsidP="002A56C9">
            <w:pPr>
              <w:jc w:val="right"/>
            </w:pPr>
            <w:r w:rsidRPr="002A56C9">
              <w:rPr>
                <w:rFonts w:cs="Arial"/>
                <w:color w:val="000000" w:themeColor="dark1"/>
                <w:kern w:val="24"/>
              </w:rPr>
              <w:t>93</w:t>
            </w:r>
          </w:p>
        </w:tc>
        <w:tc>
          <w:tcPr>
            <w:tcW w:w="988" w:type="dxa"/>
            <w:tcBorders>
              <w:top w:val="nil"/>
              <w:left w:val="single" w:sz="4" w:space="0" w:color="auto"/>
              <w:bottom w:val="nil"/>
              <w:right w:val="nil"/>
            </w:tcBorders>
          </w:tcPr>
          <w:p w:rsidR="006D7A38" w:rsidRPr="002A56C9" w:rsidRDefault="006D7A38" w:rsidP="002A56C9">
            <w:pPr>
              <w:jc w:val="right"/>
            </w:pPr>
            <w:r w:rsidRPr="002A56C9">
              <w:rPr>
                <w:rFonts w:cs="Arial"/>
                <w:color w:val="000000" w:themeColor="dark1"/>
                <w:kern w:val="24"/>
              </w:rPr>
              <w:t>163</w:t>
            </w:r>
          </w:p>
        </w:tc>
        <w:tc>
          <w:tcPr>
            <w:tcW w:w="820" w:type="dxa"/>
            <w:tcBorders>
              <w:top w:val="nil"/>
              <w:left w:val="nil"/>
              <w:bottom w:val="nil"/>
              <w:right w:val="nil"/>
            </w:tcBorders>
          </w:tcPr>
          <w:p w:rsidR="006D7A38" w:rsidRPr="002A56C9" w:rsidRDefault="006D7A38" w:rsidP="002A56C9">
            <w:pPr>
              <w:jc w:val="right"/>
            </w:pPr>
            <w:r w:rsidRPr="002A56C9">
              <w:rPr>
                <w:rFonts w:cs="Arial"/>
                <w:color w:val="000000" w:themeColor="dark1"/>
                <w:kern w:val="24"/>
              </w:rPr>
              <w:t>78</w:t>
            </w:r>
          </w:p>
        </w:tc>
        <w:tc>
          <w:tcPr>
            <w:tcW w:w="820" w:type="dxa"/>
            <w:tcBorders>
              <w:top w:val="nil"/>
              <w:left w:val="nil"/>
              <w:bottom w:val="nil"/>
              <w:right w:val="nil"/>
            </w:tcBorders>
          </w:tcPr>
          <w:p w:rsidR="006D7A38" w:rsidRPr="002A56C9" w:rsidRDefault="006D7A38" w:rsidP="002A56C9">
            <w:pPr>
              <w:jc w:val="right"/>
            </w:pPr>
            <w:r w:rsidRPr="002A56C9">
              <w:rPr>
                <w:rFonts w:cs="Arial"/>
                <w:color w:val="000000" w:themeColor="dark1"/>
                <w:kern w:val="24"/>
              </w:rPr>
              <w:t>85</w:t>
            </w:r>
          </w:p>
        </w:tc>
      </w:tr>
    </w:tbl>
    <w:p w:rsidR="006D7A38" w:rsidRPr="002A56C9" w:rsidRDefault="006D7A38" w:rsidP="002A56C9">
      <w:pPr>
        <w:pStyle w:val="Heading1"/>
      </w:pPr>
      <w:bookmarkStart w:id="12" w:name="_Toc222842559"/>
      <w:r w:rsidRPr="002A56C9">
        <w:t xml:space="preserve">Table S3: </w:t>
      </w:r>
      <w:r w:rsidR="00225C28" w:rsidRPr="002A56C9">
        <w:t>D</w:t>
      </w:r>
      <w:r w:rsidR="00FF4193" w:rsidRPr="002A56C9">
        <w:t>ifferent thresholds on DE genes</w:t>
      </w:r>
      <w:bookmarkEnd w:id="12"/>
    </w:p>
    <w:p w:rsidR="00FF4193" w:rsidRPr="002A56C9" w:rsidRDefault="003A4753" w:rsidP="002A56C9">
      <w:pPr>
        <w:jc w:val="both"/>
      </w:pPr>
      <w:r w:rsidRPr="002A56C9">
        <w:t xml:space="preserve">We </w:t>
      </w:r>
      <w:r w:rsidR="00C00481" w:rsidRPr="002A56C9">
        <w:t>compare</w:t>
      </w:r>
      <w:r w:rsidRPr="002A56C9">
        <w:t xml:space="preserve"> the number of statistically significant DE genes at a threshold of log-2fold change (log-2FC</w:t>
      </w:r>
      <w:r w:rsidR="00C00481" w:rsidRPr="002A56C9">
        <w:t>),</w:t>
      </w:r>
      <w:r w:rsidRPr="002A56C9">
        <w:t xml:space="preserve"> </w:t>
      </w:r>
      <w:r w:rsidR="00C00481" w:rsidRPr="002A56C9">
        <w:t xml:space="preserve">and </w:t>
      </w:r>
      <w:r w:rsidRPr="002A56C9">
        <w:t xml:space="preserve">to the number </w:t>
      </w:r>
      <w:r w:rsidR="00C00481" w:rsidRPr="002A56C9">
        <w:t>at a threshold of</w:t>
      </w:r>
      <w:r w:rsidRPr="002A56C9">
        <w:t xml:space="preserve"> </w:t>
      </w:r>
      <w:r w:rsidR="00C00481" w:rsidRPr="002A56C9">
        <w:t>l</w:t>
      </w:r>
      <w:r w:rsidRPr="002A56C9">
        <w:t xml:space="preserve">og-3FC, </w:t>
      </w:r>
      <w:r w:rsidR="00C00481" w:rsidRPr="002A56C9">
        <w:t>re</w:t>
      </w:r>
      <w:r w:rsidR="00D7690F" w:rsidRPr="002A56C9">
        <w:t>s</w:t>
      </w:r>
      <w:r w:rsidR="00C00481" w:rsidRPr="002A56C9">
        <w:t xml:space="preserve">pectively, </w:t>
      </w:r>
      <w:r w:rsidRPr="002A56C9">
        <w:t xml:space="preserve">to </w:t>
      </w:r>
      <w:r w:rsidR="002E336E" w:rsidRPr="002A56C9">
        <w:t xml:space="preserve">the subset of log-2FC DE genes that are specific </w:t>
      </w:r>
      <w:r w:rsidR="0031386C" w:rsidRPr="002A56C9">
        <w:t>for</w:t>
      </w:r>
      <w:r w:rsidR="002E336E" w:rsidRPr="002A56C9">
        <w:t xml:space="preserve"> the </w:t>
      </w:r>
      <w:r w:rsidR="00F559C8" w:rsidRPr="002A56C9">
        <w:t xml:space="preserve">corresponding population (i.e., that do not intersect with the DE predictions in other populations). </w:t>
      </w:r>
      <w:r w:rsidR="00727938" w:rsidRPr="002A56C9">
        <w:t xml:space="preserve">In addition to the total </w:t>
      </w:r>
      <w:r w:rsidR="001375D2" w:rsidRPr="002A56C9">
        <w:t xml:space="preserve">number of DE genes, the number of </w:t>
      </w:r>
      <w:r w:rsidR="00727938" w:rsidRPr="002A56C9">
        <w:t>up- and do</w:t>
      </w:r>
      <w:r w:rsidR="001375D2" w:rsidRPr="002A56C9">
        <w:t>wn-regulations</w:t>
      </w:r>
      <w:r w:rsidR="00727938" w:rsidRPr="002A56C9">
        <w:t xml:space="preserve"> is provided </w:t>
      </w:r>
      <w:r w:rsidR="001375D2" w:rsidRPr="002A56C9">
        <w:t>in</w:t>
      </w:r>
      <w:r w:rsidR="00727938" w:rsidRPr="002A56C9">
        <w:t xml:space="preserve"> each </w:t>
      </w:r>
      <w:r w:rsidR="001375D2" w:rsidRPr="002A56C9">
        <w:t>category</w:t>
      </w:r>
      <w:r w:rsidR="00727938" w:rsidRPr="002A56C9">
        <w:t>.</w:t>
      </w:r>
    </w:p>
    <w:p w:rsidR="0021303C" w:rsidRPr="002A56C9" w:rsidRDefault="0021303C" w:rsidP="002A56C9">
      <w:r w:rsidRPr="002A56C9">
        <w:br w:type="page"/>
      </w:r>
    </w:p>
    <w:p w:rsidR="0021303C" w:rsidRPr="002A56C9" w:rsidRDefault="0021303C" w:rsidP="002A56C9">
      <w:pPr>
        <w:jc w:val="both"/>
      </w:pPr>
    </w:p>
    <w:tbl>
      <w:tblPr>
        <w:tblStyle w:val="TableGrid"/>
        <w:tblW w:w="0" w:type="auto"/>
        <w:tblLook w:val="04A0"/>
      </w:tblPr>
      <w:tblGrid>
        <w:gridCol w:w="1419"/>
        <w:gridCol w:w="1419"/>
        <w:gridCol w:w="1419"/>
        <w:gridCol w:w="1419"/>
        <w:gridCol w:w="1420"/>
        <w:gridCol w:w="1420"/>
      </w:tblGrid>
      <w:tr w:rsidR="002B0E11" w:rsidRPr="002A56C9">
        <w:tc>
          <w:tcPr>
            <w:tcW w:w="1419" w:type="dxa"/>
          </w:tcPr>
          <w:p w:rsidR="002B0E11" w:rsidRPr="002A56C9" w:rsidRDefault="002B0E11" w:rsidP="002A56C9">
            <w:pPr>
              <w:rPr>
                <w:b/>
                <w:i/>
              </w:rPr>
            </w:pPr>
            <w:r w:rsidRPr="002A56C9">
              <w:rPr>
                <w:b/>
                <w:i/>
              </w:rPr>
              <w:t>Pop</w:t>
            </w:r>
          </w:p>
        </w:tc>
        <w:tc>
          <w:tcPr>
            <w:tcW w:w="1419" w:type="dxa"/>
          </w:tcPr>
          <w:p w:rsidR="002B0E11" w:rsidRPr="002A56C9" w:rsidRDefault="002B0E11" w:rsidP="002A56C9">
            <w:pPr>
              <w:rPr>
                <w:b/>
                <w:i/>
              </w:rPr>
            </w:pPr>
            <w:r w:rsidRPr="002A56C9">
              <w:rPr>
                <w:b/>
                <w:i/>
              </w:rPr>
              <w:t>CEU</w:t>
            </w:r>
          </w:p>
        </w:tc>
        <w:tc>
          <w:tcPr>
            <w:tcW w:w="1419" w:type="dxa"/>
          </w:tcPr>
          <w:p w:rsidR="002B0E11" w:rsidRPr="002A56C9" w:rsidRDefault="002B0E11" w:rsidP="002A56C9">
            <w:pPr>
              <w:rPr>
                <w:b/>
                <w:i/>
              </w:rPr>
            </w:pPr>
            <w:r w:rsidRPr="002A56C9">
              <w:rPr>
                <w:b/>
                <w:i/>
              </w:rPr>
              <w:t>FIN</w:t>
            </w:r>
          </w:p>
        </w:tc>
        <w:tc>
          <w:tcPr>
            <w:tcW w:w="1419" w:type="dxa"/>
          </w:tcPr>
          <w:p w:rsidR="002B0E11" w:rsidRPr="002A56C9" w:rsidRDefault="002B0E11" w:rsidP="002A56C9">
            <w:pPr>
              <w:rPr>
                <w:b/>
                <w:i/>
              </w:rPr>
            </w:pPr>
            <w:r w:rsidRPr="002A56C9">
              <w:rPr>
                <w:b/>
                <w:i/>
              </w:rPr>
              <w:t>GBR</w:t>
            </w:r>
          </w:p>
        </w:tc>
        <w:tc>
          <w:tcPr>
            <w:tcW w:w="1420" w:type="dxa"/>
          </w:tcPr>
          <w:p w:rsidR="002B0E11" w:rsidRPr="002A56C9" w:rsidRDefault="002B0E11" w:rsidP="002A56C9">
            <w:pPr>
              <w:rPr>
                <w:b/>
                <w:i/>
              </w:rPr>
            </w:pPr>
            <w:r w:rsidRPr="002A56C9">
              <w:rPr>
                <w:b/>
                <w:i/>
              </w:rPr>
              <w:t>TSI</w:t>
            </w:r>
          </w:p>
        </w:tc>
        <w:tc>
          <w:tcPr>
            <w:tcW w:w="1420" w:type="dxa"/>
          </w:tcPr>
          <w:p w:rsidR="002B0E11" w:rsidRPr="002A56C9" w:rsidRDefault="002B0E11" w:rsidP="002A56C9">
            <w:pPr>
              <w:rPr>
                <w:b/>
                <w:i/>
              </w:rPr>
            </w:pPr>
            <w:r w:rsidRPr="002A56C9">
              <w:rPr>
                <w:b/>
                <w:i/>
              </w:rPr>
              <w:t>YRB</w:t>
            </w:r>
          </w:p>
        </w:tc>
      </w:tr>
      <w:tr w:rsidR="002B0E11" w:rsidRPr="002A56C9">
        <w:tc>
          <w:tcPr>
            <w:tcW w:w="1419" w:type="dxa"/>
          </w:tcPr>
          <w:p w:rsidR="002B0E11" w:rsidRPr="002A56C9" w:rsidRDefault="002B0E11" w:rsidP="002A56C9">
            <w:pPr>
              <w:jc w:val="right"/>
              <w:rPr>
                <w:b/>
                <w:i/>
              </w:rPr>
            </w:pPr>
            <w:r w:rsidRPr="002A56C9">
              <w:rPr>
                <w:b/>
                <w:i/>
                <w:color w:val="000000" w:themeColor="dark1"/>
              </w:rPr>
              <w:t>CEU</w:t>
            </w:r>
          </w:p>
        </w:tc>
        <w:tc>
          <w:tcPr>
            <w:tcW w:w="1419" w:type="dxa"/>
          </w:tcPr>
          <w:p w:rsidR="002B0E11" w:rsidRPr="002A56C9" w:rsidRDefault="002B0E11" w:rsidP="002A56C9">
            <w:pPr>
              <w:jc w:val="right"/>
            </w:pPr>
            <w:r w:rsidRPr="002A56C9">
              <w:rPr>
                <w:color w:val="000000" w:themeColor="dark1"/>
              </w:rPr>
              <w:t>-</w:t>
            </w:r>
          </w:p>
        </w:tc>
        <w:tc>
          <w:tcPr>
            <w:tcW w:w="1419" w:type="dxa"/>
          </w:tcPr>
          <w:p w:rsidR="002B0E11" w:rsidRPr="002A56C9" w:rsidRDefault="002B0E11" w:rsidP="002A56C9">
            <w:pPr>
              <w:jc w:val="right"/>
            </w:pPr>
            <w:r w:rsidRPr="002A56C9">
              <w:rPr>
                <w:color w:val="000000" w:themeColor="dark1"/>
              </w:rPr>
              <w:t>0.61</w:t>
            </w:r>
          </w:p>
        </w:tc>
        <w:tc>
          <w:tcPr>
            <w:tcW w:w="1419" w:type="dxa"/>
          </w:tcPr>
          <w:p w:rsidR="002B0E11" w:rsidRPr="002A56C9" w:rsidRDefault="002B0E11" w:rsidP="002A56C9">
            <w:pPr>
              <w:jc w:val="right"/>
            </w:pPr>
            <w:r w:rsidRPr="002A56C9">
              <w:rPr>
                <w:color w:val="000000" w:themeColor="dark1"/>
              </w:rPr>
              <w:t>0.58</w:t>
            </w:r>
          </w:p>
        </w:tc>
        <w:tc>
          <w:tcPr>
            <w:tcW w:w="1420" w:type="dxa"/>
          </w:tcPr>
          <w:p w:rsidR="002B0E11" w:rsidRPr="002A56C9" w:rsidRDefault="002B0E11" w:rsidP="002A56C9">
            <w:pPr>
              <w:jc w:val="right"/>
            </w:pPr>
            <w:r w:rsidRPr="002A56C9">
              <w:rPr>
                <w:color w:val="000000" w:themeColor="dark1"/>
              </w:rPr>
              <w:t>0.59</w:t>
            </w:r>
          </w:p>
        </w:tc>
        <w:tc>
          <w:tcPr>
            <w:tcW w:w="1420" w:type="dxa"/>
          </w:tcPr>
          <w:p w:rsidR="002B0E11" w:rsidRPr="002A56C9" w:rsidRDefault="002B0E11" w:rsidP="002A56C9">
            <w:pPr>
              <w:jc w:val="right"/>
            </w:pPr>
            <w:r w:rsidRPr="002A56C9">
              <w:rPr>
                <w:color w:val="000000" w:themeColor="dark1"/>
              </w:rPr>
              <w:t>0.85</w:t>
            </w:r>
          </w:p>
        </w:tc>
      </w:tr>
      <w:tr w:rsidR="002B0E11" w:rsidRPr="002A56C9">
        <w:tc>
          <w:tcPr>
            <w:tcW w:w="1419" w:type="dxa"/>
          </w:tcPr>
          <w:p w:rsidR="002B0E11" w:rsidRPr="002A56C9" w:rsidRDefault="002B0E11" w:rsidP="002A56C9">
            <w:pPr>
              <w:jc w:val="right"/>
              <w:rPr>
                <w:b/>
                <w:i/>
              </w:rPr>
            </w:pPr>
            <w:r w:rsidRPr="002A56C9">
              <w:rPr>
                <w:b/>
                <w:i/>
                <w:color w:val="000000" w:themeColor="dark1"/>
              </w:rPr>
              <w:t>FIN</w:t>
            </w:r>
          </w:p>
        </w:tc>
        <w:tc>
          <w:tcPr>
            <w:tcW w:w="1419" w:type="dxa"/>
          </w:tcPr>
          <w:p w:rsidR="002B0E11" w:rsidRPr="002A56C9" w:rsidRDefault="002B0E11" w:rsidP="002A56C9">
            <w:pPr>
              <w:jc w:val="right"/>
            </w:pPr>
            <w:r w:rsidRPr="002A56C9">
              <w:rPr>
                <w:color w:val="000000" w:themeColor="dark1"/>
              </w:rPr>
              <w:t xml:space="preserve">1004/1634 </w:t>
            </w:r>
          </w:p>
        </w:tc>
        <w:tc>
          <w:tcPr>
            <w:tcW w:w="1419" w:type="dxa"/>
          </w:tcPr>
          <w:p w:rsidR="002B0E11" w:rsidRPr="002A56C9" w:rsidRDefault="002B0E11" w:rsidP="002A56C9">
            <w:pPr>
              <w:jc w:val="right"/>
            </w:pPr>
            <w:r w:rsidRPr="002A56C9">
              <w:rPr>
                <w:color w:val="000000" w:themeColor="dark1"/>
              </w:rPr>
              <w:t>-</w:t>
            </w:r>
          </w:p>
        </w:tc>
        <w:tc>
          <w:tcPr>
            <w:tcW w:w="1419" w:type="dxa"/>
          </w:tcPr>
          <w:p w:rsidR="002B0E11" w:rsidRPr="002A56C9" w:rsidRDefault="002B0E11" w:rsidP="002A56C9">
            <w:pPr>
              <w:jc w:val="right"/>
            </w:pPr>
            <w:r w:rsidRPr="002A56C9">
              <w:rPr>
                <w:color w:val="000000" w:themeColor="dark1"/>
              </w:rPr>
              <w:t>0.57</w:t>
            </w:r>
          </w:p>
        </w:tc>
        <w:tc>
          <w:tcPr>
            <w:tcW w:w="1420" w:type="dxa"/>
          </w:tcPr>
          <w:p w:rsidR="002B0E11" w:rsidRPr="002A56C9" w:rsidRDefault="002B0E11" w:rsidP="002A56C9">
            <w:pPr>
              <w:jc w:val="right"/>
            </w:pPr>
            <w:r w:rsidRPr="002A56C9">
              <w:rPr>
                <w:color w:val="000000" w:themeColor="dark1"/>
              </w:rPr>
              <w:t>0.63</w:t>
            </w:r>
          </w:p>
        </w:tc>
        <w:tc>
          <w:tcPr>
            <w:tcW w:w="1420" w:type="dxa"/>
          </w:tcPr>
          <w:p w:rsidR="002B0E11" w:rsidRPr="002A56C9" w:rsidRDefault="002B0E11" w:rsidP="002A56C9">
            <w:pPr>
              <w:jc w:val="right"/>
            </w:pPr>
            <w:r w:rsidRPr="002A56C9">
              <w:rPr>
                <w:color w:val="000000" w:themeColor="dark1"/>
              </w:rPr>
              <w:t>0.77</w:t>
            </w:r>
          </w:p>
        </w:tc>
      </w:tr>
      <w:tr w:rsidR="002B0E11" w:rsidRPr="002A56C9">
        <w:tc>
          <w:tcPr>
            <w:tcW w:w="1419" w:type="dxa"/>
          </w:tcPr>
          <w:p w:rsidR="002B0E11" w:rsidRPr="002A56C9" w:rsidRDefault="002B0E11" w:rsidP="002A56C9">
            <w:pPr>
              <w:jc w:val="right"/>
              <w:rPr>
                <w:b/>
                <w:i/>
              </w:rPr>
            </w:pPr>
            <w:r w:rsidRPr="002A56C9">
              <w:rPr>
                <w:b/>
                <w:i/>
                <w:color w:val="000000" w:themeColor="dark1"/>
              </w:rPr>
              <w:t>GBR</w:t>
            </w:r>
          </w:p>
        </w:tc>
        <w:tc>
          <w:tcPr>
            <w:tcW w:w="1419" w:type="dxa"/>
          </w:tcPr>
          <w:p w:rsidR="002B0E11" w:rsidRPr="002A56C9" w:rsidRDefault="002B0E11" w:rsidP="002A56C9">
            <w:pPr>
              <w:jc w:val="right"/>
            </w:pPr>
            <w:r w:rsidRPr="002A56C9">
              <w:rPr>
                <w:color w:val="000000" w:themeColor="dark1"/>
              </w:rPr>
              <w:t>1009/1751</w:t>
            </w:r>
          </w:p>
        </w:tc>
        <w:tc>
          <w:tcPr>
            <w:tcW w:w="1419" w:type="dxa"/>
          </w:tcPr>
          <w:p w:rsidR="002B0E11" w:rsidRPr="002A56C9" w:rsidRDefault="002B0E11" w:rsidP="002A56C9">
            <w:pPr>
              <w:jc w:val="right"/>
            </w:pPr>
            <w:r w:rsidRPr="002A56C9">
              <w:rPr>
                <w:color w:val="000000" w:themeColor="dark1"/>
              </w:rPr>
              <w:t>953/1663</w:t>
            </w:r>
          </w:p>
        </w:tc>
        <w:tc>
          <w:tcPr>
            <w:tcW w:w="1419" w:type="dxa"/>
          </w:tcPr>
          <w:p w:rsidR="002B0E11" w:rsidRPr="002A56C9" w:rsidRDefault="002B0E11" w:rsidP="002A56C9">
            <w:pPr>
              <w:jc w:val="right"/>
            </w:pPr>
            <w:r w:rsidRPr="002A56C9">
              <w:rPr>
                <w:color w:val="000000" w:themeColor="dark1"/>
              </w:rPr>
              <w:t>-</w:t>
            </w:r>
          </w:p>
        </w:tc>
        <w:tc>
          <w:tcPr>
            <w:tcW w:w="1420" w:type="dxa"/>
          </w:tcPr>
          <w:p w:rsidR="002B0E11" w:rsidRPr="002A56C9" w:rsidRDefault="002B0E11" w:rsidP="002A56C9">
            <w:pPr>
              <w:jc w:val="right"/>
            </w:pPr>
            <w:r w:rsidRPr="002A56C9">
              <w:rPr>
                <w:color w:val="000000" w:themeColor="dark1"/>
              </w:rPr>
              <w:t>0.56</w:t>
            </w:r>
          </w:p>
        </w:tc>
        <w:tc>
          <w:tcPr>
            <w:tcW w:w="1420" w:type="dxa"/>
          </w:tcPr>
          <w:p w:rsidR="002B0E11" w:rsidRPr="002A56C9" w:rsidRDefault="002B0E11" w:rsidP="002A56C9">
            <w:pPr>
              <w:jc w:val="right"/>
            </w:pPr>
            <w:r w:rsidRPr="002A56C9">
              <w:rPr>
                <w:color w:val="000000" w:themeColor="dark1"/>
              </w:rPr>
              <w:t>0.79</w:t>
            </w:r>
          </w:p>
        </w:tc>
      </w:tr>
      <w:tr w:rsidR="002B0E11" w:rsidRPr="002A56C9">
        <w:tc>
          <w:tcPr>
            <w:tcW w:w="1419" w:type="dxa"/>
          </w:tcPr>
          <w:p w:rsidR="002B0E11" w:rsidRPr="002A56C9" w:rsidRDefault="002B0E11" w:rsidP="002A56C9">
            <w:pPr>
              <w:jc w:val="right"/>
              <w:rPr>
                <w:b/>
                <w:i/>
              </w:rPr>
            </w:pPr>
            <w:r w:rsidRPr="002A56C9">
              <w:rPr>
                <w:b/>
                <w:i/>
                <w:color w:val="000000" w:themeColor="dark1"/>
              </w:rPr>
              <w:t>TSI</w:t>
            </w:r>
          </w:p>
        </w:tc>
        <w:tc>
          <w:tcPr>
            <w:tcW w:w="1419" w:type="dxa"/>
          </w:tcPr>
          <w:p w:rsidR="002B0E11" w:rsidRPr="002A56C9" w:rsidRDefault="002B0E11" w:rsidP="002A56C9">
            <w:pPr>
              <w:jc w:val="right"/>
            </w:pPr>
            <w:r w:rsidRPr="002A56C9">
              <w:rPr>
                <w:color w:val="000000" w:themeColor="dark1"/>
              </w:rPr>
              <w:t>826/1392</w:t>
            </w:r>
          </w:p>
        </w:tc>
        <w:tc>
          <w:tcPr>
            <w:tcW w:w="1419" w:type="dxa"/>
          </w:tcPr>
          <w:p w:rsidR="002B0E11" w:rsidRPr="002A56C9" w:rsidRDefault="002B0E11" w:rsidP="002A56C9">
            <w:pPr>
              <w:jc w:val="right"/>
            </w:pPr>
            <w:r w:rsidRPr="002A56C9">
              <w:rPr>
                <w:color w:val="000000" w:themeColor="dark1"/>
              </w:rPr>
              <w:t>818/1304</w:t>
            </w:r>
          </w:p>
        </w:tc>
        <w:tc>
          <w:tcPr>
            <w:tcW w:w="1419" w:type="dxa"/>
          </w:tcPr>
          <w:p w:rsidR="002B0E11" w:rsidRPr="002A56C9" w:rsidRDefault="002B0E11" w:rsidP="002A56C9">
            <w:pPr>
              <w:jc w:val="right"/>
            </w:pPr>
            <w:r w:rsidRPr="002A56C9">
              <w:rPr>
                <w:color w:val="000000" w:themeColor="dark1"/>
              </w:rPr>
              <w:t>793/1421</w:t>
            </w:r>
          </w:p>
        </w:tc>
        <w:tc>
          <w:tcPr>
            <w:tcW w:w="1420" w:type="dxa"/>
          </w:tcPr>
          <w:p w:rsidR="002B0E11" w:rsidRPr="002A56C9" w:rsidRDefault="002B0E11" w:rsidP="002A56C9">
            <w:pPr>
              <w:jc w:val="right"/>
            </w:pPr>
            <w:r w:rsidRPr="002A56C9">
              <w:rPr>
                <w:color w:val="000000" w:themeColor="dark1"/>
              </w:rPr>
              <w:t>-</w:t>
            </w:r>
          </w:p>
        </w:tc>
        <w:tc>
          <w:tcPr>
            <w:tcW w:w="1420" w:type="dxa"/>
          </w:tcPr>
          <w:p w:rsidR="002B0E11" w:rsidRPr="002A56C9" w:rsidRDefault="002B0E11" w:rsidP="002A56C9">
            <w:pPr>
              <w:jc w:val="right"/>
            </w:pPr>
            <w:r w:rsidRPr="002A56C9">
              <w:rPr>
                <w:color w:val="000000" w:themeColor="dark1"/>
              </w:rPr>
              <w:t>0.85</w:t>
            </w:r>
          </w:p>
        </w:tc>
      </w:tr>
      <w:tr w:rsidR="002B0E11" w:rsidRPr="002A56C9">
        <w:tc>
          <w:tcPr>
            <w:tcW w:w="1419" w:type="dxa"/>
          </w:tcPr>
          <w:p w:rsidR="002B0E11" w:rsidRPr="002A56C9" w:rsidRDefault="002B0E11" w:rsidP="002A56C9">
            <w:pPr>
              <w:jc w:val="right"/>
              <w:rPr>
                <w:b/>
                <w:i/>
              </w:rPr>
            </w:pPr>
            <w:r w:rsidRPr="002A56C9">
              <w:rPr>
                <w:b/>
                <w:i/>
                <w:color w:val="000000" w:themeColor="dark1"/>
              </w:rPr>
              <w:t>YRI</w:t>
            </w:r>
          </w:p>
        </w:tc>
        <w:tc>
          <w:tcPr>
            <w:tcW w:w="1419" w:type="dxa"/>
          </w:tcPr>
          <w:p w:rsidR="002B0E11" w:rsidRPr="002A56C9" w:rsidRDefault="002B0E11" w:rsidP="002A56C9">
            <w:pPr>
              <w:jc w:val="right"/>
            </w:pPr>
            <w:r w:rsidRPr="002A56C9">
              <w:rPr>
                <w:color w:val="000000" w:themeColor="dark1"/>
              </w:rPr>
              <w:t>1076/1266</w:t>
            </w:r>
          </w:p>
        </w:tc>
        <w:tc>
          <w:tcPr>
            <w:tcW w:w="1419" w:type="dxa"/>
          </w:tcPr>
          <w:p w:rsidR="002B0E11" w:rsidRPr="002A56C9" w:rsidRDefault="002B0E11" w:rsidP="002A56C9">
            <w:pPr>
              <w:jc w:val="right"/>
            </w:pPr>
            <w:r w:rsidRPr="002A56C9">
              <w:rPr>
                <w:color w:val="000000" w:themeColor="dark1"/>
              </w:rPr>
              <w:t>908/1178</w:t>
            </w:r>
          </w:p>
        </w:tc>
        <w:tc>
          <w:tcPr>
            <w:tcW w:w="1419" w:type="dxa"/>
          </w:tcPr>
          <w:p w:rsidR="002B0E11" w:rsidRPr="002A56C9" w:rsidRDefault="002B0E11" w:rsidP="002A56C9">
            <w:pPr>
              <w:jc w:val="right"/>
            </w:pPr>
            <w:r w:rsidRPr="002A56C9">
              <w:rPr>
                <w:color w:val="000000" w:themeColor="dark1"/>
              </w:rPr>
              <w:t>1027/1295</w:t>
            </w:r>
          </w:p>
        </w:tc>
        <w:tc>
          <w:tcPr>
            <w:tcW w:w="1420" w:type="dxa"/>
          </w:tcPr>
          <w:p w:rsidR="002B0E11" w:rsidRPr="002A56C9" w:rsidRDefault="002B0E11" w:rsidP="002A56C9">
            <w:pPr>
              <w:jc w:val="right"/>
            </w:pPr>
            <w:r w:rsidRPr="002A56C9">
              <w:rPr>
                <w:color w:val="000000" w:themeColor="dark1"/>
              </w:rPr>
              <w:t>1076/1266</w:t>
            </w:r>
          </w:p>
        </w:tc>
        <w:tc>
          <w:tcPr>
            <w:tcW w:w="1420" w:type="dxa"/>
          </w:tcPr>
          <w:p w:rsidR="002B0E11" w:rsidRPr="002A56C9" w:rsidRDefault="002B0E11" w:rsidP="002A56C9">
            <w:pPr>
              <w:jc w:val="right"/>
            </w:pPr>
            <w:r w:rsidRPr="002A56C9">
              <w:rPr>
                <w:color w:val="000000" w:themeColor="dark1"/>
              </w:rPr>
              <w:t>-</w:t>
            </w:r>
          </w:p>
        </w:tc>
      </w:tr>
    </w:tbl>
    <w:p w:rsidR="002B0E11" w:rsidRPr="002A56C9" w:rsidRDefault="00275730" w:rsidP="002A56C9">
      <w:pPr>
        <w:pStyle w:val="Heading1"/>
      </w:pPr>
      <w:bookmarkStart w:id="13" w:name="_Toc222842560"/>
      <w:r w:rsidRPr="002A56C9">
        <w:t xml:space="preserve">Table S4: </w:t>
      </w:r>
      <w:r w:rsidR="00ED4ACB" w:rsidRPr="002A56C9">
        <w:t>M</w:t>
      </w:r>
      <w:r w:rsidR="007E4CD1" w:rsidRPr="002A56C9">
        <w:t xml:space="preserve">utual intersection of DE </w:t>
      </w:r>
      <w:r w:rsidR="00ED4ACB" w:rsidRPr="002A56C9">
        <w:t>genes</w:t>
      </w:r>
      <w:bookmarkEnd w:id="13"/>
    </w:p>
    <w:p w:rsidR="007E4CD1" w:rsidRPr="002A56C9" w:rsidRDefault="00942E32" w:rsidP="002A56C9">
      <w:pPr>
        <w:jc w:val="both"/>
      </w:pPr>
      <w:r w:rsidRPr="002A56C9">
        <w:t xml:space="preserve">The lower-left triangle of the matrix shows the </w:t>
      </w:r>
      <w:r w:rsidR="00996B9C" w:rsidRPr="002A56C9">
        <w:t>ratio</w:t>
      </w:r>
      <w:r w:rsidRPr="002A56C9">
        <w:t xml:space="preserve"> of the number of </w:t>
      </w:r>
      <w:r w:rsidR="00CA5A04" w:rsidRPr="002A56C9">
        <w:t xml:space="preserve">non-intersecting DE genes (as </w:t>
      </w:r>
      <w:r w:rsidR="00BC696B" w:rsidRPr="002A56C9">
        <w:t>predicted by comparing each po</w:t>
      </w:r>
      <w:r w:rsidR="00CA5A04" w:rsidRPr="002A56C9">
        <w:t>pulation against all other ones)</w:t>
      </w:r>
      <w:r w:rsidR="00BC696B" w:rsidRPr="002A56C9">
        <w:t xml:space="preserve"> by the number o</w:t>
      </w:r>
      <w:r w:rsidR="000412DA" w:rsidRPr="002A56C9">
        <w:t xml:space="preserve">f genes in the union of both compared DE </w:t>
      </w:r>
      <w:r w:rsidR="00996FD9" w:rsidRPr="002A56C9">
        <w:t xml:space="preserve">gene </w:t>
      </w:r>
      <w:r w:rsidR="00BC696B" w:rsidRPr="002A56C9">
        <w:t xml:space="preserve">sets. </w:t>
      </w:r>
      <w:r w:rsidR="00CE3740" w:rsidRPr="002A56C9">
        <w:t xml:space="preserve">In the upper right triangle of the matrix, the distance measure obtained by </w:t>
      </w:r>
      <w:r w:rsidR="00FA3412" w:rsidRPr="002A56C9">
        <w:t>this</w:t>
      </w:r>
      <w:r w:rsidR="00CE3740" w:rsidRPr="002A56C9">
        <w:t xml:space="preserve"> division is reported.</w:t>
      </w:r>
    </w:p>
    <w:p w:rsidR="00C70618" w:rsidRPr="002A56C9" w:rsidRDefault="00C70618" w:rsidP="002A56C9">
      <w:pPr>
        <w:jc w:val="both"/>
      </w:pPr>
    </w:p>
    <w:p w:rsidR="00C70618" w:rsidRPr="002A56C9" w:rsidRDefault="00C70618" w:rsidP="002A56C9">
      <w:pPr>
        <w:jc w:val="both"/>
      </w:pPr>
    </w:p>
    <w:tbl>
      <w:tblPr>
        <w:tblStyle w:val="TableGrid"/>
        <w:tblW w:w="0" w:type="auto"/>
        <w:tblBorders>
          <w:left w:val="none" w:sz="0" w:space="0" w:color="auto"/>
          <w:bottom w:val="none" w:sz="0" w:space="0" w:color="auto"/>
          <w:right w:val="none" w:sz="0" w:space="0" w:color="auto"/>
          <w:insideH w:val="none" w:sz="0" w:space="0" w:color="auto"/>
        </w:tblBorders>
        <w:tblLook w:val="04A0"/>
      </w:tblPr>
      <w:tblGrid>
        <w:gridCol w:w="1597"/>
        <w:gridCol w:w="1630"/>
        <w:gridCol w:w="1559"/>
        <w:gridCol w:w="1559"/>
      </w:tblGrid>
      <w:tr w:rsidR="002D288A" w:rsidRPr="002A56C9">
        <w:trPr>
          <w:trHeight w:val="257"/>
        </w:trPr>
        <w:tc>
          <w:tcPr>
            <w:tcW w:w="1597" w:type="dxa"/>
            <w:tcBorders>
              <w:top w:val="single" w:sz="4" w:space="0" w:color="auto"/>
              <w:bottom w:val="single" w:sz="4" w:space="0" w:color="auto"/>
            </w:tcBorders>
          </w:tcPr>
          <w:p w:rsidR="002D288A" w:rsidRPr="002A56C9" w:rsidRDefault="002D288A" w:rsidP="002A56C9">
            <w:pPr>
              <w:jc w:val="right"/>
              <w:rPr>
                <w:b/>
                <w:i/>
              </w:rPr>
            </w:pPr>
            <w:r w:rsidRPr="002A56C9">
              <w:rPr>
                <w:b/>
                <w:i/>
              </w:rPr>
              <w:t>Population</w:t>
            </w:r>
          </w:p>
        </w:tc>
        <w:tc>
          <w:tcPr>
            <w:tcW w:w="1630" w:type="dxa"/>
            <w:tcBorders>
              <w:top w:val="single" w:sz="4" w:space="0" w:color="auto"/>
              <w:bottom w:val="single" w:sz="4" w:space="0" w:color="auto"/>
            </w:tcBorders>
          </w:tcPr>
          <w:p w:rsidR="002D288A" w:rsidRPr="002A56C9" w:rsidRDefault="002D288A" w:rsidP="002A56C9">
            <w:pPr>
              <w:jc w:val="right"/>
              <w:rPr>
                <w:b/>
                <w:i/>
              </w:rPr>
            </w:pPr>
            <w:r w:rsidRPr="002A56C9">
              <w:rPr>
                <w:b/>
                <w:i/>
              </w:rPr>
              <w:t>1 FPKM</w:t>
            </w:r>
          </w:p>
        </w:tc>
        <w:tc>
          <w:tcPr>
            <w:tcW w:w="1559" w:type="dxa"/>
            <w:tcBorders>
              <w:top w:val="single" w:sz="4" w:space="0" w:color="auto"/>
              <w:bottom w:val="single" w:sz="4" w:space="0" w:color="auto"/>
            </w:tcBorders>
          </w:tcPr>
          <w:p w:rsidR="002D288A" w:rsidRPr="002A56C9" w:rsidRDefault="002D288A" w:rsidP="002A56C9">
            <w:pPr>
              <w:jc w:val="right"/>
              <w:rPr>
                <w:b/>
                <w:i/>
              </w:rPr>
            </w:pPr>
            <w:r w:rsidRPr="002A56C9">
              <w:rPr>
                <w:b/>
                <w:i/>
              </w:rPr>
              <w:t>5 FPKM</w:t>
            </w:r>
          </w:p>
        </w:tc>
        <w:tc>
          <w:tcPr>
            <w:tcW w:w="1559" w:type="dxa"/>
            <w:tcBorders>
              <w:top w:val="single" w:sz="4" w:space="0" w:color="auto"/>
              <w:bottom w:val="single" w:sz="4" w:space="0" w:color="auto"/>
            </w:tcBorders>
          </w:tcPr>
          <w:p w:rsidR="002D288A" w:rsidRPr="002A56C9" w:rsidRDefault="00060D82" w:rsidP="002A56C9">
            <w:pPr>
              <w:jc w:val="right"/>
              <w:rPr>
                <w:b/>
                <w:i/>
              </w:rPr>
            </w:pPr>
            <w:r w:rsidRPr="002A56C9">
              <w:rPr>
                <w:b/>
                <w:i/>
              </w:rPr>
              <w:softHyphen/>
            </w:r>
            <w:r w:rsidR="002D288A" w:rsidRPr="002A56C9">
              <w:rPr>
                <w:b/>
                <w:i/>
              </w:rPr>
              <w:t>10 FPKM</w:t>
            </w:r>
          </w:p>
        </w:tc>
      </w:tr>
      <w:tr w:rsidR="002D288A" w:rsidRPr="002A56C9">
        <w:trPr>
          <w:trHeight w:val="257"/>
        </w:trPr>
        <w:tc>
          <w:tcPr>
            <w:tcW w:w="1597" w:type="dxa"/>
            <w:tcBorders>
              <w:top w:val="single" w:sz="4" w:space="0" w:color="auto"/>
            </w:tcBorders>
          </w:tcPr>
          <w:p w:rsidR="002D288A" w:rsidRPr="002A56C9" w:rsidRDefault="002D288A" w:rsidP="002A56C9">
            <w:pPr>
              <w:jc w:val="right"/>
              <w:rPr>
                <w:b/>
                <w:i/>
              </w:rPr>
            </w:pPr>
            <w:r w:rsidRPr="002A56C9">
              <w:rPr>
                <w:b/>
                <w:i/>
                <w:color w:val="000000" w:themeColor="dark1"/>
              </w:rPr>
              <w:t>CEU</w:t>
            </w:r>
          </w:p>
        </w:tc>
        <w:tc>
          <w:tcPr>
            <w:tcW w:w="1630" w:type="dxa"/>
            <w:tcBorders>
              <w:top w:val="single" w:sz="4" w:space="0" w:color="auto"/>
            </w:tcBorders>
          </w:tcPr>
          <w:p w:rsidR="002D288A" w:rsidRPr="002A56C9" w:rsidRDefault="002D288A" w:rsidP="002A56C9">
            <w:pPr>
              <w:jc w:val="right"/>
            </w:pPr>
            <w:r w:rsidRPr="002A56C9">
              <w:rPr>
                <w:color w:val="000000" w:themeColor="dark1"/>
              </w:rPr>
              <w:t>56</w:t>
            </w:r>
          </w:p>
        </w:tc>
        <w:tc>
          <w:tcPr>
            <w:tcW w:w="1559" w:type="dxa"/>
            <w:tcBorders>
              <w:top w:val="single" w:sz="4" w:space="0" w:color="auto"/>
            </w:tcBorders>
          </w:tcPr>
          <w:p w:rsidR="002D288A" w:rsidRPr="002A56C9" w:rsidRDefault="002D288A" w:rsidP="002A56C9">
            <w:pPr>
              <w:jc w:val="right"/>
            </w:pPr>
            <w:r w:rsidRPr="002A56C9">
              <w:rPr>
                <w:color w:val="000000" w:themeColor="dark1"/>
              </w:rPr>
              <w:t>40</w:t>
            </w:r>
          </w:p>
        </w:tc>
        <w:tc>
          <w:tcPr>
            <w:tcW w:w="1559" w:type="dxa"/>
            <w:tcBorders>
              <w:top w:val="single" w:sz="4" w:space="0" w:color="auto"/>
            </w:tcBorders>
          </w:tcPr>
          <w:p w:rsidR="002D288A" w:rsidRPr="002A56C9" w:rsidRDefault="002D288A" w:rsidP="002A56C9">
            <w:pPr>
              <w:jc w:val="right"/>
            </w:pPr>
            <w:r w:rsidRPr="002A56C9">
              <w:rPr>
                <w:color w:val="000000" w:themeColor="dark1"/>
              </w:rPr>
              <w:t>28</w:t>
            </w:r>
          </w:p>
        </w:tc>
      </w:tr>
      <w:tr w:rsidR="002D288A" w:rsidRPr="002A56C9">
        <w:trPr>
          <w:trHeight w:val="272"/>
        </w:trPr>
        <w:tc>
          <w:tcPr>
            <w:tcW w:w="1597" w:type="dxa"/>
          </w:tcPr>
          <w:p w:rsidR="002D288A" w:rsidRPr="002A56C9" w:rsidRDefault="002D288A" w:rsidP="002A56C9">
            <w:pPr>
              <w:jc w:val="right"/>
              <w:rPr>
                <w:b/>
                <w:i/>
              </w:rPr>
            </w:pPr>
            <w:r w:rsidRPr="002A56C9">
              <w:rPr>
                <w:b/>
                <w:i/>
                <w:color w:val="000000" w:themeColor="dark1"/>
              </w:rPr>
              <w:t>FIN</w:t>
            </w:r>
          </w:p>
        </w:tc>
        <w:tc>
          <w:tcPr>
            <w:tcW w:w="1630" w:type="dxa"/>
          </w:tcPr>
          <w:p w:rsidR="002D288A" w:rsidRPr="002A56C9" w:rsidRDefault="002D288A" w:rsidP="002A56C9">
            <w:pPr>
              <w:jc w:val="right"/>
            </w:pPr>
            <w:r w:rsidRPr="002A56C9">
              <w:rPr>
                <w:color w:val="000000" w:themeColor="dark1"/>
              </w:rPr>
              <w:t>35</w:t>
            </w:r>
          </w:p>
        </w:tc>
        <w:tc>
          <w:tcPr>
            <w:tcW w:w="1559" w:type="dxa"/>
          </w:tcPr>
          <w:p w:rsidR="002D288A" w:rsidRPr="002A56C9" w:rsidRDefault="002D288A" w:rsidP="002A56C9">
            <w:pPr>
              <w:jc w:val="right"/>
            </w:pPr>
            <w:r w:rsidRPr="002A56C9">
              <w:rPr>
                <w:color w:val="000000" w:themeColor="dark1"/>
              </w:rPr>
              <w:t>27</w:t>
            </w:r>
          </w:p>
        </w:tc>
        <w:tc>
          <w:tcPr>
            <w:tcW w:w="1559" w:type="dxa"/>
          </w:tcPr>
          <w:p w:rsidR="002D288A" w:rsidRPr="002A56C9" w:rsidRDefault="002D288A" w:rsidP="002A56C9">
            <w:pPr>
              <w:jc w:val="right"/>
            </w:pPr>
            <w:r w:rsidRPr="002A56C9">
              <w:rPr>
                <w:color w:val="000000" w:themeColor="dark1"/>
              </w:rPr>
              <w:t>15</w:t>
            </w:r>
          </w:p>
        </w:tc>
      </w:tr>
      <w:tr w:rsidR="002D288A" w:rsidRPr="002A56C9">
        <w:trPr>
          <w:trHeight w:val="257"/>
        </w:trPr>
        <w:tc>
          <w:tcPr>
            <w:tcW w:w="1597" w:type="dxa"/>
          </w:tcPr>
          <w:p w:rsidR="002D288A" w:rsidRPr="002A56C9" w:rsidRDefault="002D288A" w:rsidP="002A56C9">
            <w:pPr>
              <w:jc w:val="right"/>
              <w:rPr>
                <w:b/>
                <w:i/>
              </w:rPr>
            </w:pPr>
            <w:r w:rsidRPr="002A56C9">
              <w:rPr>
                <w:b/>
                <w:i/>
                <w:color w:val="000000" w:themeColor="dark1"/>
              </w:rPr>
              <w:t>GBR</w:t>
            </w:r>
          </w:p>
        </w:tc>
        <w:tc>
          <w:tcPr>
            <w:tcW w:w="1630" w:type="dxa"/>
          </w:tcPr>
          <w:p w:rsidR="002D288A" w:rsidRPr="002A56C9" w:rsidRDefault="002D288A" w:rsidP="002A56C9">
            <w:pPr>
              <w:jc w:val="right"/>
            </w:pPr>
            <w:r w:rsidRPr="002A56C9">
              <w:rPr>
                <w:color w:val="000000" w:themeColor="dark1"/>
              </w:rPr>
              <w:t>76</w:t>
            </w:r>
          </w:p>
        </w:tc>
        <w:tc>
          <w:tcPr>
            <w:tcW w:w="1559" w:type="dxa"/>
          </w:tcPr>
          <w:p w:rsidR="002D288A" w:rsidRPr="002A56C9" w:rsidRDefault="002D288A" w:rsidP="002A56C9">
            <w:pPr>
              <w:jc w:val="right"/>
            </w:pPr>
            <w:r w:rsidRPr="002A56C9">
              <w:rPr>
                <w:color w:val="000000" w:themeColor="dark1"/>
              </w:rPr>
              <w:t>59</w:t>
            </w:r>
          </w:p>
        </w:tc>
        <w:tc>
          <w:tcPr>
            <w:tcW w:w="1559" w:type="dxa"/>
          </w:tcPr>
          <w:p w:rsidR="002D288A" w:rsidRPr="002A56C9" w:rsidRDefault="002D288A" w:rsidP="002A56C9">
            <w:pPr>
              <w:jc w:val="right"/>
            </w:pPr>
            <w:r w:rsidRPr="002A56C9">
              <w:rPr>
                <w:color w:val="000000" w:themeColor="dark1"/>
              </w:rPr>
              <w:t>45</w:t>
            </w:r>
          </w:p>
        </w:tc>
      </w:tr>
      <w:tr w:rsidR="002D288A" w:rsidRPr="002A56C9">
        <w:trPr>
          <w:trHeight w:val="272"/>
        </w:trPr>
        <w:tc>
          <w:tcPr>
            <w:tcW w:w="1597" w:type="dxa"/>
          </w:tcPr>
          <w:p w:rsidR="002D288A" w:rsidRPr="002A56C9" w:rsidRDefault="002D288A" w:rsidP="002A56C9">
            <w:pPr>
              <w:jc w:val="right"/>
              <w:rPr>
                <w:b/>
                <w:i/>
              </w:rPr>
            </w:pPr>
            <w:r w:rsidRPr="002A56C9">
              <w:rPr>
                <w:b/>
                <w:i/>
                <w:color w:val="000000" w:themeColor="dark1"/>
              </w:rPr>
              <w:t>TSI</w:t>
            </w:r>
          </w:p>
        </w:tc>
        <w:tc>
          <w:tcPr>
            <w:tcW w:w="1630" w:type="dxa"/>
          </w:tcPr>
          <w:p w:rsidR="002D288A" w:rsidRPr="002A56C9" w:rsidRDefault="002D288A" w:rsidP="002A56C9">
            <w:pPr>
              <w:jc w:val="right"/>
            </w:pPr>
            <w:r w:rsidRPr="002A56C9">
              <w:rPr>
                <w:color w:val="000000" w:themeColor="dark1"/>
              </w:rPr>
              <w:t>30</w:t>
            </w:r>
          </w:p>
        </w:tc>
        <w:tc>
          <w:tcPr>
            <w:tcW w:w="1559" w:type="dxa"/>
          </w:tcPr>
          <w:p w:rsidR="002D288A" w:rsidRPr="002A56C9" w:rsidRDefault="002D288A" w:rsidP="002A56C9">
            <w:pPr>
              <w:jc w:val="right"/>
            </w:pPr>
            <w:r w:rsidRPr="002A56C9">
              <w:rPr>
                <w:color w:val="000000" w:themeColor="dark1"/>
              </w:rPr>
              <w:t>26</w:t>
            </w:r>
          </w:p>
        </w:tc>
        <w:tc>
          <w:tcPr>
            <w:tcW w:w="1559" w:type="dxa"/>
          </w:tcPr>
          <w:p w:rsidR="002D288A" w:rsidRPr="002A56C9" w:rsidRDefault="002D288A" w:rsidP="002A56C9">
            <w:pPr>
              <w:jc w:val="right"/>
            </w:pPr>
            <w:r w:rsidRPr="002A56C9">
              <w:rPr>
                <w:color w:val="000000" w:themeColor="dark1"/>
              </w:rPr>
              <w:t>31</w:t>
            </w:r>
          </w:p>
        </w:tc>
      </w:tr>
      <w:tr w:rsidR="002D288A" w:rsidRPr="002A56C9">
        <w:trPr>
          <w:trHeight w:val="272"/>
        </w:trPr>
        <w:tc>
          <w:tcPr>
            <w:tcW w:w="1597" w:type="dxa"/>
          </w:tcPr>
          <w:p w:rsidR="002D288A" w:rsidRPr="002A56C9" w:rsidRDefault="002D288A" w:rsidP="002A56C9">
            <w:pPr>
              <w:jc w:val="right"/>
              <w:rPr>
                <w:b/>
                <w:i/>
              </w:rPr>
            </w:pPr>
            <w:r w:rsidRPr="002A56C9">
              <w:rPr>
                <w:b/>
                <w:i/>
                <w:color w:val="000000" w:themeColor="dark1"/>
              </w:rPr>
              <w:t>YRI</w:t>
            </w:r>
          </w:p>
        </w:tc>
        <w:tc>
          <w:tcPr>
            <w:tcW w:w="1630" w:type="dxa"/>
          </w:tcPr>
          <w:p w:rsidR="002D288A" w:rsidRPr="002A56C9" w:rsidRDefault="002D288A" w:rsidP="002A56C9">
            <w:pPr>
              <w:jc w:val="right"/>
            </w:pPr>
            <w:r w:rsidRPr="002A56C9">
              <w:rPr>
                <w:color w:val="000000" w:themeColor="dark1"/>
              </w:rPr>
              <w:t>114</w:t>
            </w:r>
          </w:p>
        </w:tc>
        <w:tc>
          <w:tcPr>
            <w:tcW w:w="1559" w:type="dxa"/>
          </w:tcPr>
          <w:p w:rsidR="002D288A" w:rsidRPr="002A56C9" w:rsidRDefault="002D288A" w:rsidP="002A56C9">
            <w:pPr>
              <w:jc w:val="right"/>
            </w:pPr>
            <w:r w:rsidRPr="002A56C9">
              <w:rPr>
                <w:color w:val="000000" w:themeColor="dark1"/>
              </w:rPr>
              <w:t>74</w:t>
            </w:r>
          </w:p>
        </w:tc>
        <w:tc>
          <w:tcPr>
            <w:tcW w:w="1559" w:type="dxa"/>
          </w:tcPr>
          <w:p w:rsidR="002D288A" w:rsidRPr="002A56C9" w:rsidRDefault="002D288A" w:rsidP="002A56C9">
            <w:pPr>
              <w:jc w:val="right"/>
            </w:pPr>
            <w:r w:rsidRPr="002A56C9">
              <w:rPr>
                <w:color w:val="000000" w:themeColor="dark1"/>
              </w:rPr>
              <w:t>64</w:t>
            </w:r>
          </w:p>
        </w:tc>
      </w:tr>
    </w:tbl>
    <w:p w:rsidR="00C70618" w:rsidRPr="002A56C9" w:rsidRDefault="00751D18" w:rsidP="002A56C9">
      <w:pPr>
        <w:pStyle w:val="Heading1"/>
      </w:pPr>
      <w:bookmarkStart w:id="14" w:name="_Toc222842561"/>
      <w:r w:rsidRPr="002A56C9">
        <w:t>Table S5: Genes with population-specific major transcripts</w:t>
      </w:r>
      <w:bookmarkEnd w:id="14"/>
    </w:p>
    <w:p w:rsidR="00751D18" w:rsidRPr="002A56C9" w:rsidRDefault="00FF41BB" w:rsidP="002A56C9">
      <w:pPr>
        <w:jc w:val="both"/>
      </w:pPr>
      <w:r w:rsidRPr="002A56C9">
        <w:t>The table s</w:t>
      </w:r>
      <w:r w:rsidR="00BA3B13" w:rsidRPr="002A56C9">
        <w:t>ummar</w:t>
      </w:r>
      <w:r w:rsidRPr="002A56C9">
        <w:t>izes</w:t>
      </w:r>
      <w:r w:rsidR="00A552D7" w:rsidRPr="002A56C9">
        <w:t xml:space="preserve"> </w:t>
      </w:r>
      <w:r w:rsidR="00F50963" w:rsidRPr="002A56C9">
        <w:t xml:space="preserve">the number of genes that exhibit consistent usage of a major transcript </w:t>
      </w:r>
      <w:r w:rsidR="004063FA" w:rsidRPr="002A56C9">
        <w:t>within</w:t>
      </w:r>
      <w:r w:rsidR="00F50963" w:rsidRPr="002A56C9">
        <w:t xml:space="preserve"> on</w:t>
      </w:r>
      <w:r w:rsidR="00D53587" w:rsidRPr="002A56C9">
        <w:t xml:space="preserve">e </w:t>
      </w:r>
      <w:r w:rsidR="002E0647" w:rsidRPr="002A56C9">
        <w:t xml:space="preserve">specific (rows) </w:t>
      </w:r>
      <w:r w:rsidR="00F50963" w:rsidRPr="002A56C9">
        <w:t xml:space="preserve">but not </w:t>
      </w:r>
      <w:r w:rsidR="004063FA" w:rsidRPr="002A56C9">
        <w:t xml:space="preserve">within </w:t>
      </w:r>
      <w:r w:rsidR="00B1018F" w:rsidRPr="002A56C9">
        <w:t xml:space="preserve">the </w:t>
      </w:r>
      <w:r w:rsidR="00F50963" w:rsidRPr="002A56C9">
        <w:t>other populations</w:t>
      </w:r>
      <w:r w:rsidR="002A28E6" w:rsidRPr="002A56C9">
        <w:t>.</w:t>
      </w:r>
      <w:r w:rsidR="00E5378A" w:rsidRPr="002A56C9">
        <w:t xml:space="preserve"> Observations </w:t>
      </w:r>
      <w:r w:rsidR="002B04B2" w:rsidRPr="002A56C9">
        <w:t>for each of the five</w:t>
      </w:r>
      <w:r w:rsidR="00615674" w:rsidRPr="002A56C9">
        <w:t xml:space="preserve"> populations </w:t>
      </w:r>
      <w:r w:rsidR="00E5378A" w:rsidRPr="002A56C9">
        <w:t xml:space="preserve">are reported </w:t>
      </w:r>
      <w:r w:rsidR="00F50963" w:rsidRPr="002A56C9">
        <w:t>at different expression thresholds</w:t>
      </w:r>
      <w:r w:rsidR="0029630D" w:rsidRPr="002A56C9">
        <w:t>,</w:t>
      </w:r>
      <w:r w:rsidR="00615674" w:rsidRPr="002A56C9">
        <w:t xml:space="preserve"> i</w:t>
      </w:r>
      <w:r w:rsidR="0029630D" w:rsidRPr="002A56C9">
        <w:t>.e., 1 FPKM, 5 FPKM and 10 FPKM</w:t>
      </w:r>
      <w:r w:rsidR="00A77E54" w:rsidRPr="002A56C9">
        <w:t xml:space="preserve"> (columns)</w:t>
      </w:r>
      <w:r w:rsidR="00E5378A" w:rsidRPr="002A56C9">
        <w:t>.</w:t>
      </w:r>
    </w:p>
    <w:p w:rsidR="00E7215C" w:rsidRPr="002A56C9" w:rsidRDefault="00E7215C" w:rsidP="002A56C9">
      <w:pPr>
        <w:jc w:val="both"/>
      </w:pPr>
    </w:p>
    <w:p w:rsidR="00E7215C" w:rsidRPr="002A56C9" w:rsidRDefault="00E7215C" w:rsidP="002A56C9">
      <w:pPr>
        <w:pStyle w:val="Heading1"/>
      </w:pPr>
      <w:bookmarkStart w:id="15" w:name="_Toc222842562"/>
      <w:r w:rsidRPr="002A56C9">
        <w:t xml:space="preserve">Table S6: Functional annotation of genes with variable </w:t>
      </w:r>
      <w:r w:rsidR="00F33C56" w:rsidRPr="002A56C9">
        <w:t>or</w:t>
      </w:r>
      <w:r w:rsidRPr="002A56C9">
        <w:t xml:space="preserve"> population-specific expression/splicing</w:t>
      </w:r>
      <w:bookmarkEnd w:id="15"/>
    </w:p>
    <w:p w:rsidR="00E7215C" w:rsidRPr="002A56C9" w:rsidRDefault="00E7215C" w:rsidP="002A56C9">
      <w:pPr>
        <w:jc w:val="both"/>
      </w:pPr>
      <w:r w:rsidRPr="002A56C9">
        <w:t xml:space="preserve">(a) </w:t>
      </w:r>
      <w:r w:rsidR="00900A95" w:rsidRPr="002A56C9">
        <w:t xml:space="preserve">Genes that exhibit a particularly high/low degree of variability in their transcript usage dispersion coefficients, as well as (b) differentially expressed genes are enriched for functional terms that refer to the cell’s outer membrane. In contrast, (c) the 5% genes </w:t>
      </w:r>
      <w:r w:rsidR="006A3B63" w:rsidRPr="002A56C9">
        <w:t>with least variability</w:t>
      </w:r>
      <w:r w:rsidR="003A0323" w:rsidRPr="002A56C9">
        <w:t xml:space="preserve"> in their expression levels, </w:t>
      </w:r>
      <w:r w:rsidR="006A3B63" w:rsidRPr="002A56C9">
        <w:t xml:space="preserve">and (d) genes </w:t>
      </w:r>
      <w:r w:rsidR="003832DF" w:rsidRPr="002A56C9">
        <w:t>show</w:t>
      </w:r>
      <w:r w:rsidR="006A3B63" w:rsidRPr="002A56C9">
        <w:t>ing</w:t>
      </w:r>
      <w:r w:rsidR="003832DF" w:rsidRPr="002A56C9">
        <w:t xml:space="preserve"> population-specific transcript usage </w:t>
      </w:r>
      <w:r w:rsidR="006A3B63" w:rsidRPr="002A56C9">
        <w:t xml:space="preserve">are </w:t>
      </w:r>
      <w:r w:rsidR="00F9751F" w:rsidRPr="002A56C9">
        <w:t xml:space="preserve">rather depleted of effects at the cell surface, but </w:t>
      </w:r>
      <w:r w:rsidR="00F30AE9" w:rsidRPr="002A56C9">
        <w:t>show significant enrichments for proteins localized in inner compartments (i.e., cytosol, organelles and the nucleus).</w:t>
      </w:r>
    </w:p>
    <w:p w:rsidR="000A4ACB" w:rsidRPr="002A56C9" w:rsidRDefault="000A4ACB" w:rsidP="002A56C9">
      <w:pPr>
        <w:sectPr w:rsidR="000A4ACB" w:rsidRPr="002A56C9">
          <w:pgSz w:w="11900" w:h="16840"/>
          <w:pgMar w:top="1440" w:right="1800" w:bottom="1440" w:left="1800" w:header="708" w:footer="708" w:gutter="0"/>
          <w:cols w:space="708"/>
          <w:printerSettings r:id="rId20"/>
        </w:sectPr>
      </w:pPr>
    </w:p>
    <w:tbl>
      <w:tblPr>
        <w:tblStyle w:val="TableGrid"/>
        <w:tblpPr w:leftFromText="180" w:rightFromText="180" w:vertAnchor="page" w:horzAnchor="page" w:tblpX="1549" w:tblpY="1441"/>
        <w:tblW w:w="0" w:type="auto"/>
        <w:tblLook w:val="04A0"/>
      </w:tblPr>
      <w:tblGrid>
        <w:gridCol w:w="1703"/>
        <w:gridCol w:w="1703"/>
        <w:gridCol w:w="1703"/>
        <w:gridCol w:w="1703"/>
        <w:gridCol w:w="1704"/>
        <w:gridCol w:w="1798"/>
        <w:gridCol w:w="1817"/>
      </w:tblGrid>
      <w:tr w:rsidR="00DB5635" w:rsidRPr="002A56C9">
        <w:tc>
          <w:tcPr>
            <w:tcW w:w="1703" w:type="dxa"/>
          </w:tcPr>
          <w:p w:rsidR="00DB5635" w:rsidRPr="002A56C9" w:rsidRDefault="00DB5635" w:rsidP="002A56C9">
            <w:bookmarkStart w:id="16" w:name="OLE_LINK1"/>
            <w:r w:rsidRPr="002A56C9">
              <w:t>nr. novel sites</w:t>
            </w:r>
          </w:p>
        </w:tc>
        <w:tc>
          <w:tcPr>
            <w:tcW w:w="1703" w:type="dxa"/>
          </w:tcPr>
          <w:p w:rsidR="00DB5635" w:rsidRPr="002A56C9" w:rsidRDefault="00DB5635" w:rsidP="002A56C9">
            <w:r w:rsidRPr="002A56C9">
              <w:t>0</w:t>
            </w:r>
          </w:p>
        </w:tc>
        <w:tc>
          <w:tcPr>
            <w:tcW w:w="1703" w:type="dxa"/>
          </w:tcPr>
          <w:p w:rsidR="00DB5635" w:rsidRPr="002A56C9" w:rsidRDefault="00DB5635" w:rsidP="002A56C9">
            <w:r w:rsidRPr="002A56C9">
              <w:t>1</w:t>
            </w:r>
          </w:p>
        </w:tc>
        <w:tc>
          <w:tcPr>
            <w:tcW w:w="1703" w:type="dxa"/>
          </w:tcPr>
          <w:p w:rsidR="00DB5635" w:rsidRPr="002A56C9" w:rsidRDefault="00DB5635" w:rsidP="002A56C9">
            <w:r w:rsidRPr="002A56C9">
              <w:t>1</w:t>
            </w:r>
          </w:p>
        </w:tc>
        <w:tc>
          <w:tcPr>
            <w:tcW w:w="1704" w:type="dxa"/>
          </w:tcPr>
          <w:p w:rsidR="00DB5635" w:rsidRPr="002A56C9" w:rsidRDefault="00DB5635" w:rsidP="002A56C9">
            <w:r w:rsidRPr="002A56C9">
              <w:t>1</w:t>
            </w:r>
          </w:p>
        </w:tc>
        <w:tc>
          <w:tcPr>
            <w:tcW w:w="1798" w:type="dxa"/>
          </w:tcPr>
          <w:p w:rsidR="00DB5635" w:rsidRPr="002A56C9" w:rsidRDefault="00DB5635" w:rsidP="002A56C9">
            <w:r w:rsidRPr="002A56C9">
              <w:t>1</w:t>
            </w:r>
          </w:p>
        </w:tc>
        <w:tc>
          <w:tcPr>
            <w:tcW w:w="1816" w:type="dxa"/>
          </w:tcPr>
          <w:p w:rsidR="00DB5635" w:rsidRPr="002A56C9" w:rsidRDefault="00DB5635" w:rsidP="002A56C9">
            <w:r w:rsidRPr="002A56C9">
              <w:t>2</w:t>
            </w:r>
          </w:p>
        </w:tc>
      </w:tr>
      <w:tr w:rsidR="00DB5635" w:rsidRPr="002A56C9">
        <w:tc>
          <w:tcPr>
            <w:tcW w:w="1703" w:type="dxa"/>
          </w:tcPr>
          <w:p w:rsidR="00DB5635" w:rsidRPr="002A56C9" w:rsidRDefault="00DB5635" w:rsidP="002A56C9">
            <w:r w:rsidRPr="002A56C9">
              <w:t>description</w:t>
            </w:r>
          </w:p>
        </w:tc>
        <w:tc>
          <w:tcPr>
            <w:tcW w:w="1703" w:type="dxa"/>
          </w:tcPr>
          <w:p w:rsidR="00DB5635" w:rsidRPr="002A56C9" w:rsidRDefault="00DB5635" w:rsidP="002A56C9">
            <w:pPr>
              <w:rPr>
                <w:noProof/>
              </w:rPr>
            </w:pPr>
            <w:r w:rsidRPr="002A56C9">
              <w:rPr>
                <w:noProof/>
              </w:rPr>
              <w:t>exon skipping</w:t>
            </w:r>
          </w:p>
        </w:tc>
        <w:tc>
          <w:tcPr>
            <w:tcW w:w="1703" w:type="dxa"/>
          </w:tcPr>
          <w:p w:rsidR="00DB5635" w:rsidRPr="002A56C9" w:rsidRDefault="00DB5635" w:rsidP="002A56C9">
            <w:r w:rsidRPr="002A56C9">
              <w:t>5’ extension</w:t>
            </w:r>
          </w:p>
        </w:tc>
        <w:tc>
          <w:tcPr>
            <w:tcW w:w="1703" w:type="dxa"/>
          </w:tcPr>
          <w:p w:rsidR="00DB5635" w:rsidRPr="002A56C9" w:rsidRDefault="00DB5635" w:rsidP="002A56C9">
            <w:r w:rsidRPr="002A56C9">
              <w:t>3’extension</w:t>
            </w:r>
          </w:p>
        </w:tc>
        <w:tc>
          <w:tcPr>
            <w:tcW w:w="1704" w:type="dxa"/>
          </w:tcPr>
          <w:p w:rsidR="00DB5635" w:rsidRPr="002A56C9" w:rsidRDefault="00DB5635" w:rsidP="002A56C9">
            <w:r w:rsidRPr="002A56C9">
              <w:t>novel donor</w:t>
            </w:r>
          </w:p>
        </w:tc>
        <w:tc>
          <w:tcPr>
            <w:tcW w:w="1798" w:type="dxa"/>
          </w:tcPr>
          <w:p w:rsidR="00DB5635" w:rsidRPr="002A56C9" w:rsidRDefault="00DB5635" w:rsidP="002A56C9">
            <w:r w:rsidRPr="002A56C9">
              <w:t>novel acceptor</w:t>
            </w:r>
          </w:p>
        </w:tc>
        <w:tc>
          <w:tcPr>
            <w:tcW w:w="1816" w:type="dxa"/>
          </w:tcPr>
          <w:p w:rsidR="00DB5635" w:rsidRPr="002A56C9" w:rsidRDefault="00DB5635" w:rsidP="002A56C9">
            <w:r w:rsidRPr="002A56C9">
              <w:t>novel introns</w:t>
            </w:r>
          </w:p>
        </w:tc>
      </w:tr>
      <w:tr w:rsidR="00DB5635" w:rsidRPr="002A56C9">
        <w:tc>
          <w:tcPr>
            <w:tcW w:w="1703" w:type="dxa"/>
          </w:tcPr>
          <w:p w:rsidR="00DB5635" w:rsidRPr="002A56C9" w:rsidRDefault="00DB5635" w:rsidP="002A56C9">
            <w:r w:rsidRPr="002A56C9">
              <w:t>events total</w:t>
            </w:r>
          </w:p>
        </w:tc>
        <w:tc>
          <w:tcPr>
            <w:tcW w:w="1703" w:type="dxa"/>
          </w:tcPr>
          <w:p w:rsidR="00DB5635" w:rsidRPr="002A56C9" w:rsidRDefault="00DB5635" w:rsidP="002A56C9">
            <w:pPr>
              <w:rPr>
                <w:noProof/>
              </w:rPr>
            </w:pPr>
            <w:r w:rsidRPr="002A56C9">
              <w:rPr>
                <w:noProof/>
              </w:rPr>
              <w:t>1,133</w:t>
            </w:r>
          </w:p>
        </w:tc>
        <w:tc>
          <w:tcPr>
            <w:tcW w:w="1703" w:type="dxa"/>
          </w:tcPr>
          <w:p w:rsidR="00DB5635" w:rsidRPr="002A56C9" w:rsidRDefault="00DB5635" w:rsidP="002A56C9">
            <w:r w:rsidRPr="002A56C9">
              <w:t>945</w:t>
            </w:r>
          </w:p>
        </w:tc>
        <w:tc>
          <w:tcPr>
            <w:tcW w:w="1703" w:type="dxa"/>
          </w:tcPr>
          <w:p w:rsidR="00DB5635" w:rsidRPr="002A56C9" w:rsidRDefault="00DB5635" w:rsidP="002A56C9">
            <w:r w:rsidRPr="002A56C9">
              <w:t>1,439</w:t>
            </w:r>
          </w:p>
        </w:tc>
        <w:tc>
          <w:tcPr>
            <w:tcW w:w="1704" w:type="dxa"/>
          </w:tcPr>
          <w:p w:rsidR="00DB5635" w:rsidRPr="002A56C9" w:rsidRDefault="00DB5635" w:rsidP="002A56C9">
            <w:r w:rsidRPr="002A56C9">
              <w:t>4,662</w:t>
            </w:r>
          </w:p>
        </w:tc>
        <w:tc>
          <w:tcPr>
            <w:tcW w:w="1798" w:type="dxa"/>
          </w:tcPr>
          <w:p w:rsidR="00DB5635" w:rsidRPr="002A56C9" w:rsidRDefault="00DB5635" w:rsidP="002A56C9">
            <w:r w:rsidRPr="002A56C9">
              <w:t>4,926</w:t>
            </w:r>
          </w:p>
        </w:tc>
        <w:tc>
          <w:tcPr>
            <w:tcW w:w="1816" w:type="dxa"/>
          </w:tcPr>
          <w:p w:rsidR="00DB5635" w:rsidRPr="002A56C9" w:rsidRDefault="00DB5635" w:rsidP="002A56C9">
            <w:r w:rsidRPr="002A56C9">
              <w:t>4,458</w:t>
            </w:r>
          </w:p>
        </w:tc>
      </w:tr>
      <w:tr w:rsidR="00DB5635" w:rsidRPr="002A56C9">
        <w:tc>
          <w:tcPr>
            <w:tcW w:w="1703" w:type="dxa"/>
          </w:tcPr>
          <w:p w:rsidR="00DB5635" w:rsidRPr="002A56C9" w:rsidRDefault="00DB5635" w:rsidP="002A56C9">
            <w:r w:rsidRPr="002A56C9">
              <w:t>pattern #1</w:t>
            </w:r>
          </w:p>
        </w:tc>
        <w:tc>
          <w:tcPr>
            <w:tcW w:w="1703" w:type="dxa"/>
          </w:tcPr>
          <w:p w:rsidR="00DB5635" w:rsidRPr="002A56C9" w:rsidRDefault="00DB5635" w:rsidP="002A56C9">
            <w:r w:rsidRPr="002A56C9">
              <w:rPr>
                <w:noProof/>
              </w:rPr>
              <w:drawing>
                <wp:inline distT="0" distB="0" distL="0" distR="0">
                  <wp:extent cx="679727" cy="204223"/>
                  <wp:effectExtent l="0" t="0" r="635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ng"/>
                          <pic:cNvPicPr/>
                        </pic:nvPicPr>
                        <pic:blipFill>
                          <a:blip r:embed="rId2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79727" cy="204223"/>
                          </a:xfrm>
                          <a:prstGeom prst="rect">
                            <a:avLst/>
                          </a:prstGeom>
                        </pic:spPr>
                      </pic:pic>
                    </a:graphicData>
                  </a:graphic>
                </wp:inline>
              </w:drawing>
            </w:r>
          </w:p>
        </w:tc>
        <w:tc>
          <w:tcPr>
            <w:tcW w:w="1703" w:type="dxa"/>
          </w:tcPr>
          <w:p w:rsidR="00DB5635" w:rsidRPr="002A56C9" w:rsidRDefault="00DB5635" w:rsidP="002A56C9">
            <w:r w:rsidRPr="002A56C9">
              <w:rPr>
                <w:noProof/>
              </w:rPr>
              <w:drawing>
                <wp:inline distT="0" distB="0" distL="0" distR="0">
                  <wp:extent cx="807747" cy="219463"/>
                  <wp:effectExtent l="0" t="0" r="5080"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png"/>
                          <pic:cNvPicPr/>
                        </pic:nvPicPr>
                        <pic:blipFill>
                          <a:blip r:embed="rId2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807747" cy="219463"/>
                          </a:xfrm>
                          <a:prstGeom prst="rect">
                            <a:avLst/>
                          </a:prstGeom>
                        </pic:spPr>
                      </pic:pic>
                    </a:graphicData>
                  </a:graphic>
                </wp:inline>
              </w:drawing>
            </w:r>
          </w:p>
        </w:tc>
        <w:tc>
          <w:tcPr>
            <w:tcW w:w="1703" w:type="dxa"/>
          </w:tcPr>
          <w:p w:rsidR="00DB5635" w:rsidRPr="002A56C9" w:rsidRDefault="00DB5635" w:rsidP="002A56C9">
            <w:r w:rsidRPr="002A56C9">
              <w:rPr>
                <w:noProof/>
              </w:rPr>
              <w:drawing>
                <wp:inline distT="0" distB="0" distL="0" distR="0">
                  <wp:extent cx="807747" cy="219463"/>
                  <wp:effectExtent l="0" t="0" r="5080"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png"/>
                          <pic:cNvPicPr/>
                        </pic:nvPicPr>
                        <pic:blipFill>
                          <a:blip r:embed="rId2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807747" cy="219463"/>
                          </a:xfrm>
                          <a:prstGeom prst="rect">
                            <a:avLst/>
                          </a:prstGeom>
                        </pic:spPr>
                      </pic:pic>
                    </a:graphicData>
                  </a:graphic>
                </wp:inline>
              </w:drawing>
            </w:r>
          </w:p>
        </w:tc>
        <w:tc>
          <w:tcPr>
            <w:tcW w:w="1704" w:type="dxa"/>
          </w:tcPr>
          <w:p w:rsidR="00DB5635" w:rsidRPr="002A56C9" w:rsidRDefault="00DB5635" w:rsidP="002A56C9">
            <w:r w:rsidRPr="002A56C9">
              <w:rPr>
                <w:noProof/>
              </w:rPr>
              <w:drawing>
                <wp:inline distT="0" distB="0" distL="0" distR="0">
                  <wp:extent cx="679727" cy="219463"/>
                  <wp:effectExtent l="0" t="0" r="6350"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png"/>
                          <pic:cNvPicPr/>
                        </pic:nvPicPr>
                        <pic:blipFill>
                          <a:blip r:embed="rId2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79727" cy="219463"/>
                          </a:xfrm>
                          <a:prstGeom prst="rect">
                            <a:avLst/>
                          </a:prstGeom>
                        </pic:spPr>
                      </pic:pic>
                    </a:graphicData>
                  </a:graphic>
                </wp:inline>
              </w:drawing>
            </w:r>
          </w:p>
        </w:tc>
        <w:tc>
          <w:tcPr>
            <w:tcW w:w="1798" w:type="dxa"/>
          </w:tcPr>
          <w:p w:rsidR="00DB5635" w:rsidRPr="002A56C9" w:rsidRDefault="00DB5635" w:rsidP="002A56C9">
            <w:r w:rsidRPr="002A56C9">
              <w:rPr>
                <w:noProof/>
              </w:rPr>
              <w:drawing>
                <wp:inline distT="0" distB="0" distL="0" distR="0">
                  <wp:extent cx="679727" cy="219463"/>
                  <wp:effectExtent l="0" t="0" r="635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png"/>
                          <pic:cNvPicPr/>
                        </pic:nvPicPr>
                        <pic:blipFill>
                          <a:blip r:embed="rId2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79727" cy="219463"/>
                          </a:xfrm>
                          <a:prstGeom prst="rect">
                            <a:avLst/>
                          </a:prstGeom>
                        </pic:spPr>
                      </pic:pic>
                    </a:graphicData>
                  </a:graphic>
                </wp:inline>
              </w:drawing>
            </w:r>
          </w:p>
        </w:tc>
        <w:tc>
          <w:tcPr>
            <w:tcW w:w="1816" w:type="dxa"/>
          </w:tcPr>
          <w:p w:rsidR="00DB5635" w:rsidRPr="002A56C9" w:rsidRDefault="00DB5635" w:rsidP="002A56C9">
            <w:r w:rsidRPr="002A56C9">
              <w:rPr>
                <w:noProof/>
              </w:rPr>
              <w:drawing>
                <wp:inline distT="0" distB="0" distL="0" distR="0">
                  <wp:extent cx="1005874" cy="219463"/>
                  <wp:effectExtent l="0" t="0" r="10160"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5p.png"/>
                          <pic:cNvPicPr/>
                        </pic:nvPicPr>
                        <pic:blipFill>
                          <a:blip r:embed="rId2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005874" cy="219463"/>
                          </a:xfrm>
                          <a:prstGeom prst="rect">
                            <a:avLst/>
                          </a:prstGeom>
                        </pic:spPr>
                      </pic:pic>
                    </a:graphicData>
                  </a:graphic>
                </wp:inline>
              </w:drawing>
            </w:r>
          </w:p>
        </w:tc>
      </w:tr>
      <w:tr w:rsidR="00DB5635" w:rsidRPr="002A56C9">
        <w:tc>
          <w:tcPr>
            <w:tcW w:w="1703" w:type="dxa"/>
          </w:tcPr>
          <w:p w:rsidR="00DB5635" w:rsidRPr="002A56C9" w:rsidRDefault="00DB5635" w:rsidP="002A56C9">
            <w:r w:rsidRPr="002A56C9">
              <w:t>events #1</w:t>
            </w:r>
          </w:p>
        </w:tc>
        <w:tc>
          <w:tcPr>
            <w:tcW w:w="1703" w:type="dxa"/>
          </w:tcPr>
          <w:p w:rsidR="00DB5635" w:rsidRPr="002A56C9" w:rsidRDefault="00DB5635" w:rsidP="002A56C9">
            <w:r w:rsidRPr="002A56C9">
              <w:t>823</w:t>
            </w:r>
          </w:p>
        </w:tc>
        <w:tc>
          <w:tcPr>
            <w:tcW w:w="1703" w:type="dxa"/>
          </w:tcPr>
          <w:p w:rsidR="00DB5635" w:rsidRPr="002A56C9" w:rsidRDefault="00DB5635" w:rsidP="002A56C9">
            <w:r w:rsidRPr="002A56C9">
              <w:t>604</w:t>
            </w:r>
          </w:p>
        </w:tc>
        <w:tc>
          <w:tcPr>
            <w:tcW w:w="1703" w:type="dxa"/>
          </w:tcPr>
          <w:p w:rsidR="00DB5635" w:rsidRPr="002A56C9" w:rsidRDefault="00DB5635" w:rsidP="002A56C9">
            <w:r w:rsidRPr="002A56C9">
              <w:t>1,167</w:t>
            </w:r>
          </w:p>
        </w:tc>
        <w:tc>
          <w:tcPr>
            <w:tcW w:w="1704" w:type="dxa"/>
          </w:tcPr>
          <w:p w:rsidR="00DB5635" w:rsidRPr="002A56C9" w:rsidRDefault="00DB5635" w:rsidP="002A56C9">
            <w:r w:rsidRPr="002A56C9">
              <w:t>4,223</w:t>
            </w:r>
          </w:p>
        </w:tc>
        <w:tc>
          <w:tcPr>
            <w:tcW w:w="1798" w:type="dxa"/>
          </w:tcPr>
          <w:p w:rsidR="00DB5635" w:rsidRPr="002A56C9" w:rsidRDefault="00DB5635" w:rsidP="002A56C9">
            <w:r w:rsidRPr="002A56C9">
              <w:t>4,628</w:t>
            </w:r>
          </w:p>
        </w:tc>
        <w:tc>
          <w:tcPr>
            <w:tcW w:w="1816" w:type="dxa"/>
          </w:tcPr>
          <w:p w:rsidR="00DB5635" w:rsidRPr="002A56C9" w:rsidRDefault="00DB5635" w:rsidP="002A56C9">
            <w:r w:rsidRPr="002A56C9">
              <w:t>1,012</w:t>
            </w:r>
          </w:p>
        </w:tc>
      </w:tr>
      <w:tr w:rsidR="00DB5635" w:rsidRPr="002A56C9">
        <w:tc>
          <w:tcPr>
            <w:tcW w:w="1703" w:type="dxa"/>
          </w:tcPr>
          <w:p w:rsidR="00DB5635" w:rsidRPr="002A56C9" w:rsidRDefault="00DB5635" w:rsidP="002A56C9">
            <w:r w:rsidRPr="002A56C9">
              <w:t>pattern #2</w:t>
            </w:r>
          </w:p>
        </w:tc>
        <w:tc>
          <w:tcPr>
            <w:tcW w:w="1703" w:type="dxa"/>
          </w:tcPr>
          <w:p w:rsidR="00DB5635" w:rsidRPr="002A56C9" w:rsidRDefault="00DB5635" w:rsidP="002A56C9">
            <w:r w:rsidRPr="002A56C9">
              <w:rPr>
                <w:noProof/>
              </w:rPr>
              <w:drawing>
                <wp:inline distT="0" distB="0" distL="0" distR="0">
                  <wp:extent cx="679727" cy="271281"/>
                  <wp:effectExtent l="0" t="0" r="6350" b="825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2.png"/>
                          <pic:cNvPicPr/>
                        </pic:nvPicPr>
                        <pic:blipFill>
                          <a:blip r:embed="rId2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79727" cy="271281"/>
                          </a:xfrm>
                          <a:prstGeom prst="rect">
                            <a:avLst/>
                          </a:prstGeom>
                        </pic:spPr>
                      </pic:pic>
                    </a:graphicData>
                  </a:graphic>
                </wp:inline>
              </w:drawing>
            </w:r>
          </w:p>
        </w:tc>
        <w:tc>
          <w:tcPr>
            <w:tcW w:w="1703" w:type="dxa"/>
          </w:tcPr>
          <w:p w:rsidR="00DB5635" w:rsidRPr="002A56C9" w:rsidRDefault="00DB5635" w:rsidP="002A56C9">
            <w:r w:rsidRPr="002A56C9">
              <w:rPr>
                <w:noProof/>
              </w:rPr>
              <w:drawing>
                <wp:inline distT="0" distB="0" distL="0" distR="0">
                  <wp:extent cx="932719" cy="198127"/>
                  <wp:effectExtent l="0" t="0" r="7620" b="508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es.png"/>
                          <pic:cNvPicPr/>
                        </pic:nvPicPr>
                        <pic:blipFill>
                          <a:blip r:embed="rId2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932719" cy="198127"/>
                          </a:xfrm>
                          <a:prstGeom prst="rect">
                            <a:avLst/>
                          </a:prstGeom>
                        </pic:spPr>
                      </pic:pic>
                    </a:graphicData>
                  </a:graphic>
                </wp:inline>
              </w:drawing>
            </w:r>
          </w:p>
        </w:tc>
        <w:tc>
          <w:tcPr>
            <w:tcW w:w="1703" w:type="dxa"/>
          </w:tcPr>
          <w:p w:rsidR="00DB5635" w:rsidRPr="002A56C9" w:rsidRDefault="00DB5635" w:rsidP="002A56C9">
            <w:r w:rsidRPr="002A56C9">
              <w:rPr>
                <w:noProof/>
              </w:rPr>
              <w:drawing>
                <wp:inline distT="0" distB="0" distL="0" distR="0">
                  <wp:extent cx="932719" cy="198127"/>
                  <wp:effectExtent l="0" t="0" r="7620" b="508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es.png"/>
                          <pic:cNvPicPr/>
                        </pic:nvPicPr>
                        <pic:blipFill>
                          <a:blip r:embed="rId2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932719" cy="198127"/>
                          </a:xfrm>
                          <a:prstGeom prst="rect">
                            <a:avLst/>
                          </a:prstGeom>
                        </pic:spPr>
                      </pic:pic>
                    </a:graphicData>
                  </a:graphic>
                </wp:inline>
              </w:drawing>
            </w:r>
          </w:p>
        </w:tc>
        <w:tc>
          <w:tcPr>
            <w:tcW w:w="1704" w:type="dxa"/>
          </w:tcPr>
          <w:p w:rsidR="00DB5635" w:rsidRPr="002A56C9" w:rsidRDefault="00DB5635" w:rsidP="002A56C9">
            <w:r w:rsidRPr="002A56C9">
              <w:rPr>
                <w:noProof/>
              </w:rPr>
              <w:drawing>
                <wp:inline distT="0" distB="0" distL="0" distR="0">
                  <wp:extent cx="838228" cy="204223"/>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es.png"/>
                          <pic:cNvPicPr/>
                        </pic:nvPicPr>
                        <pic:blipFill>
                          <a:blip r:embed="rId3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838228" cy="204223"/>
                          </a:xfrm>
                          <a:prstGeom prst="rect">
                            <a:avLst/>
                          </a:prstGeom>
                        </pic:spPr>
                      </pic:pic>
                    </a:graphicData>
                  </a:graphic>
                </wp:inline>
              </w:drawing>
            </w:r>
          </w:p>
        </w:tc>
        <w:tc>
          <w:tcPr>
            <w:tcW w:w="1798" w:type="dxa"/>
          </w:tcPr>
          <w:p w:rsidR="00DB5635" w:rsidRPr="002A56C9" w:rsidRDefault="00DB5635" w:rsidP="002A56C9">
            <w:r w:rsidRPr="002A56C9">
              <w:rPr>
                <w:noProof/>
              </w:rPr>
              <w:drawing>
                <wp:inline distT="0" distB="0" distL="0" distR="0">
                  <wp:extent cx="838228" cy="204223"/>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es.png"/>
                          <pic:cNvPicPr/>
                        </pic:nvPicPr>
                        <pic:blipFill>
                          <a:blip r:embed="rId3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838228" cy="204223"/>
                          </a:xfrm>
                          <a:prstGeom prst="rect">
                            <a:avLst/>
                          </a:prstGeom>
                        </pic:spPr>
                      </pic:pic>
                    </a:graphicData>
                  </a:graphic>
                </wp:inline>
              </w:drawing>
            </w:r>
          </w:p>
        </w:tc>
        <w:tc>
          <w:tcPr>
            <w:tcW w:w="1816" w:type="dxa"/>
          </w:tcPr>
          <w:p w:rsidR="00DB5635" w:rsidRPr="002A56C9" w:rsidRDefault="00DB5635" w:rsidP="002A56C9">
            <w:r w:rsidRPr="002A56C9">
              <w:rPr>
                <w:noProof/>
              </w:rPr>
              <w:drawing>
                <wp:inline distT="0" distB="0" distL="0" distR="0">
                  <wp:extent cx="1005874" cy="219463"/>
                  <wp:effectExtent l="0" t="0" r="10160"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3p.png"/>
                          <pic:cNvPicPr/>
                        </pic:nvPicPr>
                        <pic:blipFill>
                          <a:blip r:embed="rId3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005874" cy="219463"/>
                          </a:xfrm>
                          <a:prstGeom prst="rect">
                            <a:avLst/>
                          </a:prstGeom>
                        </pic:spPr>
                      </pic:pic>
                    </a:graphicData>
                  </a:graphic>
                </wp:inline>
              </w:drawing>
            </w:r>
          </w:p>
        </w:tc>
      </w:tr>
      <w:tr w:rsidR="00DB5635" w:rsidRPr="002A56C9">
        <w:tc>
          <w:tcPr>
            <w:tcW w:w="1703" w:type="dxa"/>
          </w:tcPr>
          <w:p w:rsidR="00DB5635" w:rsidRPr="002A56C9" w:rsidRDefault="00DB5635" w:rsidP="002A56C9">
            <w:r w:rsidRPr="002A56C9">
              <w:t>events #2</w:t>
            </w:r>
          </w:p>
        </w:tc>
        <w:tc>
          <w:tcPr>
            <w:tcW w:w="1703" w:type="dxa"/>
          </w:tcPr>
          <w:p w:rsidR="00DB5635" w:rsidRPr="002A56C9" w:rsidRDefault="00DB5635" w:rsidP="002A56C9">
            <w:r w:rsidRPr="002A56C9">
              <w:rPr>
                <w:noProof/>
              </w:rPr>
              <w:t>202</w:t>
            </w:r>
          </w:p>
        </w:tc>
        <w:tc>
          <w:tcPr>
            <w:tcW w:w="1703" w:type="dxa"/>
          </w:tcPr>
          <w:p w:rsidR="00DB5635" w:rsidRPr="002A56C9" w:rsidRDefault="00DB5635" w:rsidP="002A56C9">
            <w:r w:rsidRPr="002A56C9">
              <w:t>229</w:t>
            </w:r>
          </w:p>
        </w:tc>
        <w:tc>
          <w:tcPr>
            <w:tcW w:w="1703" w:type="dxa"/>
          </w:tcPr>
          <w:p w:rsidR="00DB5635" w:rsidRPr="002A56C9" w:rsidRDefault="00DB5635" w:rsidP="002A56C9">
            <w:r w:rsidRPr="002A56C9">
              <w:t>150</w:t>
            </w:r>
          </w:p>
        </w:tc>
        <w:tc>
          <w:tcPr>
            <w:tcW w:w="1704" w:type="dxa"/>
          </w:tcPr>
          <w:p w:rsidR="00DB5635" w:rsidRPr="002A56C9" w:rsidRDefault="00DB5635" w:rsidP="002A56C9">
            <w:r w:rsidRPr="002A56C9">
              <w:rPr>
                <w:noProof/>
              </w:rPr>
              <w:t>339</w:t>
            </w:r>
          </w:p>
        </w:tc>
        <w:tc>
          <w:tcPr>
            <w:tcW w:w="1798" w:type="dxa"/>
          </w:tcPr>
          <w:p w:rsidR="00DB5635" w:rsidRPr="002A56C9" w:rsidRDefault="00DB5635" w:rsidP="002A56C9">
            <w:r w:rsidRPr="002A56C9">
              <w:t>276</w:t>
            </w:r>
          </w:p>
        </w:tc>
        <w:tc>
          <w:tcPr>
            <w:tcW w:w="1816" w:type="dxa"/>
          </w:tcPr>
          <w:p w:rsidR="00DB5635" w:rsidRPr="002A56C9" w:rsidRDefault="00DB5635" w:rsidP="002A56C9">
            <w:r w:rsidRPr="002A56C9">
              <w:t>1,043</w:t>
            </w:r>
          </w:p>
        </w:tc>
      </w:tr>
      <w:tr w:rsidR="00DB5635" w:rsidRPr="002A56C9">
        <w:tc>
          <w:tcPr>
            <w:tcW w:w="1703" w:type="dxa"/>
          </w:tcPr>
          <w:p w:rsidR="00DB5635" w:rsidRPr="002A56C9" w:rsidRDefault="00DB5635" w:rsidP="002A56C9">
            <w:r w:rsidRPr="002A56C9">
              <w:t>more patterns</w:t>
            </w:r>
          </w:p>
        </w:tc>
        <w:tc>
          <w:tcPr>
            <w:tcW w:w="1703" w:type="dxa"/>
          </w:tcPr>
          <w:p w:rsidR="00DB5635" w:rsidRPr="002A56C9" w:rsidRDefault="00DB5635" w:rsidP="002A56C9">
            <w:pPr>
              <w:rPr>
                <w:noProof/>
              </w:rPr>
            </w:pPr>
            <w:r w:rsidRPr="002A56C9">
              <w:rPr>
                <w:noProof/>
              </w:rPr>
              <w:drawing>
                <wp:inline distT="0" distB="0" distL="0" distR="0">
                  <wp:extent cx="679727" cy="271281"/>
                  <wp:effectExtent l="0" t="0" r="6350" b="825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n.png"/>
                          <pic:cNvPicPr/>
                        </pic:nvPicPr>
                        <pic:blipFill>
                          <a:blip r:embed="rId3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79727" cy="271281"/>
                          </a:xfrm>
                          <a:prstGeom prst="rect">
                            <a:avLst/>
                          </a:prstGeom>
                        </pic:spPr>
                      </pic:pic>
                    </a:graphicData>
                  </a:graphic>
                </wp:inline>
              </w:drawing>
            </w:r>
          </w:p>
        </w:tc>
        <w:tc>
          <w:tcPr>
            <w:tcW w:w="1703" w:type="dxa"/>
          </w:tcPr>
          <w:p w:rsidR="00DB5635" w:rsidRPr="002A56C9" w:rsidRDefault="00DB5635" w:rsidP="002A56C9">
            <w:r w:rsidRPr="002A56C9">
              <w:rPr>
                <w:noProof/>
              </w:rPr>
              <w:drawing>
                <wp:inline distT="0" distB="0" distL="0" distR="0">
                  <wp:extent cx="932719" cy="280425"/>
                  <wp:effectExtent l="0" t="0" r="762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esn.png"/>
                          <pic:cNvPicPr/>
                        </pic:nvPicPr>
                        <pic:blipFill>
                          <a:blip r:embed="rId3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932719" cy="280425"/>
                          </a:xfrm>
                          <a:prstGeom prst="rect">
                            <a:avLst/>
                          </a:prstGeom>
                        </pic:spPr>
                      </pic:pic>
                    </a:graphicData>
                  </a:graphic>
                </wp:inline>
              </w:drawing>
            </w:r>
          </w:p>
        </w:tc>
        <w:tc>
          <w:tcPr>
            <w:tcW w:w="1703" w:type="dxa"/>
          </w:tcPr>
          <w:p w:rsidR="00DB5635" w:rsidRPr="002A56C9" w:rsidRDefault="00DB5635" w:rsidP="002A56C9">
            <w:r w:rsidRPr="002A56C9">
              <w:rPr>
                <w:noProof/>
              </w:rPr>
              <w:drawing>
                <wp:inline distT="0" distB="0" distL="0" distR="0">
                  <wp:extent cx="932719" cy="280425"/>
                  <wp:effectExtent l="0" t="0" r="762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esn.png"/>
                          <pic:cNvPicPr/>
                        </pic:nvPicPr>
                        <pic:blipFill>
                          <a:blip r:embed="rId3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932719" cy="280425"/>
                          </a:xfrm>
                          <a:prstGeom prst="rect">
                            <a:avLst/>
                          </a:prstGeom>
                        </pic:spPr>
                      </pic:pic>
                    </a:graphicData>
                  </a:graphic>
                </wp:inline>
              </w:drawing>
            </w:r>
          </w:p>
        </w:tc>
        <w:tc>
          <w:tcPr>
            <w:tcW w:w="1704" w:type="dxa"/>
          </w:tcPr>
          <w:p w:rsidR="00DB5635" w:rsidRPr="002A56C9" w:rsidRDefault="00DB5635" w:rsidP="002A56C9">
            <w:r w:rsidRPr="002A56C9">
              <w:rPr>
                <w:noProof/>
              </w:rPr>
              <w:drawing>
                <wp:inline distT="0" distB="0" distL="0" distR="0">
                  <wp:extent cx="838228" cy="280425"/>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esn.png"/>
                          <pic:cNvPicPr/>
                        </pic:nvPicPr>
                        <pic:blipFill>
                          <a:blip r:embed="rId3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838228" cy="280425"/>
                          </a:xfrm>
                          <a:prstGeom prst="rect">
                            <a:avLst/>
                          </a:prstGeom>
                        </pic:spPr>
                      </pic:pic>
                    </a:graphicData>
                  </a:graphic>
                </wp:inline>
              </w:drawing>
            </w:r>
          </w:p>
        </w:tc>
        <w:tc>
          <w:tcPr>
            <w:tcW w:w="1798" w:type="dxa"/>
          </w:tcPr>
          <w:p w:rsidR="00DB5635" w:rsidRPr="002A56C9" w:rsidRDefault="00DB5635" w:rsidP="002A56C9">
            <w:r w:rsidRPr="002A56C9">
              <w:rPr>
                <w:noProof/>
              </w:rPr>
              <w:drawing>
                <wp:inline distT="0" distB="0" distL="0" distR="0">
                  <wp:extent cx="838228" cy="280425"/>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esn.png"/>
                          <pic:cNvPicPr/>
                        </pic:nvPicPr>
                        <pic:blipFill>
                          <a:blip r:embed="rId3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838228" cy="280425"/>
                          </a:xfrm>
                          <a:prstGeom prst="rect">
                            <a:avLst/>
                          </a:prstGeom>
                        </pic:spPr>
                      </pic:pic>
                    </a:graphicData>
                  </a:graphic>
                </wp:inline>
              </w:drawing>
            </w:r>
          </w:p>
        </w:tc>
        <w:tc>
          <w:tcPr>
            <w:tcW w:w="1816" w:type="dxa"/>
          </w:tcPr>
          <w:p w:rsidR="00DB5635" w:rsidRPr="002A56C9" w:rsidRDefault="00DB5635" w:rsidP="002A56C9">
            <w:r w:rsidRPr="002A56C9">
              <w:rPr>
                <w:noProof/>
              </w:rPr>
              <w:drawing>
                <wp:inline distT="0" distB="0" distL="0" distR="0">
                  <wp:extent cx="829084" cy="219463"/>
                  <wp:effectExtent l="0" t="0" r="9525"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internal.png"/>
                          <pic:cNvPicPr/>
                        </pic:nvPicPr>
                        <pic:blipFill>
                          <a:blip r:embed="rId3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829084" cy="219463"/>
                          </a:xfrm>
                          <a:prstGeom prst="rect">
                            <a:avLst/>
                          </a:prstGeom>
                        </pic:spPr>
                      </pic:pic>
                    </a:graphicData>
                  </a:graphic>
                </wp:inline>
              </w:drawing>
            </w:r>
          </w:p>
        </w:tc>
      </w:tr>
      <w:tr w:rsidR="00DB5635" w:rsidRPr="002A56C9">
        <w:tc>
          <w:tcPr>
            <w:tcW w:w="1703" w:type="dxa"/>
          </w:tcPr>
          <w:p w:rsidR="00DB5635" w:rsidRPr="002A56C9" w:rsidRDefault="00DB5635" w:rsidP="002A56C9">
            <w:r w:rsidRPr="002A56C9">
              <w:t>more events</w:t>
            </w:r>
          </w:p>
        </w:tc>
        <w:tc>
          <w:tcPr>
            <w:tcW w:w="1703" w:type="dxa"/>
          </w:tcPr>
          <w:p w:rsidR="00DB5635" w:rsidRPr="002A56C9" w:rsidRDefault="00DB5635" w:rsidP="002A56C9">
            <w:pPr>
              <w:rPr>
                <w:noProof/>
              </w:rPr>
            </w:pPr>
            <w:r w:rsidRPr="002A56C9">
              <w:rPr>
                <w:noProof/>
              </w:rPr>
              <w:t>108</w:t>
            </w:r>
          </w:p>
        </w:tc>
        <w:tc>
          <w:tcPr>
            <w:tcW w:w="1703" w:type="dxa"/>
          </w:tcPr>
          <w:p w:rsidR="00DB5635" w:rsidRPr="002A56C9" w:rsidRDefault="00DB5635" w:rsidP="002A56C9">
            <w:r w:rsidRPr="002A56C9">
              <w:t>112</w:t>
            </w:r>
          </w:p>
        </w:tc>
        <w:tc>
          <w:tcPr>
            <w:tcW w:w="1703" w:type="dxa"/>
          </w:tcPr>
          <w:p w:rsidR="00DB5635" w:rsidRPr="002A56C9" w:rsidRDefault="00DB5635" w:rsidP="002A56C9">
            <w:r w:rsidRPr="002A56C9">
              <w:t>122</w:t>
            </w:r>
          </w:p>
        </w:tc>
        <w:tc>
          <w:tcPr>
            <w:tcW w:w="1704" w:type="dxa"/>
          </w:tcPr>
          <w:p w:rsidR="00DB5635" w:rsidRPr="002A56C9" w:rsidRDefault="00DB5635" w:rsidP="002A56C9">
            <w:r w:rsidRPr="002A56C9">
              <w:rPr>
                <w:noProof/>
              </w:rPr>
              <w:t>82</w:t>
            </w:r>
          </w:p>
        </w:tc>
        <w:tc>
          <w:tcPr>
            <w:tcW w:w="1798" w:type="dxa"/>
          </w:tcPr>
          <w:p w:rsidR="00DB5635" w:rsidRPr="002A56C9" w:rsidRDefault="00DB5635" w:rsidP="002A56C9">
            <w:r w:rsidRPr="002A56C9">
              <w:t>22</w:t>
            </w:r>
          </w:p>
        </w:tc>
        <w:tc>
          <w:tcPr>
            <w:tcW w:w="1816" w:type="dxa"/>
          </w:tcPr>
          <w:p w:rsidR="00DB5635" w:rsidRPr="002A56C9" w:rsidRDefault="00DB5635" w:rsidP="002A56C9">
            <w:r w:rsidRPr="002A56C9">
              <w:t>2,403</w:t>
            </w:r>
          </w:p>
        </w:tc>
      </w:tr>
      <w:bookmarkEnd w:id="16"/>
    </w:tbl>
    <w:p w:rsidR="00DB5635" w:rsidRPr="002A56C9" w:rsidRDefault="00DB5635" w:rsidP="002A56C9"/>
    <w:p w:rsidR="00DB5635" w:rsidRPr="002A56C9" w:rsidRDefault="00DB5635" w:rsidP="002A56C9"/>
    <w:p w:rsidR="00DB5635" w:rsidRPr="002A56C9" w:rsidRDefault="00DB5635" w:rsidP="002A56C9"/>
    <w:p w:rsidR="00DB5635" w:rsidRPr="002A56C9" w:rsidRDefault="00DB5635" w:rsidP="002A56C9"/>
    <w:p w:rsidR="00DB5635" w:rsidRPr="002A56C9" w:rsidRDefault="00DB5635" w:rsidP="002A56C9"/>
    <w:p w:rsidR="00DB5635" w:rsidRPr="002A56C9" w:rsidRDefault="00DB5635" w:rsidP="002A56C9"/>
    <w:p w:rsidR="00DB5635" w:rsidRPr="002A56C9" w:rsidRDefault="00DB5635" w:rsidP="002A56C9"/>
    <w:p w:rsidR="00DB5635" w:rsidRPr="002A56C9" w:rsidRDefault="00DB5635" w:rsidP="002A56C9"/>
    <w:p w:rsidR="00DB5635" w:rsidRPr="002A56C9" w:rsidRDefault="00DB5635" w:rsidP="002A56C9"/>
    <w:p w:rsidR="00DB5635" w:rsidRPr="002A56C9" w:rsidRDefault="00DB5635" w:rsidP="002A56C9"/>
    <w:p w:rsidR="00DB5635" w:rsidRPr="002A56C9" w:rsidRDefault="00DB5635" w:rsidP="002A56C9">
      <w:pPr>
        <w:pStyle w:val="Heading1"/>
      </w:pPr>
      <w:bookmarkStart w:id="17" w:name="_Toc222842563"/>
      <w:r w:rsidRPr="002A56C9">
        <w:t>Table S</w:t>
      </w:r>
      <w:r w:rsidR="00EA0463" w:rsidRPr="002A56C9">
        <w:t>7</w:t>
      </w:r>
      <w:r w:rsidRPr="002A56C9">
        <w:t xml:space="preserve">: Overview of AS events implied by </w:t>
      </w:r>
      <w:bookmarkEnd w:id="17"/>
      <w:r w:rsidR="00C44B77" w:rsidRPr="002A56C9">
        <w:t>novel introns</w:t>
      </w:r>
    </w:p>
    <w:p w:rsidR="001649D0" w:rsidRDefault="00DF1E45" w:rsidP="002A56C9">
      <w:pPr>
        <w:jc w:val="both"/>
      </w:pPr>
      <w:r w:rsidRPr="002A56C9">
        <w:t>The table provides a s</w:t>
      </w:r>
      <w:r w:rsidR="00325D0F" w:rsidRPr="002A56C9">
        <w:t>ummary about n</w:t>
      </w:r>
      <w:r w:rsidR="00530DD1" w:rsidRPr="002A56C9">
        <w:t>ovel a</w:t>
      </w:r>
      <w:r w:rsidR="00DB5635" w:rsidRPr="002A56C9">
        <w:t xml:space="preserve">lternative </w:t>
      </w:r>
      <w:r w:rsidR="00530DD1" w:rsidRPr="002A56C9">
        <w:t>s</w:t>
      </w:r>
      <w:r w:rsidR="00DB5635" w:rsidRPr="002A56C9">
        <w:t xml:space="preserve">plicing </w:t>
      </w:r>
      <w:r w:rsidR="007E3850" w:rsidRPr="002A56C9">
        <w:t xml:space="preserve">events </w:t>
      </w:r>
      <w:r w:rsidR="00530DD1" w:rsidRPr="002A56C9">
        <w:t>inferred by superimposing</w:t>
      </w:r>
      <w:r w:rsidR="00DB5635" w:rsidRPr="002A56C9">
        <w:t xml:space="preserve"> </w:t>
      </w:r>
      <w:r w:rsidR="00530DD1" w:rsidRPr="002A56C9">
        <w:t>novel introns</w:t>
      </w:r>
      <w:r w:rsidR="00DB5635" w:rsidRPr="002A56C9">
        <w:t xml:space="preserve"> on the transcript structures </w:t>
      </w:r>
      <w:r w:rsidR="00530DD1" w:rsidRPr="002A56C9">
        <w:t>of</w:t>
      </w:r>
      <w:r w:rsidR="00DB5635" w:rsidRPr="002A56C9">
        <w:t xml:space="preserve"> the </w:t>
      </w:r>
      <w:r w:rsidR="00530DD1" w:rsidRPr="002A56C9">
        <w:t xml:space="preserve">Gencode </w:t>
      </w:r>
      <w:r w:rsidR="00DB5635" w:rsidRPr="002A56C9">
        <w:t>reference</w:t>
      </w:r>
      <w:r w:rsidR="00AC76E3" w:rsidRPr="002A56C9">
        <w:t xml:space="preserve">. </w:t>
      </w:r>
      <w:r w:rsidR="00DB5635" w:rsidRPr="002A56C9">
        <w:t xml:space="preserve">Events have been grouped according to the number splice sites that are novel </w:t>
      </w:r>
      <w:r w:rsidR="001649D0">
        <w:t>according</w:t>
      </w:r>
      <w:r w:rsidR="00DB5635" w:rsidRPr="002A56C9">
        <w:t xml:space="preserve"> to the reference, </w:t>
      </w:r>
      <w:r w:rsidR="0060258A" w:rsidRPr="002A56C9">
        <w:t xml:space="preserve">and by the qualitative location of </w:t>
      </w:r>
      <w:r w:rsidR="000E583D">
        <w:t>such</w:t>
      </w:r>
      <w:r w:rsidR="001649D0">
        <w:t xml:space="preserve"> novel splice sites within the </w:t>
      </w:r>
      <w:r w:rsidR="00644020">
        <w:t xml:space="preserve">corresponding </w:t>
      </w:r>
      <w:r w:rsidR="001649D0">
        <w:t>gene (i.e., internal or 5'-/3'-extension)</w:t>
      </w:r>
      <w:r w:rsidR="0016494F" w:rsidRPr="002A56C9">
        <w:t>. A</w:t>
      </w:r>
      <w:r w:rsidR="00DB5635" w:rsidRPr="002A56C9">
        <w:t xml:space="preserve"> </w:t>
      </w:r>
      <w:r w:rsidR="0060258A" w:rsidRPr="002A56C9">
        <w:t>brief</w:t>
      </w:r>
      <w:r w:rsidR="00DB5635" w:rsidRPr="002A56C9">
        <w:t xml:space="preserve"> description </w:t>
      </w:r>
      <w:r w:rsidR="0060258A" w:rsidRPr="002A56C9">
        <w:t xml:space="preserve">for every category </w:t>
      </w:r>
      <w:r w:rsidR="00DB5635" w:rsidRPr="002A56C9">
        <w:t xml:space="preserve">is given </w:t>
      </w:r>
      <w:r w:rsidR="0060258A" w:rsidRPr="002A56C9">
        <w:t>in the 2</w:t>
      </w:r>
      <w:r w:rsidR="0060258A" w:rsidRPr="002A56C9">
        <w:rPr>
          <w:vertAlign w:val="superscript"/>
        </w:rPr>
        <w:t>nd</w:t>
      </w:r>
      <w:r w:rsidR="0060258A" w:rsidRPr="002A56C9">
        <w:t xml:space="preserve"> row</w:t>
      </w:r>
      <w:r w:rsidR="0016494F" w:rsidRPr="002A56C9">
        <w:t>, along with the total number of instances observed in that category (3</w:t>
      </w:r>
      <w:r w:rsidR="0016494F" w:rsidRPr="002A56C9">
        <w:rPr>
          <w:vertAlign w:val="superscript"/>
        </w:rPr>
        <w:t>rd</w:t>
      </w:r>
      <w:r w:rsidR="0016494F" w:rsidRPr="002A56C9">
        <w:t xml:space="preserve"> row). </w:t>
      </w:r>
      <w:r w:rsidR="005B6404">
        <w:t>Then, the two</w:t>
      </w:r>
      <w:r w:rsidR="00DB5635" w:rsidRPr="002A56C9">
        <w:t xml:space="preserve"> most dominant patter</w:t>
      </w:r>
      <w:r w:rsidR="00D14FA4">
        <w:t>n</w:t>
      </w:r>
      <w:r w:rsidR="00DB5635" w:rsidRPr="002A56C9">
        <w:t xml:space="preserve">s are shown along with the corresponding number of different events in each pattern (rows 4-7). The last rows summarize by a pictogram the </w:t>
      </w:r>
      <w:r w:rsidR="00F726C6" w:rsidRPr="002A56C9">
        <w:t xml:space="preserve">pattern of </w:t>
      </w:r>
      <w:r w:rsidR="00DB5635" w:rsidRPr="002A56C9">
        <w:t>remaining minority patt</w:t>
      </w:r>
      <w:r w:rsidR="00F726C6" w:rsidRPr="002A56C9">
        <w:t xml:space="preserve">erns of events in the </w:t>
      </w:r>
      <w:r w:rsidR="00D14FA4">
        <w:t xml:space="preserve">respective </w:t>
      </w:r>
      <w:r w:rsidR="00F726C6" w:rsidRPr="002A56C9">
        <w:t>category</w:t>
      </w:r>
      <w:bookmarkStart w:id="18" w:name="_GoBack"/>
      <w:bookmarkEnd w:id="18"/>
      <w:r w:rsidR="001649D0">
        <w:t>.</w:t>
      </w:r>
    </w:p>
    <w:p w:rsidR="000A4ACB" w:rsidRDefault="000A4ACB" w:rsidP="002A56C9">
      <w:pPr>
        <w:jc w:val="both"/>
        <w:sectPr w:rsidR="000A4ACB">
          <w:pgSz w:w="16817" w:h="11901" w:orient="landscape"/>
          <w:pgMar w:top="1797" w:right="1440" w:bottom="1797" w:left="1440" w:header="709" w:footer="709" w:gutter="0"/>
          <w:cols w:space="708"/>
          <w:printerSettings r:id="rId39"/>
        </w:sectPr>
      </w:pPr>
    </w:p>
    <w:p w:rsidR="005B5F28" w:rsidRDefault="005B5F28" w:rsidP="002A56C9">
      <w:pPr>
        <w:jc w:val="both"/>
      </w:pPr>
    </w:p>
    <w:sectPr w:rsidR="005B5F28" w:rsidSect="000A4ACB">
      <w:pgSz w:w="11901" w:h="16817"/>
      <w:pgMar w:top="1440" w:right="1797" w:bottom="1440" w:left="1797" w:header="709" w:footer="709" w:gutter="0"/>
      <w:cols w:space="708"/>
      <w:printerSettings r:id="rId4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1649D0" w:rsidRDefault="001649D0" w:rsidP="003F7B8C">
      <w:r>
        <w:separator/>
      </w:r>
    </w:p>
  </w:endnote>
  <w:endnote w:type="continuationSeparator" w:id="1">
    <w:p w:rsidR="001649D0" w:rsidRDefault="001649D0" w:rsidP="003F7B8C">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Times">
    <w:panose1 w:val="02000500000000000000"/>
    <w:charset w:val="00"/>
    <w:family w:val="auto"/>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649D0" w:rsidRDefault="001649D0" w:rsidP="003F7B8C">
    <w:pPr>
      <w:pStyle w:val="Footer"/>
      <w:jc w:val="center"/>
    </w:pPr>
    <w:r>
      <w:rPr>
        <w:rStyle w:val="PageNumber"/>
      </w:rPr>
      <w:fldChar w:fldCharType="begin"/>
    </w:r>
    <w:r>
      <w:rPr>
        <w:rStyle w:val="PageNumber"/>
      </w:rPr>
      <w:instrText xml:space="preserve"> PAGE </w:instrText>
    </w:r>
    <w:r>
      <w:rPr>
        <w:rStyle w:val="PageNumber"/>
      </w:rPr>
      <w:fldChar w:fldCharType="separate"/>
    </w:r>
    <w:r w:rsidR="008511AD">
      <w:rPr>
        <w:rStyle w:val="PageNumber"/>
        <w:noProof/>
      </w:rPr>
      <w:t>1</w:t>
    </w:r>
    <w:r>
      <w:rPr>
        <w:rStyle w:val="PageNumber"/>
      </w:rPr>
      <w:fldChar w:fldCharType="end"/>
    </w: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1649D0" w:rsidRDefault="001649D0" w:rsidP="003F7B8C">
      <w:r>
        <w:separator/>
      </w:r>
    </w:p>
  </w:footnote>
  <w:footnote w:type="continuationSeparator" w:id="1">
    <w:p w:rsidR="001649D0" w:rsidRDefault="001649D0" w:rsidP="003F7B8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cryptProviderType="rsaFull" w:cryptAlgorithmClass="hash" w:cryptAlgorithmType="typeAny" w:cryptAlgorithmSid="4" w:cryptSpinCount="50000" w:hash="t66qDNyLRHKMGugR3i+BDtPh/K8=" w:salt="IajoCbNH0Va0Vddz9I2EBQ=="/>
  <w:zoom w:percent="100"/>
  <w:removePersonalInformation/>
  <w:removeDateAndTime/>
  <w:embedSystemFonts/>
  <w:trackRevisions/>
  <w:doNotTrackMoves/>
  <w:documentProtection w:edit="trackedChanges" w:enforcement="1" w:cryptProviderType="rsaFull" w:cryptAlgorithmClass="hash" w:cryptAlgorithmType="typeAny" w:cryptAlgorithmSid="4" w:cryptSpinCount="50000" w:hash="7hIT3A9UI3A3O5ikQZQuuie0A+w=" w:salt="D/k0VkuHwZsmwzcxyiwjYA=="/>
  <w:defaultTabStop w:val="720"/>
  <w:drawingGridHorizontalSpacing w:val="360"/>
  <w:drawingGridVerticalSpacing w:val="360"/>
  <w:displayHorizontalDrawingGridEvery w:val="0"/>
  <w:displayVerticalDrawingGridEvery w:val="0"/>
  <w:characterSpacingControl w:val="doNotCompress"/>
  <w:savePreviewPicture/>
  <w:footnotePr>
    <w:footnote w:id="0"/>
    <w:footnote w:id="1"/>
  </w:footnotePr>
  <w:endnotePr>
    <w:endnote w:id="0"/>
    <w:endnote w:id="1"/>
  </w:endnotePr>
  <w:compat>
    <w:useFELayout/>
  </w:compat>
  <w:rsids>
    <w:rsidRoot w:val="00F05FFB"/>
    <w:rsid w:val="0000077E"/>
    <w:rsid w:val="0000088A"/>
    <w:rsid w:val="00003F96"/>
    <w:rsid w:val="0002302B"/>
    <w:rsid w:val="0003029C"/>
    <w:rsid w:val="00035EB4"/>
    <w:rsid w:val="00036846"/>
    <w:rsid w:val="000412DA"/>
    <w:rsid w:val="00041E78"/>
    <w:rsid w:val="00042678"/>
    <w:rsid w:val="00043D7D"/>
    <w:rsid w:val="00043F5D"/>
    <w:rsid w:val="00047B13"/>
    <w:rsid w:val="00054078"/>
    <w:rsid w:val="00060D82"/>
    <w:rsid w:val="00062AA3"/>
    <w:rsid w:val="0006320B"/>
    <w:rsid w:val="000822BC"/>
    <w:rsid w:val="00090FE8"/>
    <w:rsid w:val="000A4ACB"/>
    <w:rsid w:val="000A744D"/>
    <w:rsid w:val="000B419F"/>
    <w:rsid w:val="000B69E9"/>
    <w:rsid w:val="000C214F"/>
    <w:rsid w:val="000C291B"/>
    <w:rsid w:val="000C4F45"/>
    <w:rsid w:val="000C7F6B"/>
    <w:rsid w:val="000E4C56"/>
    <w:rsid w:val="000E583D"/>
    <w:rsid w:val="000F310B"/>
    <w:rsid w:val="000F3539"/>
    <w:rsid w:val="00105F0A"/>
    <w:rsid w:val="0010665B"/>
    <w:rsid w:val="00106B1C"/>
    <w:rsid w:val="00111592"/>
    <w:rsid w:val="00125E9B"/>
    <w:rsid w:val="00130464"/>
    <w:rsid w:val="00134CE5"/>
    <w:rsid w:val="00136F67"/>
    <w:rsid w:val="001375D2"/>
    <w:rsid w:val="00142890"/>
    <w:rsid w:val="00143F79"/>
    <w:rsid w:val="00147829"/>
    <w:rsid w:val="00162290"/>
    <w:rsid w:val="00162CEE"/>
    <w:rsid w:val="0016494F"/>
    <w:rsid w:val="001649D0"/>
    <w:rsid w:val="001670AA"/>
    <w:rsid w:val="001749A0"/>
    <w:rsid w:val="001910FC"/>
    <w:rsid w:val="00193346"/>
    <w:rsid w:val="001A5A60"/>
    <w:rsid w:val="001A5C6A"/>
    <w:rsid w:val="001A7824"/>
    <w:rsid w:val="001B70AE"/>
    <w:rsid w:val="001C0756"/>
    <w:rsid w:val="001E74C0"/>
    <w:rsid w:val="001E784E"/>
    <w:rsid w:val="001F0D82"/>
    <w:rsid w:val="001F44D1"/>
    <w:rsid w:val="001F4622"/>
    <w:rsid w:val="00200985"/>
    <w:rsid w:val="002011D8"/>
    <w:rsid w:val="00203315"/>
    <w:rsid w:val="0021303C"/>
    <w:rsid w:val="00221E6E"/>
    <w:rsid w:val="00225C28"/>
    <w:rsid w:val="0023027D"/>
    <w:rsid w:val="00232C13"/>
    <w:rsid w:val="00234DEE"/>
    <w:rsid w:val="002352AB"/>
    <w:rsid w:val="002370B3"/>
    <w:rsid w:val="002403F6"/>
    <w:rsid w:val="00240DD1"/>
    <w:rsid w:val="00243256"/>
    <w:rsid w:val="00247566"/>
    <w:rsid w:val="0025091C"/>
    <w:rsid w:val="00251854"/>
    <w:rsid w:val="00264B27"/>
    <w:rsid w:val="00275730"/>
    <w:rsid w:val="002779F9"/>
    <w:rsid w:val="00280B79"/>
    <w:rsid w:val="00281959"/>
    <w:rsid w:val="0028232A"/>
    <w:rsid w:val="0029123F"/>
    <w:rsid w:val="0029630D"/>
    <w:rsid w:val="002A1B79"/>
    <w:rsid w:val="002A28E6"/>
    <w:rsid w:val="002A56C9"/>
    <w:rsid w:val="002A6926"/>
    <w:rsid w:val="002B04B2"/>
    <w:rsid w:val="002B0E11"/>
    <w:rsid w:val="002B728A"/>
    <w:rsid w:val="002C0A71"/>
    <w:rsid w:val="002C5BFC"/>
    <w:rsid w:val="002C5F78"/>
    <w:rsid w:val="002D288A"/>
    <w:rsid w:val="002D51E0"/>
    <w:rsid w:val="002D53FC"/>
    <w:rsid w:val="002D5660"/>
    <w:rsid w:val="002D62CB"/>
    <w:rsid w:val="002D62FC"/>
    <w:rsid w:val="002E00ED"/>
    <w:rsid w:val="002E0647"/>
    <w:rsid w:val="002E0713"/>
    <w:rsid w:val="002E336E"/>
    <w:rsid w:val="002E645A"/>
    <w:rsid w:val="002E6D36"/>
    <w:rsid w:val="002F0234"/>
    <w:rsid w:val="002F0F86"/>
    <w:rsid w:val="002F3B28"/>
    <w:rsid w:val="002F7ECA"/>
    <w:rsid w:val="003110C8"/>
    <w:rsid w:val="00311402"/>
    <w:rsid w:val="00313058"/>
    <w:rsid w:val="0031386C"/>
    <w:rsid w:val="00316077"/>
    <w:rsid w:val="00320FE4"/>
    <w:rsid w:val="00322EDE"/>
    <w:rsid w:val="00325D0F"/>
    <w:rsid w:val="003265FB"/>
    <w:rsid w:val="00342653"/>
    <w:rsid w:val="00352208"/>
    <w:rsid w:val="00352C0E"/>
    <w:rsid w:val="003549CD"/>
    <w:rsid w:val="003601EC"/>
    <w:rsid w:val="0036053C"/>
    <w:rsid w:val="00362CAB"/>
    <w:rsid w:val="00367EE5"/>
    <w:rsid w:val="003832DF"/>
    <w:rsid w:val="003836BE"/>
    <w:rsid w:val="00393973"/>
    <w:rsid w:val="003A0323"/>
    <w:rsid w:val="003A17DE"/>
    <w:rsid w:val="003A4753"/>
    <w:rsid w:val="003A74DD"/>
    <w:rsid w:val="003A778C"/>
    <w:rsid w:val="003B0129"/>
    <w:rsid w:val="003B3DB4"/>
    <w:rsid w:val="003B61A9"/>
    <w:rsid w:val="003C2B4E"/>
    <w:rsid w:val="003C31F8"/>
    <w:rsid w:val="003C3566"/>
    <w:rsid w:val="003D3652"/>
    <w:rsid w:val="003D50BE"/>
    <w:rsid w:val="003E6D2C"/>
    <w:rsid w:val="003F633D"/>
    <w:rsid w:val="003F7B8C"/>
    <w:rsid w:val="003F7CA7"/>
    <w:rsid w:val="004063FA"/>
    <w:rsid w:val="0041600A"/>
    <w:rsid w:val="004179A5"/>
    <w:rsid w:val="00422132"/>
    <w:rsid w:val="0043317E"/>
    <w:rsid w:val="00434044"/>
    <w:rsid w:val="004354E7"/>
    <w:rsid w:val="004419C5"/>
    <w:rsid w:val="00454A06"/>
    <w:rsid w:val="00460209"/>
    <w:rsid w:val="00462451"/>
    <w:rsid w:val="0046764C"/>
    <w:rsid w:val="00473808"/>
    <w:rsid w:val="00476E0B"/>
    <w:rsid w:val="00481992"/>
    <w:rsid w:val="004866B5"/>
    <w:rsid w:val="004911CD"/>
    <w:rsid w:val="004B6DF3"/>
    <w:rsid w:val="004C2985"/>
    <w:rsid w:val="004C62A2"/>
    <w:rsid w:val="004C69DD"/>
    <w:rsid w:val="004C6AA0"/>
    <w:rsid w:val="004D3BBC"/>
    <w:rsid w:val="004D4A12"/>
    <w:rsid w:val="004D6E03"/>
    <w:rsid w:val="004E05B1"/>
    <w:rsid w:val="004E1A07"/>
    <w:rsid w:val="004E1F00"/>
    <w:rsid w:val="004F072D"/>
    <w:rsid w:val="004F245C"/>
    <w:rsid w:val="004F4B4E"/>
    <w:rsid w:val="004F7CA1"/>
    <w:rsid w:val="00506427"/>
    <w:rsid w:val="00506B2A"/>
    <w:rsid w:val="005128C6"/>
    <w:rsid w:val="00512B8C"/>
    <w:rsid w:val="00516458"/>
    <w:rsid w:val="00520C07"/>
    <w:rsid w:val="00522CDA"/>
    <w:rsid w:val="00522F0B"/>
    <w:rsid w:val="00523454"/>
    <w:rsid w:val="00524816"/>
    <w:rsid w:val="00527163"/>
    <w:rsid w:val="0053074B"/>
    <w:rsid w:val="00530DD1"/>
    <w:rsid w:val="00534370"/>
    <w:rsid w:val="00536A8C"/>
    <w:rsid w:val="00537F54"/>
    <w:rsid w:val="00550AD1"/>
    <w:rsid w:val="00550B1A"/>
    <w:rsid w:val="00553FFB"/>
    <w:rsid w:val="00570789"/>
    <w:rsid w:val="00573AF1"/>
    <w:rsid w:val="00574C08"/>
    <w:rsid w:val="00577BF0"/>
    <w:rsid w:val="00581528"/>
    <w:rsid w:val="00590F56"/>
    <w:rsid w:val="00591B4F"/>
    <w:rsid w:val="00592820"/>
    <w:rsid w:val="005A58FA"/>
    <w:rsid w:val="005B15F5"/>
    <w:rsid w:val="005B1D36"/>
    <w:rsid w:val="005B208B"/>
    <w:rsid w:val="005B4230"/>
    <w:rsid w:val="005B5F28"/>
    <w:rsid w:val="005B6404"/>
    <w:rsid w:val="005C0443"/>
    <w:rsid w:val="005C6C88"/>
    <w:rsid w:val="005E00FB"/>
    <w:rsid w:val="005E2540"/>
    <w:rsid w:val="005E6921"/>
    <w:rsid w:val="005F2A06"/>
    <w:rsid w:val="0060258A"/>
    <w:rsid w:val="00607D26"/>
    <w:rsid w:val="006117FB"/>
    <w:rsid w:val="006127E2"/>
    <w:rsid w:val="00615674"/>
    <w:rsid w:val="006176AD"/>
    <w:rsid w:val="006221CF"/>
    <w:rsid w:val="0063727C"/>
    <w:rsid w:val="006372CD"/>
    <w:rsid w:val="00644020"/>
    <w:rsid w:val="00660C70"/>
    <w:rsid w:val="006625BC"/>
    <w:rsid w:val="00666EFD"/>
    <w:rsid w:val="00671E51"/>
    <w:rsid w:val="006733EE"/>
    <w:rsid w:val="00677ECC"/>
    <w:rsid w:val="0069365D"/>
    <w:rsid w:val="00693EBD"/>
    <w:rsid w:val="006978F9"/>
    <w:rsid w:val="006A3B63"/>
    <w:rsid w:val="006A4D17"/>
    <w:rsid w:val="006A6100"/>
    <w:rsid w:val="006C2E01"/>
    <w:rsid w:val="006C4069"/>
    <w:rsid w:val="006D3DA4"/>
    <w:rsid w:val="006D6854"/>
    <w:rsid w:val="006D7A38"/>
    <w:rsid w:val="006E22CD"/>
    <w:rsid w:val="006E354B"/>
    <w:rsid w:val="006F1EC1"/>
    <w:rsid w:val="00702566"/>
    <w:rsid w:val="00703F7F"/>
    <w:rsid w:val="00704C64"/>
    <w:rsid w:val="00707565"/>
    <w:rsid w:val="00722D0B"/>
    <w:rsid w:val="007278A0"/>
    <w:rsid w:val="00727938"/>
    <w:rsid w:val="007333EF"/>
    <w:rsid w:val="00741FCB"/>
    <w:rsid w:val="00744D7A"/>
    <w:rsid w:val="00750728"/>
    <w:rsid w:val="00751D18"/>
    <w:rsid w:val="00763E1E"/>
    <w:rsid w:val="00773875"/>
    <w:rsid w:val="007760C3"/>
    <w:rsid w:val="00781BFE"/>
    <w:rsid w:val="00783B64"/>
    <w:rsid w:val="0079361D"/>
    <w:rsid w:val="007968B2"/>
    <w:rsid w:val="007A4B23"/>
    <w:rsid w:val="007B1DE8"/>
    <w:rsid w:val="007B1EFB"/>
    <w:rsid w:val="007B29C5"/>
    <w:rsid w:val="007B5308"/>
    <w:rsid w:val="007B6F82"/>
    <w:rsid w:val="007C34A7"/>
    <w:rsid w:val="007D419B"/>
    <w:rsid w:val="007E3850"/>
    <w:rsid w:val="007E4CD1"/>
    <w:rsid w:val="007E6EA3"/>
    <w:rsid w:val="007F3CEC"/>
    <w:rsid w:val="008058ED"/>
    <w:rsid w:val="00811182"/>
    <w:rsid w:val="008224D7"/>
    <w:rsid w:val="00824DA1"/>
    <w:rsid w:val="00841891"/>
    <w:rsid w:val="008449CE"/>
    <w:rsid w:val="00850709"/>
    <w:rsid w:val="008511AD"/>
    <w:rsid w:val="00851CDD"/>
    <w:rsid w:val="00854E11"/>
    <w:rsid w:val="00854F0F"/>
    <w:rsid w:val="00860314"/>
    <w:rsid w:val="00867EEA"/>
    <w:rsid w:val="008740FF"/>
    <w:rsid w:val="00874303"/>
    <w:rsid w:val="00874748"/>
    <w:rsid w:val="0087539B"/>
    <w:rsid w:val="00881D83"/>
    <w:rsid w:val="00882ABE"/>
    <w:rsid w:val="00884BE1"/>
    <w:rsid w:val="008865A1"/>
    <w:rsid w:val="008910A9"/>
    <w:rsid w:val="0089127B"/>
    <w:rsid w:val="00893281"/>
    <w:rsid w:val="008A22F5"/>
    <w:rsid w:val="008A328C"/>
    <w:rsid w:val="008A509C"/>
    <w:rsid w:val="008A61E0"/>
    <w:rsid w:val="008B447B"/>
    <w:rsid w:val="008B5F44"/>
    <w:rsid w:val="008C1560"/>
    <w:rsid w:val="008D1D0B"/>
    <w:rsid w:val="008D49A6"/>
    <w:rsid w:val="008F105F"/>
    <w:rsid w:val="00900A95"/>
    <w:rsid w:val="009108CD"/>
    <w:rsid w:val="009135F4"/>
    <w:rsid w:val="0092273E"/>
    <w:rsid w:val="00932BAD"/>
    <w:rsid w:val="00935B12"/>
    <w:rsid w:val="00940C8B"/>
    <w:rsid w:val="00940E98"/>
    <w:rsid w:val="00942E32"/>
    <w:rsid w:val="009531C9"/>
    <w:rsid w:val="00953593"/>
    <w:rsid w:val="00962412"/>
    <w:rsid w:val="00972C98"/>
    <w:rsid w:val="009757ED"/>
    <w:rsid w:val="009760DD"/>
    <w:rsid w:val="00976F54"/>
    <w:rsid w:val="0099425D"/>
    <w:rsid w:val="00994EAB"/>
    <w:rsid w:val="00996B9C"/>
    <w:rsid w:val="00996FD9"/>
    <w:rsid w:val="009A51D5"/>
    <w:rsid w:val="009B1934"/>
    <w:rsid w:val="009B2F15"/>
    <w:rsid w:val="009C50BF"/>
    <w:rsid w:val="009C55DC"/>
    <w:rsid w:val="009C66D3"/>
    <w:rsid w:val="009D7CCC"/>
    <w:rsid w:val="009E1FB2"/>
    <w:rsid w:val="009F3EED"/>
    <w:rsid w:val="009F705F"/>
    <w:rsid w:val="00A0558B"/>
    <w:rsid w:val="00A06D2D"/>
    <w:rsid w:val="00A169D4"/>
    <w:rsid w:val="00A2102E"/>
    <w:rsid w:val="00A241AE"/>
    <w:rsid w:val="00A26405"/>
    <w:rsid w:val="00A34048"/>
    <w:rsid w:val="00A53225"/>
    <w:rsid w:val="00A53B66"/>
    <w:rsid w:val="00A552D7"/>
    <w:rsid w:val="00A55565"/>
    <w:rsid w:val="00A5784C"/>
    <w:rsid w:val="00A605FB"/>
    <w:rsid w:val="00A672A0"/>
    <w:rsid w:val="00A67B7F"/>
    <w:rsid w:val="00A7120D"/>
    <w:rsid w:val="00A7472B"/>
    <w:rsid w:val="00A7637C"/>
    <w:rsid w:val="00A763D5"/>
    <w:rsid w:val="00A77E54"/>
    <w:rsid w:val="00A82698"/>
    <w:rsid w:val="00A83637"/>
    <w:rsid w:val="00AA467C"/>
    <w:rsid w:val="00AA572A"/>
    <w:rsid w:val="00AB1A02"/>
    <w:rsid w:val="00AB1B83"/>
    <w:rsid w:val="00AC005D"/>
    <w:rsid w:val="00AC21D6"/>
    <w:rsid w:val="00AC3BC4"/>
    <w:rsid w:val="00AC76E3"/>
    <w:rsid w:val="00AD0B01"/>
    <w:rsid w:val="00AE1DFA"/>
    <w:rsid w:val="00AE2448"/>
    <w:rsid w:val="00AF4293"/>
    <w:rsid w:val="00B1018F"/>
    <w:rsid w:val="00B158AB"/>
    <w:rsid w:val="00B15DE4"/>
    <w:rsid w:val="00B20325"/>
    <w:rsid w:val="00B27685"/>
    <w:rsid w:val="00B361EE"/>
    <w:rsid w:val="00B36F18"/>
    <w:rsid w:val="00B41043"/>
    <w:rsid w:val="00B53E32"/>
    <w:rsid w:val="00B55EF1"/>
    <w:rsid w:val="00B56AB1"/>
    <w:rsid w:val="00B66147"/>
    <w:rsid w:val="00B66502"/>
    <w:rsid w:val="00B754B7"/>
    <w:rsid w:val="00B8584D"/>
    <w:rsid w:val="00B878C6"/>
    <w:rsid w:val="00B9220E"/>
    <w:rsid w:val="00B967B5"/>
    <w:rsid w:val="00BA0388"/>
    <w:rsid w:val="00BA23D5"/>
    <w:rsid w:val="00BA3B13"/>
    <w:rsid w:val="00BA6A94"/>
    <w:rsid w:val="00BB7EC0"/>
    <w:rsid w:val="00BC696B"/>
    <w:rsid w:val="00BD3612"/>
    <w:rsid w:val="00BD4521"/>
    <w:rsid w:val="00BD48C5"/>
    <w:rsid w:val="00BD623E"/>
    <w:rsid w:val="00BD6A29"/>
    <w:rsid w:val="00BD7A00"/>
    <w:rsid w:val="00BE0FDC"/>
    <w:rsid w:val="00BF07EF"/>
    <w:rsid w:val="00BF131B"/>
    <w:rsid w:val="00C00481"/>
    <w:rsid w:val="00C00B55"/>
    <w:rsid w:val="00C12F25"/>
    <w:rsid w:val="00C1422E"/>
    <w:rsid w:val="00C14D04"/>
    <w:rsid w:val="00C265B9"/>
    <w:rsid w:val="00C265C4"/>
    <w:rsid w:val="00C33359"/>
    <w:rsid w:val="00C42062"/>
    <w:rsid w:val="00C44733"/>
    <w:rsid w:val="00C44B77"/>
    <w:rsid w:val="00C4671F"/>
    <w:rsid w:val="00C527D6"/>
    <w:rsid w:val="00C53A7C"/>
    <w:rsid w:val="00C56E84"/>
    <w:rsid w:val="00C666F2"/>
    <w:rsid w:val="00C67315"/>
    <w:rsid w:val="00C70618"/>
    <w:rsid w:val="00C81039"/>
    <w:rsid w:val="00C912E1"/>
    <w:rsid w:val="00C91E17"/>
    <w:rsid w:val="00C939F0"/>
    <w:rsid w:val="00C961E1"/>
    <w:rsid w:val="00C97E87"/>
    <w:rsid w:val="00CA1153"/>
    <w:rsid w:val="00CA43F2"/>
    <w:rsid w:val="00CA5A04"/>
    <w:rsid w:val="00CA5EE8"/>
    <w:rsid w:val="00CA693C"/>
    <w:rsid w:val="00CA7122"/>
    <w:rsid w:val="00CB39BD"/>
    <w:rsid w:val="00CD0C9B"/>
    <w:rsid w:val="00CD1469"/>
    <w:rsid w:val="00CD38AD"/>
    <w:rsid w:val="00CD53D9"/>
    <w:rsid w:val="00CE053A"/>
    <w:rsid w:val="00CE18F5"/>
    <w:rsid w:val="00CE19A0"/>
    <w:rsid w:val="00CE3740"/>
    <w:rsid w:val="00CE5AE1"/>
    <w:rsid w:val="00CE7125"/>
    <w:rsid w:val="00CF25D4"/>
    <w:rsid w:val="00CF3C38"/>
    <w:rsid w:val="00CF5DE2"/>
    <w:rsid w:val="00D00B30"/>
    <w:rsid w:val="00D11144"/>
    <w:rsid w:val="00D14FA4"/>
    <w:rsid w:val="00D15D10"/>
    <w:rsid w:val="00D22719"/>
    <w:rsid w:val="00D23BD3"/>
    <w:rsid w:val="00D242BE"/>
    <w:rsid w:val="00D24C3D"/>
    <w:rsid w:val="00D25EE4"/>
    <w:rsid w:val="00D26B24"/>
    <w:rsid w:val="00D30596"/>
    <w:rsid w:val="00D3283C"/>
    <w:rsid w:val="00D32FFE"/>
    <w:rsid w:val="00D3687F"/>
    <w:rsid w:val="00D372E9"/>
    <w:rsid w:val="00D377A8"/>
    <w:rsid w:val="00D44D67"/>
    <w:rsid w:val="00D44EEA"/>
    <w:rsid w:val="00D46A38"/>
    <w:rsid w:val="00D53587"/>
    <w:rsid w:val="00D6546B"/>
    <w:rsid w:val="00D65A48"/>
    <w:rsid w:val="00D65F59"/>
    <w:rsid w:val="00D7690F"/>
    <w:rsid w:val="00D811D3"/>
    <w:rsid w:val="00D83F16"/>
    <w:rsid w:val="00D902E9"/>
    <w:rsid w:val="00DA1FDE"/>
    <w:rsid w:val="00DA5799"/>
    <w:rsid w:val="00DA6D39"/>
    <w:rsid w:val="00DA7958"/>
    <w:rsid w:val="00DB1A34"/>
    <w:rsid w:val="00DB4F22"/>
    <w:rsid w:val="00DB5635"/>
    <w:rsid w:val="00DC070B"/>
    <w:rsid w:val="00DC0AAE"/>
    <w:rsid w:val="00DC2356"/>
    <w:rsid w:val="00DE226A"/>
    <w:rsid w:val="00DE78E3"/>
    <w:rsid w:val="00DF17A2"/>
    <w:rsid w:val="00DF1E45"/>
    <w:rsid w:val="00DF32D7"/>
    <w:rsid w:val="00E021E2"/>
    <w:rsid w:val="00E036CF"/>
    <w:rsid w:val="00E050B5"/>
    <w:rsid w:val="00E07487"/>
    <w:rsid w:val="00E126C1"/>
    <w:rsid w:val="00E24E3B"/>
    <w:rsid w:val="00E25DAA"/>
    <w:rsid w:val="00E26082"/>
    <w:rsid w:val="00E2636D"/>
    <w:rsid w:val="00E4490B"/>
    <w:rsid w:val="00E4785C"/>
    <w:rsid w:val="00E5378A"/>
    <w:rsid w:val="00E54251"/>
    <w:rsid w:val="00E65906"/>
    <w:rsid w:val="00E71120"/>
    <w:rsid w:val="00E7215C"/>
    <w:rsid w:val="00E743C6"/>
    <w:rsid w:val="00E7612A"/>
    <w:rsid w:val="00E81C6D"/>
    <w:rsid w:val="00E82A62"/>
    <w:rsid w:val="00E902B1"/>
    <w:rsid w:val="00E90C61"/>
    <w:rsid w:val="00E953F5"/>
    <w:rsid w:val="00EA0463"/>
    <w:rsid w:val="00EA1302"/>
    <w:rsid w:val="00EA1E80"/>
    <w:rsid w:val="00EA49AB"/>
    <w:rsid w:val="00EA5C51"/>
    <w:rsid w:val="00EB52FE"/>
    <w:rsid w:val="00EB76BA"/>
    <w:rsid w:val="00EC1496"/>
    <w:rsid w:val="00EC1B2F"/>
    <w:rsid w:val="00EC421C"/>
    <w:rsid w:val="00EC7287"/>
    <w:rsid w:val="00EC7562"/>
    <w:rsid w:val="00ED4ACB"/>
    <w:rsid w:val="00EE063C"/>
    <w:rsid w:val="00EE0A7D"/>
    <w:rsid w:val="00EE3FE1"/>
    <w:rsid w:val="00EF6B08"/>
    <w:rsid w:val="00EF6B30"/>
    <w:rsid w:val="00EF6D29"/>
    <w:rsid w:val="00F02CA7"/>
    <w:rsid w:val="00F039E9"/>
    <w:rsid w:val="00F05FFB"/>
    <w:rsid w:val="00F06FB2"/>
    <w:rsid w:val="00F13344"/>
    <w:rsid w:val="00F239B3"/>
    <w:rsid w:val="00F25F2A"/>
    <w:rsid w:val="00F27C5D"/>
    <w:rsid w:val="00F30AE9"/>
    <w:rsid w:val="00F30E8C"/>
    <w:rsid w:val="00F33C56"/>
    <w:rsid w:val="00F34581"/>
    <w:rsid w:val="00F41101"/>
    <w:rsid w:val="00F41A82"/>
    <w:rsid w:val="00F4338A"/>
    <w:rsid w:val="00F435D7"/>
    <w:rsid w:val="00F44E54"/>
    <w:rsid w:val="00F458CE"/>
    <w:rsid w:val="00F45A4D"/>
    <w:rsid w:val="00F50963"/>
    <w:rsid w:val="00F5321E"/>
    <w:rsid w:val="00F5364F"/>
    <w:rsid w:val="00F559C8"/>
    <w:rsid w:val="00F5737C"/>
    <w:rsid w:val="00F6078B"/>
    <w:rsid w:val="00F60F84"/>
    <w:rsid w:val="00F6655D"/>
    <w:rsid w:val="00F726C6"/>
    <w:rsid w:val="00F73910"/>
    <w:rsid w:val="00F77798"/>
    <w:rsid w:val="00F82837"/>
    <w:rsid w:val="00F84250"/>
    <w:rsid w:val="00F92549"/>
    <w:rsid w:val="00F9751F"/>
    <w:rsid w:val="00FA191B"/>
    <w:rsid w:val="00FA3412"/>
    <w:rsid w:val="00FA48E6"/>
    <w:rsid w:val="00FA6936"/>
    <w:rsid w:val="00FB14D2"/>
    <w:rsid w:val="00FB2A90"/>
    <w:rsid w:val="00FB3099"/>
    <w:rsid w:val="00FB476F"/>
    <w:rsid w:val="00FB5C1D"/>
    <w:rsid w:val="00FB7A27"/>
    <w:rsid w:val="00FC20BA"/>
    <w:rsid w:val="00FC53F8"/>
    <w:rsid w:val="00FE11C8"/>
    <w:rsid w:val="00FE6B49"/>
    <w:rsid w:val="00FF28CA"/>
    <w:rsid w:val="00FF4193"/>
    <w:rsid w:val="00FF41BB"/>
    <w:rsid w:val="00FF4241"/>
  </w:rsids>
  <m:mathPr>
    <m:mathFont m:val="@ＭＳ ゴシック"/>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30"/>
    <o:shapelayout v:ext="edit">
      <o:idmap v:ext="edit" data="1"/>
      <o:rules v:ext="edit">
        <o:r id="V:Rule1" type="connector" idref="#Straight Arrow Connector 3"/>
        <o:r id="V:Rule2" type="connector" idref="#Straight Arrow Connector 169"/>
        <o:r id="V:Rule3" type="connector" idref="#Straight Arrow Connector 170"/>
        <o:r id="V:Rule4" type="connector" idref="#Straight Arrow Connector 171"/>
        <o:r id="V:Rule5" type="connector" idref="#Straight Arrow Connector 172"/>
        <o:r id="V:Rule6" type="connector" idref="#Straight Arrow Connector 17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99425D"/>
  </w:style>
  <w:style w:type="paragraph" w:styleId="Heading1">
    <w:name w:val="heading 1"/>
    <w:basedOn w:val="Normal"/>
    <w:next w:val="Normal"/>
    <w:link w:val="Heading1Char"/>
    <w:uiPriority w:val="9"/>
    <w:qFormat/>
    <w:rsid w:val="003C31F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uiPriority w:val="59"/>
    <w:rsid w:val="00C142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C1422E"/>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uiPriority w:val="9"/>
    <w:rsid w:val="003C31F8"/>
    <w:rPr>
      <w:rFonts w:asciiTheme="majorHAnsi" w:eastAsiaTheme="majorEastAsia" w:hAnsiTheme="majorHAnsi" w:cstheme="majorBidi"/>
      <w:b/>
      <w:bCs/>
      <w:color w:val="345A8A" w:themeColor="accent1" w:themeShade="B5"/>
      <w:sz w:val="32"/>
      <w:szCs w:val="32"/>
    </w:rPr>
  </w:style>
  <w:style w:type="paragraph" w:styleId="TOC1">
    <w:name w:val="toc 1"/>
    <w:basedOn w:val="Normal"/>
    <w:next w:val="Normal"/>
    <w:autoRedefine/>
    <w:uiPriority w:val="39"/>
    <w:unhideWhenUsed/>
    <w:rsid w:val="001749A0"/>
    <w:pPr>
      <w:tabs>
        <w:tab w:val="right" w:leader="dot" w:pos="8290"/>
      </w:tabs>
    </w:pPr>
  </w:style>
  <w:style w:type="paragraph" w:styleId="TOC2">
    <w:name w:val="toc 2"/>
    <w:basedOn w:val="Normal"/>
    <w:next w:val="Normal"/>
    <w:autoRedefine/>
    <w:uiPriority w:val="39"/>
    <w:unhideWhenUsed/>
    <w:rsid w:val="003F7B8C"/>
    <w:pPr>
      <w:ind w:left="240"/>
    </w:pPr>
  </w:style>
  <w:style w:type="paragraph" w:styleId="TOC3">
    <w:name w:val="toc 3"/>
    <w:basedOn w:val="Normal"/>
    <w:next w:val="Normal"/>
    <w:autoRedefine/>
    <w:uiPriority w:val="39"/>
    <w:unhideWhenUsed/>
    <w:rsid w:val="003F7B8C"/>
    <w:pPr>
      <w:ind w:left="480"/>
    </w:pPr>
  </w:style>
  <w:style w:type="paragraph" w:styleId="TOC4">
    <w:name w:val="toc 4"/>
    <w:basedOn w:val="Normal"/>
    <w:next w:val="Normal"/>
    <w:autoRedefine/>
    <w:uiPriority w:val="39"/>
    <w:unhideWhenUsed/>
    <w:rsid w:val="003F7B8C"/>
    <w:pPr>
      <w:ind w:left="720"/>
    </w:pPr>
  </w:style>
  <w:style w:type="paragraph" w:styleId="TOC5">
    <w:name w:val="toc 5"/>
    <w:basedOn w:val="Normal"/>
    <w:next w:val="Normal"/>
    <w:autoRedefine/>
    <w:uiPriority w:val="39"/>
    <w:unhideWhenUsed/>
    <w:rsid w:val="003F7B8C"/>
    <w:pPr>
      <w:ind w:left="960"/>
    </w:pPr>
  </w:style>
  <w:style w:type="paragraph" w:styleId="TOC6">
    <w:name w:val="toc 6"/>
    <w:basedOn w:val="Normal"/>
    <w:next w:val="Normal"/>
    <w:autoRedefine/>
    <w:uiPriority w:val="39"/>
    <w:unhideWhenUsed/>
    <w:rsid w:val="003F7B8C"/>
    <w:pPr>
      <w:ind w:left="1200"/>
    </w:pPr>
  </w:style>
  <w:style w:type="paragraph" w:styleId="TOC7">
    <w:name w:val="toc 7"/>
    <w:basedOn w:val="Normal"/>
    <w:next w:val="Normal"/>
    <w:autoRedefine/>
    <w:uiPriority w:val="39"/>
    <w:unhideWhenUsed/>
    <w:rsid w:val="003F7B8C"/>
    <w:pPr>
      <w:ind w:left="1440"/>
    </w:pPr>
  </w:style>
  <w:style w:type="paragraph" w:styleId="TOC8">
    <w:name w:val="toc 8"/>
    <w:basedOn w:val="Normal"/>
    <w:next w:val="Normal"/>
    <w:autoRedefine/>
    <w:uiPriority w:val="39"/>
    <w:unhideWhenUsed/>
    <w:rsid w:val="003F7B8C"/>
    <w:pPr>
      <w:ind w:left="1680"/>
    </w:pPr>
  </w:style>
  <w:style w:type="paragraph" w:styleId="TOC9">
    <w:name w:val="toc 9"/>
    <w:basedOn w:val="Normal"/>
    <w:next w:val="Normal"/>
    <w:autoRedefine/>
    <w:uiPriority w:val="39"/>
    <w:unhideWhenUsed/>
    <w:rsid w:val="003F7B8C"/>
    <w:pPr>
      <w:ind w:left="1920"/>
    </w:pPr>
  </w:style>
  <w:style w:type="paragraph" w:styleId="Header">
    <w:name w:val="header"/>
    <w:basedOn w:val="Normal"/>
    <w:link w:val="HeaderChar"/>
    <w:uiPriority w:val="99"/>
    <w:unhideWhenUsed/>
    <w:rsid w:val="003F7B8C"/>
    <w:pPr>
      <w:tabs>
        <w:tab w:val="center" w:pos="4320"/>
        <w:tab w:val="right" w:pos="8640"/>
      </w:tabs>
    </w:pPr>
  </w:style>
  <w:style w:type="character" w:customStyle="1" w:styleId="HeaderChar">
    <w:name w:val="Header Char"/>
    <w:basedOn w:val="DefaultParagraphFont"/>
    <w:link w:val="Header"/>
    <w:uiPriority w:val="99"/>
    <w:rsid w:val="003F7B8C"/>
  </w:style>
  <w:style w:type="paragraph" w:styleId="Footer">
    <w:name w:val="footer"/>
    <w:basedOn w:val="Normal"/>
    <w:link w:val="FooterChar"/>
    <w:uiPriority w:val="99"/>
    <w:unhideWhenUsed/>
    <w:rsid w:val="003F7B8C"/>
    <w:pPr>
      <w:tabs>
        <w:tab w:val="center" w:pos="4320"/>
        <w:tab w:val="right" w:pos="8640"/>
      </w:tabs>
    </w:pPr>
  </w:style>
  <w:style w:type="character" w:customStyle="1" w:styleId="FooterChar">
    <w:name w:val="Footer Char"/>
    <w:basedOn w:val="DefaultParagraphFont"/>
    <w:link w:val="Footer"/>
    <w:uiPriority w:val="99"/>
    <w:rsid w:val="003F7B8C"/>
  </w:style>
  <w:style w:type="character" w:styleId="PageNumber">
    <w:name w:val="page number"/>
    <w:basedOn w:val="DefaultParagraphFont"/>
    <w:uiPriority w:val="99"/>
    <w:semiHidden/>
    <w:unhideWhenUsed/>
    <w:rsid w:val="003F7B8C"/>
  </w:style>
  <w:style w:type="paragraph" w:styleId="BalloonText">
    <w:name w:val="Balloon Text"/>
    <w:basedOn w:val="Normal"/>
    <w:link w:val="BalloonTextChar"/>
    <w:uiPriority w:val="99"/>
    <w:semiHidden/>
    <w:unhideWhenUsed/>
    <w:rsid w:val="0089127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9127B"/>
    <w:rPr>
      <w:rFonts w:ascii="Lucida Grande" w:hAnsi="Lucida Grande" w:cs="Lucida Grande"/>
      <w:sz w:val="18"/>
      <w:szCs w:val="18"/>
    </w:rPr>
  </w:style>
  <w:style w:type="character" w:styleId="CommentReference">
    <w:name w:val="annotation reference"/>
    <w:basedOn w:val="DefaultParagraphFont"/>
    <w:uiPriority w:val="99"/>
    <w:semiHidden/>
    <w:unhideWhenUsed/>
    <w:rsid w:val="00090FE8"/>
    <w:rPr>
      <w:sz w:val="18"/>
      <w:szCs w:val="18"/>
    </w:rPr>
  </w:style>
  <w:style w:type="paragraph" w:styleId="CommentText">
    <w:name w:val="annotation text"/>
    <w:basedOn w:val="Normal"/>
    <w:link w:val="CommentTextChar"/>
    <w:uiPriority w:val="99"/>
    <w:semiHidden/>
    <w:unhideWhenUsed/>
    <w:rsid w:val="00090FE8"/>
  </w:style>
  <w:style w:type="character" w:customStyle="1" w:styleId="CommentTextChar">
    <w:name w:val="Comment Text Char"/>
    <w:basedOn w:val="DefaultParagraphFont"/>
    <w:link w:val="CommentText"/>
    <w:uiPriority w:val="99"/>
    <w:semiHidden/>
    <w:rsid w:val="00090FE8"/>
  </w:style>
  <w:style w:type="paragraph" w:styleId="CommentSubject">
    <w:name w:val="annotation subject"/>
    <w:basedOn w:val="CommentText"/>
    <w:next w:val="CommentText"/>
    <w:link w:val="CommentSubjectChar"/>
    <w:uiPriority w:val="99"/>
    <w:semiHidden/>
    <w:unhideWhenUsed/>
    <w:rsid w:val="00090FE8"/>
    <w:rPr>
      <w:b/>
      <w:bCs/>
      <w:sz w:val="20"/>
      <w:szCs w:val="20"/>
    </w:rPr>
  </w:style>
  <w:style w:type="character" w:customStyle="1" w:styleId="CommentSubjectChar">
    <w:name w:val="Comment Subject Char"/>
    <w:basedOn w:val="CommentTextChar"/>
    <w:link w:val="CommentSubject"/>
    <w:uiPriority w:val="99"/>
    <w:semiHidden/>
    <w:rsid w:val="00090FE8"/>
    <w:rPr>
      <w:b/>
      <w:bCs/>
      <w:sz w:val="20"/>
      <w:szCs w:val="20"/>
    </w:rPr>
  </w:style>
  <w:style w:type="paragraph" w:styleId="ListParagraph">
    <w:name w:val="List Paragraph"/>
    <w:basedOn w:val="Normal"/>
    <w:uiPriority w:val="34"/>
    <w:qFormat/>
    <w:rsid w:val="00C97E8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C31F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142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C1422E"/>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uiPriority w:val="9"/>
    <w:rsid w:val="003C31F8"/>
    <w:rPr>
      <w:rFonts w:asciiTheme="majorHAnsi" w:eastAsiaTheme="majorEastAsia" w:hAnsiTheme="majorHAnsi" w:cstheme="majorBidi"/>
      <w:b/>
      <w:bCs/>
      <w:color w:val="345A8A" w:themeColor="accent1" w:themeShade="B5"/>
      <w:sz w:val="32"/>
      <w:szCs w:val="32"/>
    </w:rPr>
  </w:style>
  <w:style w:type="paragraph" w:styleId="TOC1">
    <w:name w:val="toc 1"/>
    <w:basedOn w:val="Normal"/>
    <w:next w:val="Normal"/>
    <w:autoRedefine/>
    <w:uiPriority w:val="39"/>
    <w:unhideWhenUsed/>
    <w:rsid w:val="001749A0"/>
    <w:pPr>
      <w:tabs>
        <w:tab w:val="right" w:leader="dot" w:pos="8290"/>
      </w:tabs>
    </w:pPr>
  </w:style>
  <w:style w:type="paragraph" w:styleId="TOC2">
    <w:name w:val="toc 2"/>
    <w:basedOn w:val="Normal"/>
    <w:next w:val="Normal"/>
    <w:autoRedefine/>
    <w:uiPriority w:val="39"/>
    <w:unhideWhenUsed/>
    <w:rsid w:val="003F7B8C"/>
    <w:pPr>
      <w:ind w:left="240"/>
    </w:pPr>
  </w:style>
  <w:style w:type="paragraph" w:styleId="TOC3">
    <w:name w:val="toc 3"/>
    <w:basedOn w:val="Normal"/>
    <w:next w:val="Normal"/>
    <w:autoRedefine/>
    <w:uiPriority w:val="39"/>
    <w:unhideWhenUsed/>
    <w:rsid w:val="003F7B8C"/>
    <w:pPr>
      <w:ind w:left="480"/>
    </w:pPr>
  </w:style>
  <w:style w:type="paragraph" w:styleId="TOC4">
    <w:name w:val="toc 4"/>
    <w:basedOn w:val="Normal"/>
    <w:next w:val="Normal"/>
    <w:autoRedefine/>
    <w:uiPriority w:val="39"/>
    <w:unhideWhenUsed/>
    <w:rsid w:val="003F7B8C"/>
    <w:pPr>
      <w:ind w:left="720"/>
    </w:pPr>
  </w:style>
  <w:style w:type="paragraph" w:styleId="TOC5">
    <w:name w:val="toc 5"/>
    <w:basedOn w:val="Normal"/>
    <w:next w:val="Normal"/>
    <w:autoRedefine/>
    <w:uiPriority w:val="39"/>
    <w:unhideWhenUsed/>
    <w:rsid w:val="003F7B8C"/>
    <w:pPr>
      <w:ind w:left="960"/>
    </w:pPr>
  </w:style>
  <w:style w:type="paragraph" w:styleId="TOC6">
    <w:name w:val="toc 6"/>
    <w:basedOn w:val="Normal"/>
    <w:next w:val="Normal"/>
    <w:autoRedefine/>
    <w:uiPriority w:val="39"/>
    <w:unhideWhenUsed/>
    <w:rsid w:val="003F7B8C"/>
    <w:pPr>
      <w:ind w:left="1200"/>
    </w:pPr>
  </w:style>
  <w:style w:type="paragraph" w:styleId="TOC7">
    <w:name w:val="toc 7"/>
    <w:basedOn w:val="Normal"/>
    <w:next w:val="Normal"/>
    <w:autoRedefine/>
    <w:uiPriority w:val="39"/>
    <w:unhideWhenUsed/>
    <w:rsid w:val="003F7B8C"/>
    <w:pPr>
      <w:ind w:left="1440"/>
    </w:pPr>
  </w:style>
  <w:style w:type="paragraph" w:styleId="TOC8">
    <w:name w:val="toc 8"/>
    <w:basedOn w:val="Normal"/>
    <w:next w:val="Normal"/>
    <w:autoRedefine/>
    <w:uiPriority w:val="39"/>
    <w:unhideWhenUsed/>
    <w:rsid w:val="003F7B8C"/>
    <w:pPr>
      <w:ind w:left="1680"/>
    </w:pPr>
  </w:style>
  <w:style w:type="paragraph" w:styleId="TOC9">
    <w:name w:val="toc 9"/>
    <w:basedOn w:val="Normal"/>
    <w:next w:val="Normal"/>
    <w:autoRedefine/>
    <w:uiPriority w:val="39"/>
    <w:unhideWhenUsed/>
    <w:rsid w:val="003F7B8C"/>
    <w:pPr>
      <w:ind w:left="1920"/>
    </w:pPr>
  </w:style>
  <w:style w:type="paragraph" w:styleId="Header">
    <w:name w:val="header"/>
    <w:basedOn w:val="Normal"/>
    <w:link w:val="HeaderChar"/>
    <w:uiPriority w:val="99"/>
    <w:unhideWhenUsed/>
    <w:rsid w:val="003F7B8C"/>
    <w:pPr>
      <w:tabs>
        <w:tab w:val="center" w:pos="4320"/>
        <w:tab w:val="right" w:pos="8640"/>
      </w:tabs>
    </w:pPr>
  </w:style>
  <w:style w:type="character" w:customStyle="1" w:styleId="HeaderChar">
    <w:name w:val="Header Char"/>
    <w:basedOn w:val="DefaultParagraphFont"/>
    <w:link w:val="Header"/>
    <w:uiPriority w:val="99"/>
    <w:rsid w:val="003F7B8C"/>
  </w:style>
  <w:style w:type="paragraph" w:styleId="Footer">
    <w:name w:val="footer"/>
    <w:basedOn w:val="Normal"/>
    <w:link w:val="FooterChar"/>
    <w:uiPriority w:val="99"/>
    <w:unhideWhenUsed/>
    <w:rsid w:val="003F7B8C"/>
    <w:pPr>
      <w:tabs>
        <w:tab w:val="center" w:pos="4320"/>
        <w:tab w:val="right" w:pos="8640"/>
      </w:tabs>
    </w:pPr>
  </w:style>
  <w:style w:type="character" w:customStyle="1" w:styleId="FooterChar">
    <w:name w:val="Footer Char"/>
    <w:basedOn w:val="DefaultParagraphFont"/>
    <w:link w:val="Footer"/>
    <w:uiPriority w:val="99"/>
    <w:rsid w:val="003F7B8C"/>
  </w:style>
  <w:style w:type="character" w:styleId="PageNumber">
    <w:name w:val="page number"/>
    <w:basedOn w:val="DefaultParagraphFont"/>
    <w:uiPriority w:val="99"/>
    <w:semiHidden/>
    <w:unhideWhenUsed/>
    <w:rsid w:val="003F7B8C"/>
  </w:style>
  <w:style w:type="paragraph" w:styleId="BalloonText">
    <w:name w:val="Balloon Text"/>
    <w:basedOn w:val="Normal"/>
    <w:link w:val="BalloonTextChar"/>
    <w:uiPriority w:val="99"/>
    <w:semiHidden/>
    <w:unhideWhenUsed/>
    <w:rsid w:val="0089127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9127B"/>
    <w:rPr>
      <w:rFonts w:ascii="Lucida Grande" w:hAnsi="Lucida Grande" w:cs="Lucida Grande"/>
      <w:sz w:val="18"/>
      <w:szCs w:val="18"/>
    </w:rPr>
  </w:style>
  <w:style w:type="character" w:styleId="CommentReference">
    <w:name w:val="annotation reference"/>
    <w:basedOn w:val="DefaultParagraphFont"/>
    <w:uiPriority w:val="99"/>
    <w:semiHidden/>
    <w:unhideWhenUsed/>
    <w:rsid w:val="00090FE8"/>
    <w:rPr>
      <w:sz w:val="18"/>
      <w:szCs w:val="18"/>
    </w:rPr>
  </w:style>
  <w:style w:type="paragraph" w:styleId="CommentText">
    <w:name w:val="annotation text"/>
    <w:basedOn w:val="Normal"/>
    <w:link w:val="CommentTextChar"/>
    <w:uiPriority w:val="99"/>
    <w:semiHidden/>
    <w:unhideWhenUsed/>
    <w:rsid w:val="00090FE8"/>
  </w:style>
  <w:style w:type="character" w:customStyle="1" w:styleId="CommentTextChar">
    <w:name w:val="Comment Text Char"/>
    <w:basedOn w:val="DefaultParagraphFont"/>
    <w:link w:val="CommentText"/>
    <w:uiPriority w:val="99"/>
    <w:semiHidden/>
    <w:rsid w:val="00090FE8"/>
  </w:style>
  <w:style w:type="paragraph" w:styleId="CommentSubject">
    <w:name w:val="annotation subject"/>
    <w:basedOn w:val="CommentText"/>
    <w:next w:val="CommentText"/>
    <w:link w:val="CommentSubjectChar"/>
    <w:uiPriority w:val="99"/>
    <w:semiHidden/>
    <w:unhideWhenUsed/>
    <w:rsid w:val="00090FE8"/>
    <w:rPr>
      <w:b/>
      <w:bCs/>
      <w:sz w:val="20"/>
      <w:szCs w:val="20"/>
    </w:rPr>
  </w:style>
  <w:style w:type="character" w:customStyle="1" w:styleId="CommentSubjectChar">
    <w:name w:val="Comment Subject Char"/>
    <w:basedOn w:val="CommentTextChar"/>
    <w:link w:val="CommentSubject"/>
    <w:uiPriority w:val="99"/>
    <w:semiHidden/>
    <w:rsid w:val="00090FE8"/>
    <w:rPr>
      <w:b/>
      <w:bCs/>
      <w:sz w:val="20"/>
      <w:szCs w:val="20"/>
    </w:rPr>
  </w:style>
  <w:style w:type="paragraph" w:styleId="ListParagraph">
    <w:name w:val="List Paragraph"/>
    <w:basedOn w:val="Normal"/>
    <w:uiPriority w:val="34"/>
    <w:qFormat/>
    <w:rsid w:val="00C97E87"/>
    <w:pPr>
      <w:ind w:left="720"/>
      <w:contextualSpacing/>
    </w:pPr>
  </w:style>
</w:styles>
</file>

<file path=word/webSettings.xml><?xml version="1.0" encoding="utf-8"?>
<w:webSettings xmlns:r="http://schemas.openxmlformats.org/officeDocument/2006/relationships" xmlns:w="http://schemas.openxmlformats.org/wordprocessingml/2006/main">
  <w:divs>
    <w:div w:id="80709070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printerSettings" Target="printerSettings/printerSettings2.bin"/><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9" Type="http://schemas.openxmlformats.org/officeDocument/2006/relationships/image" Target="media/image3.png"/><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emf"/><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10" Type="http://schemas.openxmlformats.org/officeDocument/2006/relationships/image" Target="media/image4.png"/><Relationship Id="rId11" Type="http://schemas.openxmlformats.org/officeDocument/2006/relationships/footer" Target="footer1.xml"/><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printerSettings" Target="printerSettings/printerSettings1.bin"/><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emf"/><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printerSettings" Target="printerSettings/printerSettings3.bin"/><Relationship Id="rId40" Type="http://schemas.openxmlformats.org/officeDocument/2006/relationships/printerSettings" Target="printerSettings/printerSettings4.bin"/><Relationship Id="rId41" Type="http://schemas.openxmlformats.org/officeDocument/2006/relationships/fontTable" Target="fontTable.xml"/><Relationship Id="rId42" Type="http://schemas.openxmlformats.org/officeDocument/2006/relationships/theme" Target="theme/theme1.xml"/><Relationship Id="rId4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1AE0F-1295-0644-B96B-2A5EBEB3A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2345</Words>
  <Characters>13370</Characters>
  <Application>Microsoft Word 12.0.0</Application>
  <DocSecurity>6</DocSecurity>
  <Lines>111</Lines>
  <Paragraphs>26</Paragraphs>
  <ScaleCrop>false</ScaleCrop>
  <Company/>
  <LinksUpToDate>false</LinksUpToDate>
  <CharactersWithSpaces>16419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cp:revision>
  <cp:lastPrinted>2013-03-14T15:09:00Z</cp:lastPrinted>
  <dcterms:created xsi:type="dcterms:W3CDTF">2013-03-14T15:12:00Z</dcterms:created>
  <dcterms:modified xsi:type="dcterms:W3CDTF">2013-03-14T15:14:00Z</dcterms:modified>
</cp:coreProperties>
</file>