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48" w:rsidRDefault="003B360E">
      <w:r>
        <w:t>GEUVADIS-Sequencing Survey</w:t>
      </w:r>
    </w:p>
    <w:p w:rsidR="00640448" w:rsidRDefault="00640448"/>
    <w:p w:rsidR="00640448" w:rsidRDefault="003B360E">
      <w:pPr>
        <w:keepNext/>
      </w:pPr>
      <w:r>
        <w:t xml:space="preserve">Q1.1   Introduction:         THE GEUVADIS PROJECT     The latest high-throughput next-generation sequencing technologies allow investigators to sequence entire human genomes and </w:t>
      </w:r>
      <w:proofErr w:type="spellStart"/>
      <w:r>
        <w:t>transcriptomes</w:t>
      </w:r>
      <w:proofErr w:type="spellEnd"/>
      <w:r>
        <w:t xml:space="preserve"> at an affordable price and within </w:t>
      </w:r>
      <w:r>
        <w:t xml:space="preserve">a short time frame. An increasing number of research centers in Europe have access to these technologies, in-house or through regional, national and international infrastructures. Storing, disseminating and </w:t>
      </w:r>
      <w:proofErr w:type="spellStart"/>
      <w:r>
        <w:t>analysing</w:t>
      </w:r>
      <w:proofErr w:type="spellEnd"/>
      <w:r>
        <w:t xml:space="preserve"> the large amount of data produced gener</w:t>
      </w:r>
      <w:r>
        <w:t>ate major challenges. Tackling these challenges requires extensive exchange of data, information and knowledge between sequencing centers, bio-informatics networks, the medical research community and the industry at the European level. The GEUVADIS (Geneti</w:t>
      </w:r>
      <w:r>
        <w:t xml:space="preserve">c </w:t>
      </w:r>
      <w:proofErr w:type="spellStart"/>
      <w:r>
        <w:t>EUropean</w:t>
      </w:r>
      <w:proofErr w:type="spellEnd"/>
      <w:r>
        <w:t xml:space="preserve"> </w:t>
      </w:r>
      <w:proofErr w:type="spellStart"/>
      <w:r>
        <w:t>VAriation</w:t>
      </w:r>
      <w:proofErr w:type="spellEnd"/>
      <w:r>
        <w:t xml:space="preserve"> in </w:t>
      </w:r>
      <w:proofErr w:type="spellStart"/>
      <w:r>
        <w:t>DISease</w:t>
      </w:r>
      <w:proofErr w:type="spellEnd"/>
      <w:r>
        <w:t>) Consortium has four main aims:      Develop standards in quality control and assessment of sequence data     Develop models for sequencing data storage, access and exchange     Develop standards for the handling, analysis a</w:t>
      </w:r>
      <w:r>
        <w:t>nd interpretation of sequencing data from DNA (and RNA)     Develop guidelines on the handling of ethical, legal and social implications of phenotype prediction from sequence variation  More information on our website: www.geuvadis.eu        PURPOSE OF SUR</w:t>
      </w:r>
      <w:r>
        <w:t>VEY       Collect quantitative and qualitative information on the current status of DNA sequence production, storage, exchange and analysis in Europe.     Collect feedback from research/clinical centers on their main challenges and difficulties regarding t</w:t>
      </w:r>
      <w:r>
        <w:t>he management of these large datasets potentially containing important medical information     Collect information on local standardization efforts, and avoid duplication of efforts throughout Europe     Create a roadmap/policy document outlining the neces</w:t>
      </w:r>
      <w:r>
        <w:t xml:space="preserve">sary steps to take national standards to the European level        POTENTIAL PUBLICATION OF RESULTS       </w:t>
      </w:r>
      <w:proofErr w:type="spellStart"/>
      <w:r>
        <w:t>Results</w:t>
      </w:r>
      <w:proofErr w:type="spellEnd"/>
      <w:r>
        <w:t xml:space="preserve"> of this survey will be presented at an internal GEUVADIS workshop, on October 30-31st 2012.     We will disseminate the roadmap to potential f</w:t>
      </w:r>
      <w:r>
        <w:t>unders (private of public), including the European Commission and other possible national public funders.     We will submit an abstract to the Joint Conference of Human Genome Meeting 2013 and 21st International Congress of Genetics.       DEADLINE: 30.09</w:t>
      </w:r>
      <w:r>
        <w:t xml:space="preserve">.2012    The survey should not take you more than 15 </w:t>
      </w:r>
      <w:proofErr w:type="spellStart"/>
      <w:r>
        <w:t>mins</w:t>
      </w:r>
      <w:proofErr w:type="spellEnd"/>
      <w:r>
        <w:t>.   It is structured as follows:      - Introduction     - Confidentiality agreement     - Contact details     - Main characteristics of the Institution     - Technology     - Data Use     - Patients</w:t>
      </w:r>
      <w:r>
        <w:t>/participants and you (origin of samples, consent forms, incidental findings...)     - Data storage     - Data analysis     - Clinical data management     - Problems and suggestions</w:t>
      </w:r>
    </w:p>
    <w:p w:rsidR="00640448" w:rsidRDefault="00640448"/>
    <w:p w:rsidR="00640448" w:rsidRDefault="003B360E">
      <w:r>
        <w:br w:type="page"/>
      </w:r>
    </w:p>
    <w:p w:rsidR="00640448" w:rsidRDefault="003B360E">
      <w:pPr>
        <w:keepNext/>
      </w:pPr>
      <w:r>
        <w:t>Q2.1 2) Confidentiality Agreement:  Please enter your preferences below</w:t>
      </w:r>
    </w:p>
    <w:p w:rsidR="00640448" w:rsidRDefault="003B360E">
      <w:pPr>
        <w:pStyle w:val="ListParagraph"/>
        <w:keepNext/>
        <w:numPr>
          <w:ilvl w:val="0"/>
          <w:numId w:val="2"/>
        </w:numPr>
      </w:pPr>
      <w:r>
        <w:t>I want my name and personal information to be kept confidential</w:t>
      </w:r>
    </w:p>
    <w:p w:rsidR="00640448" w:rsidRDefault="003B360E">
      <w:pPr>
        <w:pStyle w:val="ListParagraph"/>
        <w:keepNext/>
        <w:numPr>
          <w:ilvl w:val="0"/>
          <w:numId w:val="2"/>
        </w:numPr>
      </w:pPr>
      <w:r>
        <w:t>I want the name of my Institution to be kept confidential</w:t>
      </w:r>
    </w:p>
    <w:p w:rsidR="00640448" w:rsidRDefault="003B360E">
      <w:pPr>
        <w:pStyle w:val="ListParagraph"/>
        <w:keepNext/>
        <w:numPr>
          <w:ilvl w:val="0"/>
          <w:numId w:val="2"/>
        </w:numPr>
      </w:pPr>
      <w:r>
        <w:t>I want to be informed of all future publications of the results</w:t>
      </w:r>
    </w:p>
    <w:p w:rsidR="00640448" w:rsidRDefault="00640448"/>
    <w:p w:rsidR="00640448" w:rsidRDefault="003B360E">
      <w:r>
        <w:br w:type="page"/>
      </w:r>
    </w:p>
    <w:p w:rsidR="00640448" w:rsidRDefault="003B360E">
      <w:pPr>
        <w:keepNext/>
      </w:pPr>
      <w:r>
        <w:t>Q3.1 3) Contact Details:      First name</w:t>
      </w:r>
    </w:p>
    <w:p w:rsidR="00640448" w:rsidRDefault="00640448"/>
    <w:p w:rsidR="00640448" w:rsidRDefault="003B360E">
      <w:pPr>
        <w:keepNext/>
      </w:pPr>
      <w:r>
        <w:t>Q3.2 Last Name</w:t>
      </w:r>
    </w:p>
    <w:p w:rsidR="00640448" w:rsidRDefault="00640448"/>
    <w:p w:rsidR="00640448" w:rsidRDefault="003B360E">
      <w:pPr>
        <w:keepNext/>
      </w:pPr>
      <w:r>
        <w:t>Q3.3 Ema</w:t>
      </w:r>
      <w:r>
        <w:t>il address</w:t>
      </w:r>
    </w:p>
    <w:p w:rsidR="00640448" w:rsidRDefault="00640448"/>
    <w:p w:rsidR="00640448" w:rsidRDefault="003B360E">
      <w:r>
        <w:br w:type="page"/>
      </w:r>
    </w:p>
    <w:p w:rsidR="00640448" w:rsidRDefault="003B360E">
      <w:pPr>
        <w:keepNext/>
      </w:pPr>
      <w:r>
        <w:t>Q4.1 4) Main characteristics of the Institution:       Your Institution is:</w:t>
      </w:r>
    </w:p>
    <w:p w:rsidR="00640448" w:rsidRDefault="003B360E">
      <w:pPr>
        <w:pStyle w:val="ListParagraph"/>
        <w:keepNext/>
        <w:numPr>
          <w:ilvl w:val="0"/>
          <w:numId w:val="2"/>
        </w:numPr>
      </w:pPr>
      <w:r>
        <w:t>Research Center</w:t>
      </w:r>
    </w:p>
    <w:p w:rsidR="00640448" w:rsidRDefault="003B360E">
      <w:pPr>
        <w:pStyle w:val="ListParagraph"/>
        <w:keepNext/>
        <w:numPr>
          <w:ilvl w:val="0"/>
          <w:numId w:val="2"/>
        </w:numPr>
      </w:pPr>
      <w:r>
        <w:t>Clinical Center</w:t>
      </w:r>
    </w:p>
    <w:p w:rsidR="00640448" w:rsidRDefault="003B360E">
      <w:pPr>
        <w:pStyle w:val="ListParagraph"/>
        <w:keepNext/>
        <w:numPr>
          <w:ilvl w:val="0"/>
          <w:numId w:val="2"/>
        </w:numPr>
      </w:pPr>
      <w:r>
        <w:t>Hospital Department</w:t>
      </w:r>
    </w:p>
    <w:p w:rsidR="00640448" w:rsidRDefault="003B360E">
      <w:pPr>
        <w:pStyle w:val="ListParagraph"/>
        <w:keepNext/>
        <w:numPr>
          <w:ilvl w:val="0"/>
          <w:numId w:val="2"/>
        </w:numPr>
      </w:pPr>
      <w:r>
        <w:t>University</w:t>
      </w:r>
    </w:p>
    <w:p w:rsidR="00640448" w:rsidRDefault="003B360E">
      <w:pPr>
        <w:pStyle w:val="ListParagraph"/>
        <w:keepNext/>
        <w:numPr>
          <w:ilvl w:val="0"/>
          <w:numId w:val="2"/>
        </w:numPr>
      </w:pPr>
      <w:r>
        <w:t>Private Company</w:t>
      </w:r>
    </w:p>
    <w:p w:rsidR="00640448" w:rsidRDefault="00640448"/>
    <w:p w:rsidR="00640448" w:rsidRDefault="003B360E">
      <w:pPr>
        <w:keepNext/>
      </w:pPr>
      <w:r>
        <w:t>Q4.2 Institution Name</w:t>
      </w:r>
    </w:p>
    <w:p w:rsidR="00640448" w:rsidRDefault="00640448"/>
    <w:p w:rsidR="00640448" w:rsidRDefault="003B360E">
      <w:pPr>
        <w:keepNext/>
      </w:pPr>
      <w:r>
        <w:t>Q4.3 City</w:t>
      </w:r>
    </w:p>
    <w:p w:rsidR="00640448" w:rsidRDefault="00640448"/>
    <w:p w:rsidR="00640448" w:rsidRDefault="003B360E">
      <w:pPr>
        <w:keepNext/>
      </w:pPr>
      <w:r>
        <w:t>Q4.4 Country</w:t>
      </w:r>
    </w:p>
    <w:p w:rsidR="00640448" w:rsidRDefault="00640448"/>
    <w:p w:rsidR="00640448" w:rsidRDefault="003B360E">
      <w:pPr>
        <w:keepNext/>
      </w:pPr>
      <w:r>
        <w:t xml:space="preserve">Q4.5 Main source of funding for your </w:t>
      </w:r>
      <w:r>
        <w:t>institution</w:t>
      </w:r>
    </w:p>
    <w:p w:rsidR="00640448" w:rsidRDefault="003B360E">
      <w:pPr>
        <w:pStyle w:val="ListParagraph"/>
        <w:keepNext/>
        <w:numPr>
          <w:ilvl w:val="0"/>
          <w:numId w:val="4"/>
        </w:numPr>
      </w:pPr>
      <w:r>
        <w:t>Public funding</w:t>
      </w:r>
    </w:p>
    <w:p w:rsidR="00640448" w:rsidRDefault="003B360E">
      <w:pPr>
        <w:pStyle w:val="ListParagraph"/>
        <w:keepNext/>
        <w:numPr>
          <w:ilvl w:val="0"/>
          <w:numId w:val="4"/>
        </w:numPr>
      </w:pPr>
      <w:r>
        <w:t>Private funding</w:t>
      </w:r>
    </w:p>
    <w:p w:rsidR="00640448" w:rsidRDefault="00640448"/>
    <w:p w:rsidR="00640448" w:rsidRDefault="003B360E">
      <w:r>
        <w:br w:type="page"/>
      </w:r>
    </w:p>
    <w:p w:rsidR="00640448" w:rsidRDefault="003B360E">
      <w:pPr>
        <w:keepNext/>
      </w:pPr>
      <w:r>
        <w:t>Q5.1 5) Technology enquiry:        Please indicate if the sequencing is processed:</w:t>
      </w:r>
    </w:p>
    <w:p w:rsidR="00640448" w:rsidRDefault="003B360E">
      <w:pPr>
        <w:pStyle w:val="ListParagraph"/>
        <w:keepNext/>
        <w:numPr>
          <w:ilvl w:val="0"/>
          <w:numId w:val="4"/>
        </w:numPr>
      </w:pPr>
      <w:r>
        <w:t>Locally - In-house facilities</w:t>
      </w:r>
    </w:p>
    <w:p w:rsidR="00640448" w:rsidRDefault="003B360E">
      <w:pPr>
        <w:pStyle w:val="ListParagraph"/>
        <w:keepNext/>
        <w:numPr>
          <w:ilvl w:val="0"/>
          <w:numId w:val="4"/>
        </w:numPr>
      </w:pPr>
      <w:r>
        <w:t>Externally</w:t>
      </w:r>
    </w:p>
    <w:p w:rsidR="00640448" w:rsidRDefault="00640448"/>
    <w:p w:rsidR="00640448" w:rsidRDefault="003B360E">
      <w:pPr>
        <w:keepNext/>
      </w:pPr>
      <w:r>
        <w:t>Q5.2 If 'Externally', please indicate if the sequencing data is produced:</w:t>
      </w:r>
    </w:p>
    <w:p w:rsidR="00640448" w:rsidRDefault="003B360E">
      <w:pPr>
        <w:pStyle w:val="ListParagraph"/>
        <w:keepNext/>
        <w:numPr>
          <w:ilvl w:val="0"/>
          <w:numId w:val="4"/>
        </w:numPr>
      </w:pPr>
      <w:r>
        <w:t>Data produc</w:t>
      </w:r>
      <w:r>
        <w:t>ed by a company</w:t>
      </w:r>
    </w:p>
    <w:p w:rsidR="00640448" w:rsidRDefault="003B360E">
      <w:pPr>
        <w:pStyle w:val="ListParagraph"/>
        <w:keepNext/>
        <w:numPr>
          <w:ilvl w:val="0"/>
          <w:numId w:val="4"/>
        </w:numPr>
      </w:pPr>
      <w:r>
        <w:t>Data produced by another center</w:t>
      </w:r>
    </w:p>
    <w:p w:rsidR="00640448" w:rsidRDefault="00640448"/>
    <w:p w:rsidR="00640448" w:rsidRDefault="003B360E">
      <w:pPr>
        <w:keepNext/>
      </w:pPr>
      <w:r>
        <w:t>Q5.3 Specify name of the center/company</w:t>
      </w:r>
    </w:p>
    <w:p w:rsidR="00640448" w:rsidRDefault="00640448"/>
    <w:p w:rsidR="00640448" w:rsidRDefault="003B360E">
      <w:pPr>
        <w:keepNext/>
      </w:pPr>
      <w:r>
        <w:t>Q5.4 Technology available</w:t>
      </w:r>
    </w:p>
    <w:tbl>
      <w:tblPr>
        <w:tblStyle w:val="QQuestionTable"/>
        <w:tblW w:w="9576" w:type="auto"/>
        <w:tblLook w:val="04A0"/>
      </w:tblPr>
      <w:tblGrid>
        <w:gridCol w:w="1278"/>
        <w:gridCol w:w="950"/>
        <w:gridCol w:w="950"/>
        <w:gridCol w:w="1082"/>
        <w:gridCol w:w="1190"/>
        <w:gridCol w:w="1190"/>
        <w:gridCol w:w="756"/>
        <w:gridCol w:w="756"/>
        <w:gridCol w:w="822"/>
        <w:gridCol w:w="784"/>
        <w:gridCol w:w="982"/>
        <w:gridCol w:w="906"/>
        <w:gridCol w:w="906"/>
        <w:gridCol w:w="752"/>
        <w:gridCol w:w="752"/>
      </w:tblGrid>
      <w:tr w:rsidR="00640448" w:rsidTr="00640448">
        <w:trPr>
          <w:cnfStyle w:val="100000000000"/>
        </w:trPr>
        <w:tc>
          <w:tcPr>
            <w:tcW w:w="638" w:type="dxa"/>
          </w:tcPr>
          <w:p w:rsidR="00640448" w:rsidRDefault="00640448">
            <w:pPr>
              <w:pStyle w:val="WhiteText"/>
              <w:keepNext/>
            </w:pPr>
          </w:p>
        </w:tc>
        <w:tc>
          <w:tcPr>
            <w:tcW w:w="638" w:type="dxa"/>
          </w:tcPr>
          <w:p w:rsidR="00640448" w:rsidRDefault="003B360E">
            <w:pPr>
              <w:pStyle w:val="WhiteText"/>
              <w:keepNext/>
            </w:pPr>
            <w:r>
              <w:t xml:space="preserve">Illumina </w:t>
            </w:r>
            <w:proofErr w:type="spellStart"/>
            <w:r>
              <w:t>MiSeq</w:t>
            </w:r>
            <w:proofErr w:type="spellEnd"/>
          </w:p>
        </w:tc>
        <w:tc>
          <w:tcPr>
            <w:tcW w:w="638" w:type="dxa"/>
          </w:tcPr>
          <w:p w:rsidR="00640448" w:rsidRDefault="003B360E">
            <w:pPr>
              <w:pStyle w:val="WhiteText"/>
              <w:keepNext/>
            </w:pPr>
            <w:r>
              <w:t>Illumina GAII</w:t>
            </w:r>
          </w:p>
        </w:tc>
        <w:tc>
          <w:tcPr>
            <w:tcW w:w="638" w:type="dxa"/>
          </w:tcPr>
          <w:p w:rsidR="00640448" w:rsidRDefault="003B360E">
            <w:pPr>
              <w:pStyle w:val="WhiteText"/>
              <w:keepNext/>
            </w:pPr>
            <w:proofErr w:type="spellStart"/>
            <w:r>
              <w:t>IIlumina</w:t>
            </w:r>
            <w:proofErr w:type="spellEnd"/>
            <w:r>
              <w:t xml:space="preserve"> </w:t>
            </w:r>
            <w:proofErr w:type="spellStart"/>
            <w:r>
              <w:t>HiScanSQ</w:t>
            </w:r>
            <w:proofErr w:type="spellEnd"/>
          </w:p>
        </w:tc>
        <w:tc>
          <w:tcPr>
            <w:tcW w:w="638" w:type="dxa"/>
          </w:tcPr>
          <w:p w:rsidR="00640448" w:rsidRDefault="003B360E">
            <w:pPr>
              <w:pStyle w:val="WhiteText"/>
              <w:keepNext/>
            </w:pPr>
            <w:r>
              <w:t>Illumina HiSeq1000</w:t>
            </w:r>
          </w:p>
        </w:tc>
        <w:tc>
          <w:tcPr>
            <w:tcW w:w="638" w:type="dxa"/>
          </w:tcPr>
          <w:p w:rsidR="00640448" w:rsidRDefault="003B360E">
            <w:pPr>
              <w:pStyle w:val="WhiteText"/>
              <w:keepNext/>
            </w:pPr>
            <w:r>
              <w:t>Illumina HiSeq2000</w:t>
            </w:r>
          </w:p>
        </w:tc>
        <w:tc>
          <w:tcPr>
            <w:tcW w:w="638" w:type="dxa"/>
          </w:tcPr>
          <w:p w:rsidR="00640448" w:rsidRDefault="003B360E">
            <w:pPr>
              <w:pStyle w:val="WhiteText"/>
              <w:keepNext/>
            </w:pPr>
            <w:proofErr w:type="spellStart"/>
            <w:r>
              <w:t>SOLiD</w:t>
            </w:r>
            <w:proofErr w:type="spellEnd"/>
            <w:r>
              <w:t xml:space="preserve"> 4</w:t>
            </w:r>
          </w:p>
        </w:tc>
        <w:tc>
          <w:tcPr>
            <w:tcW w:w="638" w:type="dxa"/>
          </w:tcPr>
          <w:p w:rsidR="00640448" w:rsidRDefault="003B360E">
            <w:pPr>
              <w:pStyle w:val="WhiteText"/>
              <w:keepNext/>
            </w:pPr>
            <w:proofErr w:type="spellStart"/>
            <w:r>
              <w:t>SOLiD</w:t>
            </w:r>
            <w:proofErr w:type="spellEnd"/>
            <w:r>
              <w:t xml:space="preserve"> 5500</w:t>
            </w:r>
          </w:p>
        </w:tc>
        <w:tc>
          <w:tcPr>
            <w:tcW w:w="638" w:type="dxa"/>
          </w:tcPr>
          <w:p w:rsidR="00640448" w:rsidRDefault="003B360E">
            <w:pPr>
              <w:pStyle w:val="WhiteText"/>
              <w:keepNext/>
            </w:pPr>
            <w:proofErr w:type="spellStart"/>
            <w:r>
              <w:t>SOLiD</w:t>
            </w:r>
            <w:proofErr w:type="spellEnd"/>
            <w:r>
              <w:t xml:space="preserve"> 5500xl</w:t>
            </w:r>
          </w:p>
        </w:tc>
        <w:tc>
          <w:tcPr>
            <w:tcW w:w="638" w:type="dxa"/>
          </w:tcPr>
          <w:p w:rsidR="00640448" w:rsidRDefault="003B360E">
            <w:pPr>
              <w:pStyle w:val="WhiteText"/>
              <w:keepNext/>
            </w:pPr>
            <w:r>
              <w:t>Roche GS Junior</w:t>
            </w:r>
          </w:p>
        </w:tc>
        <w:tc>
          <w:tcPr>
            <w:tcW w:w="638" w:type="dxa"/>
          </w:tcPr>
          <w:p w:rsidR="00640448" w:rsidRDefault="003B360E">
            <w:pPr>
              <w:pStyle w:val="WhiteText"/>
              <w:keepNext/>
            </w:pPr>
            <w:r>
              <w:t xml:space="preserve">Roche </w:t>
            </w:r>
            <w:r>
              <w:t>454FLX+</w:t>
            </w:r>
          </w:p>
        </w:tc>
        <w:tc>
          <w:tcPr>
            <w:tcW w:w="638" w:type="dxa"/>
          </w:tcPr>
          <w:p w:rsidR="00640448" w:rsidRDefault="003B360E">
            <w:pPr>
              <w:pStyle w:val="WhiteText"/>
              <w:keepNext/>
            </w:pPr>
            <w:r>
              <w:t>Ion Torrent Ion PGM</w:t>
            </w:r>
          </w:p>
        </w:tc>
        <w:tc>
          <w:tcPr>
            <w:tcW w:w="638" w:type="dxa"/>
          </w:tcPr>
          <w:p w:rsidR="00640448" w:rsidRDefault="003B360E">
            <w:pPr>
              <w:pStyle w:val="WhiteText"/>
              <w:keepNext/>
            </w:pPr>
            <w:r>
              <w:t>Ion Torrent Ion Proton</w:t>
            </w:r>
          </w:p>
        </w:tc>
        <w:tc>
          <w:tcPr>
            <w:tcW w:w="638" w:type="dxa"/>
          </w:tcPr>
          <w:p w:rsidR="00640448" w:rsidRDefault="003B360E">
            <w:pPr>
              <w:pStyle w:val="WhiteText"/>
              <w:keepNext/>
            </w:pPr>
            <w:r>
              <w:t>Other</w:t>
            </w:r>
          </w:p>
        </w:tc>
        <w:tc>
          <w:tcPr>
            <w:tcW w:w="638" w:type="dxa"/>
          </w:tcPr>
          <w:p w:rsidR="00640448" w:rsidRDefault="003B360E">
            <w:pPr>
              <w:pStyle w:val="WhiteText"/>
              <w:keepNext/>
            </w:pPr>
            <w:r>
              <w:t>Other</w:t>
            </w:r>
          </w:p>
        </w:tc>
      </w:tr>
      <w:tr w:rsidR="00640448" w:rsidTr="00640448">
        <w:tc>
          <w:tcPr>
            <w:tcW w:w="638" w:type="dxa"/>
          </w:tcPr>
          <w:p w:rsidR="00640448" w:rsidRDefault="003B360E">
            <w:pPr>
              <w:keepNext/>
            </w:pPr>
            <w:r>
              <w:t>Number of machines</w:t>
            </w: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r>
      <w:tr w:rsidR="00640448" w:rsidTr="00640448">
        <w:tc>
          <w:tcPr>
            <w:tcW w:w="638" w:type="dxa"/>
          </w:tcPr>
          <w:p w:rsidR="00640448" w:rsidRDefault="003B360E">
            <w:pPr>
              <w:keepNext/>
            </w:pPr>
            <w:r>
              <w:t>Average runs/year</w:t>
            </w: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r>
      <w:tr w:rsidR="00640448" w:rsidTr="00640448">
        <w:tc>
          <w:tcPr>
            <w:tcW w:w="638" w:type="dxa"/>
          </w:tcPr>
          <w:p w:rsidR="00640448" w:rsidRDefault="003B360E">
            <w:pPr>
              <w:keepNext/>
            </w:pPr>
            <w:r>
              <w:t>Available automation of processes (Y/N)</w:t>
            </w: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c>
          <w:tcPr>
            <w:tcW w:w="638" w:type="dxa"/>
          </w:tcPr>
          <w:p w:rsidR="00640448" w:rsidRDefault="00640448">
            <w:pPr>
              <w:pStyle w:val="ListParagraph"/>
              <w:keepNext/>
              <w:ind w:left="0"/>
            </w:pPr>
          </w:p>
        </w:tc>
      </w:tr>
    </w:tbl>
    <w:p w:rsidR="00640448" w:rsidRDefault="00640448"/>
    <w:p w:rsidR="00640448" w:rsidRDefault="00640448"/>
    <w:p w:rsidR="00640448" w:rsidRDefault="003B360E">
      <w:pPr>
        <w:keepNext/>
      </w:pPr>
      <w:r>
        <w:t xml:space="preserve">Q5.5 Sequencing Capture method: please indicate the one(s) used in </w:t>
      </w:r>
      <w:r>
        <w:t>your institution</w:t>
      </w:r>
    </w:p>
    <w:p w:rsidR="00640448" w:rsidRDefault="003B360E">
      <w:pPr>
        <w:pStyle w:val="ListParagraph"/>
        <w:keepNext/>
        <w:numPr>
          <w:ilvl w:val="0"/>
          <w:numId w:val="2"/>
        </w:numPr>
      </w:pPr>
      <w:r>
        <w:t>Long-PCR</w:t>
      </w:r>
    </w:p>
    <w:p w:rsidR="00640448" w:rsidRDefault="003B360E">
      <w:pPr>
        <w:pStyle w:val="ListParagraph"/>
        <w:keepNext/>
        <w:numPr>
          <w:ilvl w:val="0"/>
          <w:numId w:val="2"/>
        </w:numPr>
      </w:pPr>
      <w:r>
        <w:t>Access Array System (</w:t>
      </w:r>
      <w:proofErr w:type="spellStart"/>
      <w:r>
        <w:t>Fluidigm</w:t>
      </w:r>
      <w:proofErr w:type="spellEnd"/>
      <w:r>
        <w:t>)</w:t>
      </w:r>
    </w:p>
    <w:p w:rsidR="00640448" w:rsidRDefault="003B360E">
      <w:pPr>
        <w:pStyle w:val="ListParagraph"/>
        <w:keepNext/>
        <w:numPr>
          <w:ilvl w:val="0"/>
          <w:numId w:val="2"/>
        </w:numPr>
      </w:pPr>
      <w:proofErr w:type="spellStart"/>
      <w:r>
        <w:t>Microdroplet</w:t>
      </w:r>
      <w:proofErr w:type="spellEnd"/>
      <w:r>
        <w:t xml:space="preserve"> PCR (</w:t>
      </w:r>
      <w:proofErr w:type="spellStart"/>
      <w:r>
        <w:t>Raindance</w:t>
      </w:r>
      <w:proofErr w:type="spellEnd"/>
      <w:r>
        <w:t>)</w:t>
      </w:r>
    </w:p>
    <w:p w:rsidR="00640448" w:rsidRDefault="003B360E">
      <w:pPr>
        <w:pStyle w:val="ListParagraph"/>
        <w:keepNext/>
        <w:numPr>
          <w:ilvl w:val="0"/>
          <w:numId w:val="2"/>
        </w:numPr>
      </w:pPr>
      <w:proofErr w:type="spellStart"/>
      <w:r>
        <w:t>AmpliSeq</w:t>
      </w:r>
      <w:proofErr w:type="spellEnd"/>
      <w:r>
        <w:t xml:space="preserve"> technology (Life Technologies)</w:t>
      </w:r>
    </w:p>
    <w:p w:rsidR="00640448" w:rsidRDefault="003B360E">
      <w:pPr>
        <w:pStyle w:val="ListParagraph"/>
        <w:keepNext/>
        <w:numPr>
          <w:ilvl w:val="0"/>
          <w:numId w:val="2"/>
        </w:numPr>
      </w:pPr>
      <w:proofErr w:type="spellStart"/>
      <w:r>
        <w:t>TrueSeq</w:t>
      </w:r>
      <w:proofErr w:type="spellEnd"/>
      <w:r>
        <w:t xml:space="preserve"> </w:t>
      </w:r>
      <w:proofErr w:type="spellStart"/>
      <w:r>
        <w:t>Amplicon</w:t>
      </w:r>
      <w:proofErr w:type="spellEnd"/>
      <w:r>
        <w:t xml:space="preserve"> Kit (Illumina)</w:t>
      </w:r>
    </w:p>
    <w:p w:rsidR="00640448" w:rsidRDefault="003B360E">
      <w:pPr>
        <w:pStyle w:val="ListParagraph"/>
        <w:keepNext/>
        <w:numPr>
          <w:ilvl w:val="0"/>
          <w:numId w:val="2"/>
        </w:numPr>
      </w:pPr>
      <w:proofErr w:type="spellStart"/>
      <w:r>
        <w:t>HaloPlex</w:t>
      </w:r>
      <w:proofErr w:type="spellEnd"/>
      <w:r>
        <w:t xml:space="preserve"> (Agilent)</w:t>
      </w:r>
    </w:p>
    <w:p w:rsidR="00640448" w:rsidRDefault="003B360E">
      <w:pPr>
        <w:pStyle w:val="ListParagraph"/>
        <w:keepNext/>
        <w:numPr>
          <w:ilvl w:val="0"/>
          <w:numId w:val="2"/>
        </w:numPr>
      </w:pPr>
      <w:proofErr w:type="spellStart"/>
      <w:r>
        <w:t>SureSelect</w:t>
      </w:r>
      <w:proofErr w:type="spellEnd"/>
      <w:r>
        <w:t xml:space="preserve"> (Agilent)</w:t>
      </w:r>
    </w:p>
    <w:p w:rsidR="00640448" w:rsidRDefault="003B360E">
      <w:pPr>
        <w:pStyle w:val="ListParagraph"/>
        <w:keepNext/>
        <w:numPr>
          <w:ilvl w:val="0"/>
          <w:numId w:val="2"/>
        </w:numPr>
      </w:pPr>
      <w:proofErr w:type="spellStart"/>
      <w:r>
        <w:t>SeqCap</w:t>
      </w:r>
      <w:proofErr w:type="spellEnd"/>
      <w:r>
        <w:t xml:space="preserve"> EZ (</w:t>
      </w:r>
      <w:proofErr w:type="spellStart"/>
      <w:r>
        <w:t>Nimblegen</w:t>
      </w:r>
      <w:proofErr w:type="spellEnd"/>
      <w:r>
        <w:t>)</w:t>
      </w:r>
    </w:p>
    <w:p w:rsidR="00640448" w:rsidRDefault="003B360E">
      <w:pPr>
        <w:pStyle w:val="ListParagraph"/>
        <w:keepNext/>
        <w:numPr>
          <w:ilvl w:val="0"/>
          <w:numId w:val="2"/>
        </w:numPr>
      </w:pPr>
      <w:proofErr w:type="spellStart"/>
      <w:r>
        <w:t>TrueSeq</w:t>
      </w:r>
      <w:proofErr w:type="spellEnd"/>
      <w:r>
        <w:t xml:space="preserve"> Enrichment Kit (Illumina)</w:t>
      </w:r>
    </w:p>
    <w:p w:rsidR="00640448" w:rsidRDefault="003B360E">
      <w:pPr>
        <w:pStyle w:val="ListParagraph"/>
        <w:keepNext/>
        <w:numPr>
          <w:ilvl w:val="0"/>
          <w:numId w:val="2"/>
        </w:numPr>
      </w:pPr>
      <w:proofErr w:type="spellStart"/>
      <w:r>
        <w:t>TargetSeq</w:t>
      </w:r>
      <w:proofErr w:type="spellEnd"/>
      <w:r>
        <w:t xml:space="preserve"> (Life Technologies)</w:t>
      </w:r>
    </w:p>
    <w:p w:rsidR="00640448" w:rsidRDefault="003B360E">
      <w:pPr>
        <w:pStyle w:val="ListParagraph"/>
        <w:keepNext/>
        <w:numPr>
          <w:ilvl w:val="0"/>
          <w:numId w:val="2"/>
        </w:numPr>
      </w:pPr>
      <w:r>
        <w:t>Other</w:t>
      </w:r>
    </w:p>
    <w:p w:rsidR="00640448" w:rsidRDefault="00640448"/>
    <w:p w:rsidR="00640448" w:rsidRDefault="003B360E">
      <w:pPr>
        <w:keepNext/>
      </w:pPr>
      <w:r>
        <w:t>Q5.6 Please specify which other capture method you are using</w:t>
      </w:r>
    </w:p>
    <w:p w:rsidR="00640448" w:rsidRDefault="00640448"/>
    <w:p w:rsidR="00640448" w:rsidRDefault="003B360E">
      <w:r>
        <w:br w:type="page"/>
      </w:r>
    </w:p>
    <w:p w:rsidR="00640448" w:rsidRDefault="003B360E">
      <w:pPr>
        <w:keepNext/>
      </w:pPr>
      <w:r>
        <w:t>Q6.1 6) Data Use:       Please indicate if the NGS data in your institution is used for:</w:t>
      </w:r>
    </w:p>
    <w:p w:rsidR="00640448" w:rsidRDefault="003B360E">
      <w:pPr>
        <w:pStyle w:val="ListParagraph"/>
        <w:keepNext/>
        <w:numPr>
          <w:ilvl w:val="0"/>
          <w:numId w:val="2"/>
        </w:numPr>
      </w:pPr>
      <w:r>
        <w:t>Research</w:t>
      </w:r>
    </w:p>
    <w:p w:rsidR="00640448" w:rsidRDefault="003B360E">
      <w:pPr>
        <w:pStyle w:val="ListParagraph"/>
        <w:keepNext/>
        <w:numPr>
          <w:ilvl w:val="0"/>
          <w:numId w:val="2"/>
        </w:numPr>
      </w:pPr>
      <w:r>
        <w:t>Clinical/Diagnostic</w:t>
      </w:r>
    </w:p>
    <w:p w:rsidR="00640448" w:rsidRDefault="00640448"/>
    <w:p w:rsidR="00640448" w:rsidRDefault="003B360E">
      <w:pPr>
        <w:keepNext/>
      </w:pPr>
      <w:r>
        <w:t>Q6.2 Type of data used for Research</w:t>
      </w:r>
    </w:p>
    <w:p w:rsidR="00640448" w:rsidRDefault="003B360E">
      <w:pPr>
        <w:pStyle w:val="ListParagraph"/>
        <w:keepNext/>
        <w:numPr>
          <w:ilvl w:val="0"/>
          <w:numId w:val="2"/>
        </w:numPr>
      </w:pPr>
      <w:r>
        <w:t>Whole genome sequencing</w:t>
      </w:r>
    </w:p>
    <w:p w:rsidR="00640448" w:rsidRDefault="003B360E">
      <w:pPr>
        <w:pStyle w:val="ListParagraph"/>
        <w:keepNext/>
        <w:numPr>
          <w:ilvl w:val="0"/>
          <w:numId w:val="2"/>
        </w:numPr>
      </w:pPr>
      <w:r>
        <w:t>Whole exome sequencing</w:t>
      </w:r>
    </w:p>
    <w:p w:rsidR="00640448" w:rsidRDefault="003B360E">
      <w:pPr>
        <w:pStyle w:val="ListParagraph"/>
        <w:keepNext/>
        <w:numPr>
          <w:ilvl w:val="0"/>
          <w:numId w:val="2"/>
        </w:numPr>
      </w:pPr>
      <w:r>
        <w:t xml:space="preserve">Targeted </w:t>
      </w:r>
      <w:proofErr w:type="spellStart"/>
      <w:r>
        <w:t>resequencing</w:t>
      </w:r>
      <w:proofErr w:type="spellEnd"/>
      <w:r>
        <w:t xml:space="preserve"> (custom panels)</w:t>
      </w:r>
    </w:p>
    <w:p w:rsidR="00640448" w:rsidRDefault="00640448"/>
    <w:p w:rsidR="00640448" w:rsidRDefault="003B360E">
      <w:pPr>
        <w:keepNext/>
      </w:pPr>
      <w:r>
        <w:t>Q6.3 Type of data used for Clinical/Diagnostic purposes</w:t>
      </w:r>
    </w:p>
    <w:p w:rsidR="00640448" w:rsidRDefault="003B360E">
      <w:pPr>
        <w:pStyle w:val="ListParagraph"/>
        <w:keepNext/>
        <w:numPr>
          <w:ilvl w:val="0"/>
          <w:numId w:val="2"/>
        </w:numPr>
      </w:pPr>
      <w:r>
        <w:t>Whole genome sequencing</w:t>
      </w:r>
    </w:p>
    <w:p w:rsidR="00640448" w:rsidRDefault="003B360E">
      <w:pPr>
        <w:pStyle w:val="ListParagraph"/>
        <w:keepNext/>
        <w:numPr>
          <w:ilvl w:val="0"/>
          <w:numId w:val="2"/>
        </w:numPr>
      </w:pPr>
      <w:r>
        <w:t>Whole exome sequencing</w:t>
      </w:r>
    </w:p>
    <w:p w:rsidR="00640448" w:rsidRDefault="003B360E">
      <w:pPr>
        <w:pStyle w:val="ListParagraph"/>
        <w:keepNext/>
        <w:numPr>
          <w:ilvl w:val="0"/>
          <w:numId w:val="2"/>
        </w:numPr>
      </w:pPr>
      <w:r>
        <w:t xml:space="preserve">Targeted </w:t>
      </w:r>
      <w:proofErr w:type="spellStart"/>
      <w:r>
        <w:t>resequencing</w:t>
      </w:r>
      <w:proofErr w:type="spellEnd"/>
      <w:r>
        <w:t xml:space="preserve"> (custom panels)</w:t>
      </w:r>
    </w:p>
    <w:p w:rsidR="00640448" w:rsidRDefault="00640448"/>
    <w:p w:rsidR="00640448" w:rsidRDefault="003B360E">
      <w:r>
        <w:br w:type="page"/>
      </w:r>
    </w:p>
    <w:p w:rsidR="00640448" w:rsidRDefault="003B360E">
      <w:pPr>
        <w:pStyle w:val="QDisplayLogic"/>
        <w:keepNext/>
      </w:pPr>
      <w:r>
        <w:t xml:space="preserve">Answer If Data Use </w:t>
      </w:r>
      <w:r>
        <w:t>Research Is Selected</w:t>
      </w:r>
    </w:p>
    <w:p w:rsidR="00640448" w:rsidRDefault="003B360E">
      <w:pPr>
        <w:keepNext/>
      </w:pPr>
      <w:r>
        <w:t>Q7.1   7) Research NSG: Participants and you          Origin of samples for research: Please indicate if the samples used for research in your institution are:</w:t>
      </w:r>
    </w:p>
    <w:p w:rsidR="00640448" w:rsidRDefault="003B360E">
      <w:pPr>
        <w:pStyle w:val="ListParagraph"/>
        <w:keepNext/>
        <w:numPr>
          <w:ilvl w:val="0"/>
          <w:numId w:val="2"/>
        </w:numPr>
      </w:pPr>
      <w:r>
        <w:t>samples from a Hospital/Clinic</w:t>
      </w:r>
    </w:p>
    <w:p w:rsidR="00640448" w:rsidRDefault="003B360E">
      <w:pPr>
        <w:pStyle w:val="ListParagraph"/>
        <w:keepNext/>
        <w:numPr>
          <w:ilvl w:val="0"/>
          <w:numId w:val="2"/>
        </w:numPr>
      </w:pPr>
      <w:r>
        <w:t>samples from other research projects</w:t>
      </w:r>
    </w:p>
    <w:p w:rsidR="00640448" w:rsidRDefault="003B360E">
      <w:pPr>
        <w:pStyle w:val="ListParagraph"/>
        <w:keepNext/>
        <w:numPr>
          <w:ilvl w:val="0"/>
          <w:numId w:val="2"/>
        </w:numPr>
      </w:pPr>
      <w:r>
        <w:t>specifi</w:t>
      </w:r>
      <w:r>
        <w:t>c collection of samples from research participants</w:t>
      </w:r>
    </w:p>
    <w:p w:rsidR="00640448" w:rsidRDefault="003B360E">
      <w:pPr>
        <w:pStyle w:val="ListParagraph"/>
        <w:keepNext/>
        <w:numPr>
          <w:ilvl w:val="0"/>
          <w:numId w:val="2"/>
        </w:numPr>
      </w:pPr>
      <w:r>
        <w:t xml:space="preserve">local </w:t>
      </w:r>
      <w:proofErr w:type="spellStart"/>
      <w:r>
        <w:t>biobank</w:t>
      </w:r>
      <w:proofErr w:type="spellEnd"/>
    </w:p>
    <w:p w:rsidR="00640448" w:rsidRDefault="003B360E">
      <w:pPr>
        <w:pStyle w:val="ListParagraph"/>
        <w:keepNext/>
        <w:numPr>
          <w:ilvl w:val="0"/>
          <w:numId w:val="2"/>
        </w:numPr>
      </w:pPr>
      <w:r>
        <w:t xml:space="preserve">international </w:t>
      </w:r>
      <w:proofErr w:type="spellStart"/>
      <w:r>
        <w:t>biobank</w:t>
      </w:r>
      <w:proofErr w:type="spellEnd"/>
    </w:p>
    <w:p w:rsidR="00640448" w:rsidRDefault="00640448"/>
    <w:p w:rsidR="00640448" w:rsidRDefault="003B360E">
      <w:pPr>
        <w:keepNext/>
      </w:pPr>
      <w:r>
        <w:t xml:space="preserve">Q7.2 Please specify from which </w:t>
      </w:r>
      <w:proofErr w:type="spellStart"/>
      <w:r>
        <w:t>biobank</w:t>
      </w:r>
      <w:proofErr w:type="spellEnd"/>
      <w:r>
        <w:t xml:space="preserve"> the samples for research are from:</w:t>
      </w:r>
    </w:p>
    <w:p w:rsidR="00640448" w:rsidRDefault="00640448"/>
    <w:p w:rsidR="00640448" w:rsidRDefault="003B360E">
      <w:pPr>
        <w:pStyle w:val="QDisplayLogic"/>
        <w:keepNext/>
      </w:pPr>
      <w:r>
        <w:t>Answer If Data Use Research Is Selected</w:t>
      </w:r>
    </w:p>
    <w:p w:rsidR="00640448" w:rsidRDefault="003B360E">
      <w:pPr>
        <w:keepNext/>
      </w:pPr>
      <w:r>
        <w:t xml:space="preserve">Q7.3   Consent form:      Do you have a consent form </w:t>
      </w:r>
      <w:r>
        <w:t>template for your NGS research activities ?</w:t>
      </w:r>
    </w:p>
    <w:p w:rsidR="00640448" w:rsidRDefault="003B360E">
      <w:pPr>
        <w:pStyle w:val="ListParagraph"/>
        <w:keepNext/>
        <w:numPr>
          <w:ilvl w:val="0"/>
          <w:numId w:val="4"/>
        </w:numPr>
      </w:pPr>
      <w:r>
        <w:t>Yes</w:t>
      </w:r>
    </w:p>
    <w:p w:rsidR="00640448" w:rsidRDefault="003B360E">
      <w:pPr>
        <w:pStyle w:val="ListParagraph"/>
        <w:keepNext/>
        <w:numPr>
          <w:ilvl w:val="0"/>
          <w:numId w:val="4"/>
        </w:numPr>
      </w:pPr>
      <w:r>
        <w:t>No</w:t>
      </w:r>
    </w:p>
    <w:p w:rsidR="00640448" w:rsidRDefault="003B360E">
      <w:pPr>
        <w:pStyle w:val="QSkipLogic"/>
      </w:pPr>
      <w:r>
        <w:t>If No Is Selected, Then Skip To Incidental medical findings</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Research Is Selected</w:t>
      </w:r>
    </w:p>
    <w:p w:rsidR="00640448" w:rsidRDefault="003B360E">
      <w:pPr>
        <w:keepNext/>
      </w:pPr>
      <w:r>
        <w:t>Q7.4 Consent includes right to withdraw from the res</w:t>
      </w:r>
      <w:r>
        <w:t>earch</w:t>
      </w:r>
    </w:p>
    <w:p w:rsidR="00640448" w:rsidRDefault="003B360E">
      <w:pPr>
        <w:pStyle w:val="ListParagraph"/>
        <w:keepNext/>
        <w:numPr>
          <w:ilvl w:val="0"/>
          <w:numId w:val="4"/>
        </w:numPr>
      </w:pPr>
      <w:r>
        <w:t>Yes</w:t>
      </w:r>
    </w:p>
    <w:p w:rsidR="00640448" w:rsidRDefault="003B360E">
      <w:pPr>
        <w:pStyle w:val="ListParagraph"/>
        <w:keepNext/>
        <w:numPr>
          <w:ilvl w:val="0"/>
          <w:numId w:val="4"/>
        </w:numPr>
      </w:pPr>
      <w:r>
        <w:t>No</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Research Is Selected</w:t>
      </w:r>
    </w:p>
    <w:p w:rsidR="00640448" w:rsidRDefault="003B360E">
      <w:pPr>
        <w:keepNext/>
      </w:pPr>
      <w:r>
        <w:t>Q7.5 Consent includes possibility to use samples/data for future research</w:t>
      </w:r>
    </w:p>
    <w:p w:rsidR="00640448" w:rsidRDefault="003B360E">
      <w:pPr>
        <w:pStyle w:val="ListParagraph"/>
        <w:keepNext/>
        <w:numPr>
          <w:ilvl w:val="0"/>
          <w:numId w:val="4"/>
        </w:numPr>
      </w:pPr>
      <w:r>
        <w:t>Yes</w:t>
      </w:r>
    </w:p>
    <w:p w:rsidR="00640448" w:rsidRDefault="003B360E">
      <w:pPr>
        <w:pStyle w:val="ListParagraph"/>
        <w:keepNext/>
        <w:numPr>
          <w:ilvl w:val="0"/>
          <w:numId w:val="4"/>
        </w:numPr>
      </w:pPr>
      <w:r>
        <w:t>Only if chosen by the patient</w:t>
      </w:r>
    </w:p>
    <w:p w:rsidR="00640448" w:rsidRDefault="003B360E">
      <w:pPr>
        <w:pStyle w:val="ListParagraph"/>
        <w:keepNext/>
        <w:numPr>
          <w:ilvl w:val="0"/>
          <w:numId w:val="4"/>
        </w:numPr>
      </w:pPr>
      <w:r>
        <w:t>No</w:t>
      </w:r>
    </w:p>
    <w:p w:rsidR="00640448" w:rsidRDefault="00640448"/>
    <w:p w:rsidR="00640448" w:rsidRDefault="003B360E">
      <w:pPr>
        <w:pStyle w:val="QDisplayLogic"/>
        <w:keepNext/>
      </w:pPr>
      <w:r>
        <w:t>Answer If 6) Data Use:   &amp;</w:t>
      </w:r>
      <w:proofErr w:type="spellStart"/>
      <w:r>
        <w:t>nbsp</w:t>
      </w:r>
      <w:proofErr w:type="spellEnd"/>
      <w:r>
        <w:t xml:space="preserve">;   </w:t>
      </w:r>
      <w:r>
        <w:t xml:space="preserve">Please indicate if the NGS data </w:t>
      </w:r>
      <w:proofErr w:type="spellStart"/>
      <w:r>
        <w:t>i</w:t>
      </w:r>
      <w:proofErr w:type="spellEnd"/>
      <w:r>
        <w:t>... Research Is Selected</w:t>
      </w:r>
    </w:p>
    <w:p w:rsidR="00640448" w:rsidRDefault="003B360E">
      <w:pPr>
        <w:keepNext/>
      </w:pPr>
      <w:r>
        <w:t>Q7.6 Open consent, for a variety of unspecific research projects</w:t>
      </w:r>
    </w:p>
    <w:p w:rsidR="00640448" w:rsidRDefault="003B360E">
      <w:pPr>
        <w:pStyle w:val="ListParagraph"/>
        <w:keepNext/>
        <w:numPr>
          <w:ilvl w:val="0"/>
          <w:numId w:val="4"/>
        </w:numPr>
      </w:pPr>
      <w:r>
        <w:t>Yes</w:t>
      </w:r>
    </w:p>
    <w:p w:rsidR="00640448" w:rsidRDefault="003B360E">
      <w:pPr>
        <w:pStyle w:val="ListParagraph"/>
        <w:keepNext/>
        <w:numPr>
          <w:ilvl w:val="0"/>
          <w:numId w:val="4"/>
        </w:numPr>
      </w:pPr>
      <w:r>
        <w:t>No</w:t>
      </w:r>
    </w:p>
    <w:p w:rsidR="00640448" w:rsidRDefault="00640448"/>
    <w:p w:rsidR="00640448" w:rsidRDefault="003B360E">
      <w:pPr>
        <w:pStyle w:val="QDisplayLogic"/>
        <w:keepNext/>
      </w:pPr>
      <w:r>
        <w:t>Answer If Data Use Research Is Selected</w:t>
      </w:r>
    </w:p>
    <w:p w:rsidR="00640448" w:rsidRDefault="003B360E">
      <w:pPr>
        <w:keepNext/>
      </w:pPr>
      <w:r>
        <w:t>Q7.7 Incidental medical findings       Please indicate if incidental medical findings</w:t>
      </w:r>
      <w:r>
        <w:t xml:space="preserve"> from your research activities are:</w:t>
      </w:r>
    </w:p>
    <w:p w:rsidR="00640448" w:rsidRDefault="003B360E">
      <w:pPr>
        <w:pStyle w:val="ListParagraph"/>
        <w:keepNext/>
        <w:numPr>
          <w:ilvl w:val="0"/>
          <w:numId w:val="4"/>
        </w:numPr>
      </w:pPr>
      <w:r>
        <w:t>never reported</w:t>
      </w:r>
    </w:p>
    <w:p w:rsidR="00640448" w:rsidRDefault="003B360E">
      <w:pPr>
        <w:pStyle w:val="ListParagraph"/>
        <w:keepNext/>
        <w:numPr>
          <w:ilvl w:val="0"/>
          <w:numId w:val="4"/>
        </w:numPr>
      </w:pPr>
      <w:r>
        <w:t>possibly reported if chosen by the patient</w:t>
      </w:r>
    </w:p>
    <w:p w:rsidR="00640448" w:rsidRDefault="003B360E">
      <w:pPr>
        <w:pStyle w:val="ListParagraph"/>
        <w:keepNext/>
        <w:numPr>
          <w:ilvl w:val="0"/>
          <w:numId w:val="4"/>
        </w:numPr>
      </w:pPr>
      <w:r>
        <w:t>always reported</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Research Is Selected</w:t>
      </w:r>
    </w:p>
    <w:p w:rsidR="00640448" w:rsidRDefault="003B360E">
      <w:pPr>
        <w:keepNext/>
      </w:pPr>
      <w:r>
        <w:t>Q7.8 If incidental medical findings are sometimes rep</w:t>
      </w:r>
      <w:r>
        <w:t>orted, how is the medical relevance evaluated?</w:t>
      </w:r>
    </w:p>
    <w:p w:rsidR="00640448" w:rsidRDefault="003B360E">
      <w:pPr>
        <w:pStyle w:val="ListParagraph"/>
        <w:keepNext/>
        <w:numPr>
          <w:ilvl w:val="0"/>
          <w:numId w:val="2"/>
        </w:numPr>
      </w:pPr>
      <w:r>
        <w:t>on a case per case basis</w:t>
      </w:r>
    </w:p>
    <w:p w:rsidR="00640448" w:rsidRDefault="003B360E">
      <w:pPr>
        <w:pStyle w:val="ListParagraph"/>
        <w:keepNext/>
        <w:numPr>
          <w:ilvl w:val="0"/>
          <w:numId w:val="2"/>
        </w:numPr>
      </w:pPr>
      <w:r>
        <w:t>•      by the Investigator</w:t>
      </w:r>
    </w:p>
    <w:p w:rsidR="00640448" w:rsidRDefault="003B360E">
      <w:pPr>
        <w:pStyle w:val="ListParagraph"/>
        <w:keepNext/>
        <w:numPr>
          <w:ilvl w:val="0"/>
          <w:numId w:val="2"/>
        </w:numPr>
      </w:pPr>
      <w:r>
        <w:t>•      by the patient's medical doctor</w:t>
      </w:r>
    </w:p>
    <w:p w:rsidR="00640448" w:rsidRDefault="003B360E">
      <w:pPr>
        <w:pStyle w:val="ListParagraph"/>
        <w:keepNext/>
        <w:numPr>
          <w:ilvl w:val="0"/>
          <w:numId w:val="2"/>
        </w:numPr>
      </w:pPr>
      <w:r>
        <w:t>•      by a committee including investigators and medical doctors</w:t>
      </w:r>
    </w:p>
    <w:p w:rsidR="00640448" w:rsidRDefault="003B360E">
      <w:pPr>
        <w:pStyle w:val="ListParagraph"/>
        <w:keepNext/>
        <w:numPr>
          <w:ilvl w:val="0"/>
          <w:numId w:val="2"/>
        </w:numPr>
      </w:pPr>
      <w:r>
        <w:t>only a set of specific diseases are reported</w:t>
      </w:r>
    </w:p>
    <w:p w:rsidR="00640448" w:rsidRDefault="00640448"/>
    <w:p w:rsidR="00640448" w:rsidRDefault="003B360E">
      <w:pPr>
        <w:keepNext/>
      </w:pPr>
      <w:r>
        <w:t>Q7.9 I</w:t>
      </w:r>
      <w:r>
        <w:t>f only a set of diseases are reported, please indicate below which diseases:</w:t>
      </w:r>
    </w:p>
    <w:p w:rsidR="00640448" w:rsidRDefault="00640448"/>
    <w:p w:rsidR="00640448" w:rsidRDefault="003B360E">
      <w:pPr>
        <w:pStyle w:val="QDisplayLogic"/>
        <w:keepNext/>
      </w:pPr>
      <w:r>
        <w:t>Answer If Data Use Clinical/</w:t>
      </w:r>
      <w:proofErr w:type="spellStart"/>
      <w:r>
        <w:t>Diagnostoc</w:t>
      </w:r>
      <w:proofErr w:type="spellEnd"/>
      <w:r>
        <w:t xml:space="preserve"> Is Selected</w:t>
      </w:r>
    </w:p>
    <w:p w:rsidR="00640448" w:rsidRDefault="003B360E">
      <w:pPr>
        <w:keepNext/>
      </w:pPr>
      <w:r>
        <w:t>Q7.10 7) Clinical NGS: Patients and you            Do you have a consent form template for your NGS clinical/diagnostic activit</w:t>
      </w:r>
      <w:r>
        <w:t>ies ?</w:t>
      </w:r>
    </w:p>
    <w:p w:rsidR="00640448" w:rsidRDefault="003B360E">
      <w:pPr>
        <w:pStyle w:val="ListParagraph"/>
        <w:keepNext/>
        <w:numPr>
          <w:ilvl w:val="0"/>
          <w:numId w:val="4"/>
        </w:numPr>
      </w:pPr>
      <w:r>
        <w:t>Yes</w:t>
      </w:r>
    </w:p>
    <w:p w:rsidR="00640448" w:rsidRDefault="003B360E">
      <w:pPr>
        <w:pStyle w:val="ListParagraph"/>
        <w:keepNext/>
        <w:numPr>
          <w:ilvl w:val="0"/>
          <w:numId w:val="4"/>
        </w:numPr>
      </w:pPr>
      <w:r>
        <w:t>No</w:t>
      </w:r>
    </w:p>
    <w:p w:rsidR="00640448" w:rsidRDefault="003B360E">
      <w:pPr>
        <w:pStyle w:val="QSkipLogic"/>
      </w:pPr>
      <w:r>
        <w:t>If No Is Selected, Then Skip To End of Block</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Clinical/Diagnostic Is Selected</w:t>
      </w:r>
    </w:p>
    <w:p w:rsidR="00640448" w:rsidRDefault="003B360E">
      <w:pPr>
        <w:keepNext/>
      </w:pPr>
      <w:r>
        <w:t>Q7.11   Main items of the consent form:</w:t>
      </w:r>
    </w:p>
    <w:p w:rsidR="00640448" w:rsidRDefault="003B360E">
      <w:pPr>
        <w:pStyle w:val="ListParagraph"/>
        <w:keepNext/>
        <w:numPr>
          <w:ilvl w:val="0"/>
          <w:numId w:val="2"/>
        </w:numPr>
      </w:pPr>
      <w:r>
        <w:t xml:space="preserve">Consent includes possibility to use the samples for </w:t>
      </w:r>
      <w:r>
        <w:t>research</w:t>
      </w:r>
    </w:p>
    <w:p w:rsidR="00640448" w:rsidRDefault="003B360E">
      <w:pPr>
        <w:pStyle w:val="ListParagraph"/>
        <w:keepNext/>
        <w:numPr>
          <w:ilvl w:val="0"/>
          <w:numId w:val="2"/>
        </w:numPr>
      </w:pPr>
      <w:r>
        <w:t>Consent includes possibility to use the data for research</w:t>
      </w:r>
    </w:p>
    <w:p w:rsidR="00640448" w:rsidRDefault="003B360E">
      <w:pPr>
        <w:pStyle w:val="ListParagraph"/>
        <w:keepNext/>
        <w:numPr>
          <w:ilvl w:val="0"/>
          <w:numId w:val="2"/>
        </w:numPr>
      </w:pPr>
      <w:r>
        <w:t>Consent includes possibility to use the samples and data for research</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Clinical/Diagnostic Is Selected</w:t>
      </w:r>
    </w:p>
    <w:p w:rsidR="00640448" w:rsidRDefault="003B360E">
      <w:pPr>
        <w:keepNext/>
      </w:pPr>
      <w:r>
        <w:t>Q7.12   Inciden</w:t>
      </w:r>
      <w:r>
        <w:t>tal findings (not on the disease in question):  Please indicate if medical incidental findings on characteristics that were not looked for are:</w:t>
      </w:r>
    </w:p>
    <w:p w:rsidR="00640448" w:rsidRDefault="003B360E">
      <w:pPr>
        <w:pStyle w:val="ListParagraph"/>
        <w:keepNext/>
        <w:numPr>
          <w:ilvl w:val="0"/>
          <w:numId w:val="4"/>
        </w:numPr>
      </w:pPr>
      <w:r>
        <w:t>never looked at: data is filtered out to avoid this possibility</w:t>
      </w:r>
    </w:p>
    <w:p w:rsidR="00640448" w:rsidRDefault="003B360E">
      <w:pPr>
        <w:pStyle w:val="ListParagraph"/>
        <w:keepNext/>
        <w:numPr>
          <w:ilvl w:val="0"/>
          <w:numId w:val="4"/>
        </w:numPr>
      </w:pPr>
      <w:r>
        <w:t>never reported</w:t>
      </w:r>
    </w:p>
    <w:p w:rsidR="00640448" w:rsidRDefault="003B360E">
      <w:pPr>
        <w:pStyle w:val="ListParagraph"/>
        <w:keepNext/>
        <w:numPr>
          <w:ilvl w:val="0"/>
          <w:numId w:val="4"/>
        </w:numPr>
      </w:pPr>
      <w:r>
        <w:t>possibly reported if chosen by th</w:t>
      </w:r>
      <w:r>
        <w:t>e patient</w:t>
      </w:r>
    </w:p>
    <w:p w:rsidR="00640448" w:rsidRDefault="003B360E">
      <w:pPr>
        <w:pStyle w:val="ListParagraph"/>
        <w:keepNext/>
        <w:numPr>
          <w:ilvl w:val="0"/>
          <w:numId w:val="4"/>
        </w:numPr>
      </w:pPr>
      <w:r>
        <w:t>always reported</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Clinical/Diagnostic Is Selected</w:t>
      </w:r>
    </w:p>
    <w:p w:rsidR="00640448" w:rsidRDefault="003B360E">
      <w:pPr>
        <w:keepNext/>
      </w:pPr>
      <w:r>
        <w:t>Q7.13 If reported how is the medical relevance evaluated?</w:t>
      </w:r>
    </w:p>
    <w:p w:rsidR="00640448" w:rsidRDefault="003B360E">
      <w:pPr>
        <w:pStyle w:val="ListParagraph"/>
        <w:keepNext/>
        <w:numPr>
          <w:ilvl w:val="0"/>
          <w:numId w:val="2"/>
        </w:numPr>
      </w:pPr>
      <w:r>
        <w:t>on a case per case basis</w:t>
      </w:r>
    </w:p>
    <w:p w:rsidR="00640448" w:rsidRDefault="003B360E">
      <w:pPr>
        <w:pStyle w:val="ListParagraph"/>
        <w:keepNext/>
        <w:numPr>
          <w:ilvl w:val="0"/>
          <w:numId w:val="2"/>
        </w:numPr>
      </w:pPr>
      <w:r>
        <w:t>• by the Investigator</w:t>
      </w:r>
    </w:p>
    <w:p w:rsidR="00640448" w:rsidRDefault="003B360E">
      <w:pPr>
        <w:pStyle w:val="ListParagraph"/>
        <w:keepNext/>
        <w:numPr>
          <w:ilvl w:val="0"/>
          <w:numId w:val="2"/>
        </w:numPr>
      </w:pPr>
      <w:r>
        <w:t>• by the patient's me</w:t>
      </w:r>
      <w:r>
        <w:t>dical doctor</w:t>
      </w:r>
    </w:p>
    <w:p w:rsidR="00640448" w:rsidRDefault="003B360E">
      <w:pPr>
        <w:pStyle w:val="ListParagraph"/>
        <w:keepNext/>
        <w:numPr>
          <w:ilvl w:val="0"/>
          <w:numId w:val="2"/>
        </w:numPr>
      </w:pPr>
      <w:r>
        <w:t>• by a committee including investigators and medical doctors</w:t>
      </w:r>
    </w:p>
    <w:p w:rsidR="00640448" w:rsidRDefault="003B360E">
      <w:pPr>
        <w:pStyle w:val="ListParagraph"/>
        <w:keepNext/>
        <w:numPr>
          <w:ilvl w:val="0"/>
          <w:numId w:val="2"/>
        </w:numPr>
      </w:pPr>
      <w:r>
        <w:t>only a set of specific diseases are reported</w:t>
      </w:r>
    </w:p>
    <w:p w:rsidR="00640448" w:rsidRDefault="00640448"/>
    <w:p w:rsidR="00640448" w:rsidRDefault="003B360E">
      <w:pPr>
        <w:keepNext/>
      </w:pPr>
      <w:r>
        <w:t>Q7.14 Please describe here how you filter out your NGS data to avoid medical incidental findings:</w:t>
      </w:r>
    </w:p>
    <w:p w:rsidR="00640448" w:rsidRDefault="00640448"/>
    <w:p w:rsidR="00640448" w:rsidRDefault="003B360E">
      <w:pPr>
        <w:keepNext/>
      </w:pPr>
      <w:r>
        <w:t xml:space="preserve">Q7.15 If only a set of specific </w:t>
      </w:r>
      <w:r>
        <w:t>diseases are reported, please indicate below which diseases:</w:t>
      </w:r>
    </w:p>
    <w:p w:rsidR="00640448" w:rsidRDefault="00640448"/>
    <w:p w:rsidR="00640448" w:rsidRDefault="003B360E">
      <w:r>
        <w:br w:type="page"/>
      </w:r>
    </w:p>
    <w:p w:rsidR="00640448" w:rsidRDefault="003B360E">
      <w:pPr>
        <w:keepNext/>
      </w:pPr>
      <w:r>
        <w:t xml:space="preserve">Q8.1 8) Data </w:t>
      </w:r>
      <w:proofErr w:type="spellStart"/>
      <w:r>
        <w:t>storageRaw</w:t>
      </w:r>
      <w:proofErr w:type="spellEnd"/>
      <w:r>
        <w:t xml:space="preserve"> data storage</w:t>
      </w:r>
    </w:p>
    <w:p w:rsidR="00640448" w:rsidRDefault="003B360E">
      <w:pPr>
        <w:pStyle w:val="ListParagraph"/>
        <w:keepNext/>
        <w:numPr>
          <w:ilvl w:val="0"/>
          <w:numId w:val="4"/>
        </w:numPr>
      </w:pPr>
      <w:r>
        <w:t>Local database</w:t>
      </w:r>
    </w:p>
    <w:p w:rsidR="00640448" w:rsidRDefault="003B360E">
      <w:pPr>
        <w:pStyle w:val="ListParagraph"/>
        <w:keepNext/>
        <w:numPr>
          <w:ilvl w:val="0"/>
          <w:numId w:val="4"/>
        </w:numPr>
      </w:pPr>
      <w:r>
        <w:t>Shared database</w:t>
      </w:r>
    </w:p>
    <w:p w:rsidR="00640448" w:rsidRDefault="003B360E">
      <w:pPr>
        <w:pStyle w:val="ListParagraph"/>
        <w:keepNext/>
        <w:numPr>
          <w:ilvl w:val="0"/>
          <w:numId w:val="4"/>
        </w:numPr>
      </w:pPr>
      <w:r>
        <w:t>Cloud</w:t>
      </w:r>
    </w:p>
    <w:p w:rsidR="00640448" w:rsidRDefault="00640448"/>
    <w:p w:rsidR="00640448" w:rsidRDefault="003B360E">
      <w:pPr>
        <w:keepNext/>
      </w:pPr>
      <w:r>
        <w:t>Q8.2 Please indicate if the local database for raw data storage is located in:</w:t>
      </w:r>
    </w:p>
    <w:p w:rsidR="00640448" w:rsidRDefault="003B360E">
      <w:pPr>
        <w:pStyle w:val="ListParagraph"/>
        <w:keepNext/>
        <w:numPr>
          <w:ilvl w:val="0"/>
          <w:numId w:val="4"/>
        </w:numPr>
      </w:pPr>
      <w:r>
        <w:t>Lab</w:t>
      </w:r>
    </w:p>
    <w:p w:rsidR="00640448" w:rsidRDefault="003B360E">
      <w:pPr>
        <w:pStyle w:val="ListParagraph"/>
        <w:keepNext/>
        <w:numPr>
          <w:ilvl w:val="0"/>
          <w:numId w:val="4"/>
        </w:numPr>
      </w:pPr>
      <w:r>
        <w:t>Hospital</w:t>
      </w:r>
    </w:p>
    <w:p w:rsidR="00640448" w:rsidRDefault="00640448"/>
    <w:p w:rsidR="00640448" w:rsidRDefault="003B360E">
      <w:pPr>
        <w:keepNext/>
      </w:pPr>
      <w:r>
        <w:t>Q8.3 How is the database</w:t>
      </w:r>
      <w:r>
        <w:t xml:space="preserve"> shared?</w:t>
      </w:r>
    </w:p>
    <w:p w:rsidR="00640448" w:rsidRDefault="003B360E">
      <w:pPr>
        <w:pStyle w:val="ListParagraph"/>
        <w:keepNext/>
        <w:numPr>
          <w:ilvl w:val="0"/>
          <w:numId w:val="4"/>
        </w:numPr>
      </w:pPr>
      <w:r>
        <w:t>by research project</w:t>
      </w:r>
    </w:p>
    <w:p w:rsidR="00640448" w:rsidRDefault="003B360E">
      <w:pPr>
        <w:pStyle w:val="ListParagraph"/>
        <w:keepNext/>
        <w:numPr>
          <w:ilvl w:val="0"/>
          <w:numId w:val="4"/>
        </w:numPr>
      </w:pPr>
      <w:r>
        <w:t>with local investigators</w:t>
      </w:r>
    </w:p>
    <w:p w:rsidR="00640448" w:rsidRDefault="003B360E">
      <w:pPr>
        <w:pStyle w:val="ListParagraph"/>
        <w:keepNext/>
        <w:numPr>
          <w:ilvl w:val="0"/>
          <w:numId w:val="4"/>
        </w:numPr>
      </w:pPr>
      <w:r>
        <w:t>with local and international collaborators</w:t>
      </w:r>
    </w:p>
    <w:p w:rsidR="00640448" w:rsidRDefault="00640448"/>
    <w:p w:rsidR="00640448" w:rsidRDefault="003B360E">
      <w:r>
        <w:br w:type="page"/>
      </w:r>
    </w:p>
    <w:p w:rsidR="00640448" w:rsidRDefault="003B360E">
      <w:pPr>
        <w:keepNext/>
      </w:pPr>
      <w:r>
        <w:t>Q9.1 9) Data Analysis:       Please indicate if the NGS data is processed in your institution by:</w:t>
      </w:r>
    </w:p>
    <w:p w:rsidR="00640448" w:rsidRDefault="003B360E">
      <w:pPr>
        <w:pStyle w:val="ListParagraph"/>
        <w:keepNext/>
        <w:numPr>
          <w:ilvl w:val="0"/>
          <w:numId w:val="4"/>
        </w:numPr>
      </w:pPr>
      <w:r>
        <w:t>Local cluster</w:t>
      </w:r>
    </w:p>
    <w:p w:rsidR="00640448" w:rsidRDefault="003B360E">
      <w:pPr>
        <w:pStyle w:val="ListParagraph"/>
        <w:keepNext/>
        <w:numPr>
          <w:ilvl w:val="0"/>
          <w:numId w:val="4"/>
        </w:numPr>
      </w:pPr>
      <w:r>
        <w:t>Supercomputing center</w:t>
      </w:r>
    </w:p>
    <w:p w:rsidR="00640448" w:rsidRDefault="00640448"/>
    <w:p w:rsidR="00640448" w:rsidRDefault="003B360E">
      <w:pPr>
        <w:keepNext/>
      </w:pPr>
      <w:r>
        <w:t xml:space="preserve">Q9.2 Name of the </w:t>
      </w:r>
      <w:r>
        <w:t>Supercomputing center where data is processed:</w:t>
      </w:r>
    </w:p>
    <w:p w:rsidR="00640448" w:rsidRDefault="00640448"/>
    <w:p w:rsidR="00640448" w:rsidRDefault="003B360E">
      <w:pPr>
        <w:keepNext/>
      </w:pPr>
      <w:r>
        <w:t>Q9.3   Do you have an agreement with local center, or company for raw NGS data analysis?</w:t>
      </w:r>
    </w:p>
    <w:p w:rsidR="00640448" w:rsidRDefault="003B360E">
      <w:pPr>
        <w:pStyle w:val="ListParagraph"/>
        <w:keepNext/>
        <w:numPr>
          <w:ilvl w:val="0"/>
          <w:numId w:val="4"/>
        </w:numPr>
      </w:pPr>
      <w:r>
        <w:t>Yes</w:t>
      </w:r>
    </w:p>
    <w:p w:rsidR="00640448" w:rsidRDefault="003B360E">
      <w:pPr>
        <w:pStyle w:val="ListParagraph"/>
        <w:keepNext/>
        <w:numPr>
          <w:ilvl w:val="0"/>
          <w:numId w:val="4"/>
        </w:numPr>
      </w:pPr>
      <w:r>
        <w:t>No</w:t>
      </w:r>
    </w:p>
    <w:p w:rsidR="00640448" w:rsidRDefault="00640448"/>
    <w:p w:rsidR="00640448" w:rsidRDefault="003B360E">
      <w:pPr>
        <w:keepNext/>
      </w:pPr>
      <w:r>
        <w:t>Q9.4 Please specify parties and nature of the agreement</w:t>
      </w:r>
    </w:p>
    <w:p w:rsidR="00640448" w:rsidRDefault="00640448"/>
    <w:p w:rsidR="00640448" w:rsidRDefault="003B360E">
      <w:pPr>
        <w:keepNext/>
      </w:pPr>
      <w:r>
        <w:t xml:space="preserve">Q9.5 Analysis pipeline(s)please indicate the type of </w:t>
      </w:r>
      <w:r>
        <w:t>pipeline(s) you are using</w:t>
      </w:r>
    </w:p>
    <w:p w:rsidR="00640448" w:rsidRDefault="003B360E">
      <w:pPr>
        <w:pStyle w:val="ListParagraph"/>
        <w:keepNext/>
        <w:numPr>
          <w:ilvl w:val="0"/>
          <w:numId w:val="2"/>
        </w:numPr>
      </w:pPr>
      <w:r>
        <w:t>Pipeline designed locally</w:t>
      </w:r>
    </w:p>
    <w:p w:rsidR="00640448" w:rsidRDefault="003B360E">
      <w:pPr>
        <w:pStyle w:val="ListParagraph"/>
        <w:keepNext/>
        <w:numPr>
          <w:ilvl w:val="0"/>
          <w:numId w:val="2"/>
        </w:numPr>
      </w:pPr>
      <w:r>
        <w:t>Pipeline designed by the sequencer's company</w:t>
      </w:r>
    </w:p>
    <w:p w:rsidR="00640448" w:rsidRDefault="003B360E">
      <w:pPr>
        <w:pStyle w:val="ListParagraph"/>
        <w:keepNext/>
        <w:numPr>
          <w:ilvl w:val="0"/>
          <w:numId w:val="2"/>
        </w:numPr>
      </w:pPr>
      <w:r>
        <w:t>Using a publically available or shared analysis pipeline</w:t>
      </w:r>
    </w:p>
    <w:p w:rsidR="00640448" w:rsidRDefault="003B360E">
      <w:pPr>
        <w:pStyle w:val="ListParagraph"/>
        <w:keepNext/>
        <w:numPr>
          <w:ilvl w:val="0"/>
          <w:numId w:val="2"/>
        </w:numPr>
      </w:pPr>
      <w:r>
        <w:t>Data processed by a specialized company</w:t>
      </w:r>
    </w:p>
    <w:p w:rsidR="00640448" w:rsidRDefault="00640448"/>
    <w:p w:rsidR="00640448" w:rsidRDefault="003B360E">
      <w:pPr>
        <w:keepNext/>
      </w:pPr>
      <w:r>
        <w:t>Q9.6 Please specify which pipeline you're using:</w:t>
      </w:r>
    </w:p>
    <w:p w:rsidR="00640448" w:rsidRDefault="00640448"/>
    <w:p w:rsidR="00640448" w:rsidRDefault="003B360E">
      <w:pPr>
        <w:keepNext/>
      </w:pPr>
      <w:r>
        <w:t>Q9.7 Specif</w:t>
      </w:r>
      <w:r>
        <w:t>y which company processes your data:</w:t>
      </w:r>
    </w:p>
    <w:p w:rsidR="00640448" w:rsidRDefault="00640448"/>
    <w:p w:rsidR="00640448" w:rsidRDefault="003B360E">
      <w:r>
        <w:br w:type="page"/>
      </w:r>
    </w:p>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Clinical/Diagnostic Is Selected</w:t>
      </w:r>
    </w:p>
    <w:p w:rsidR="00640448" w:rsidRDefault="003B360E">
      <w:pPr>
        <w:keepNext/>
      </w:pPr>
      <w:r>
        <w:t xml:space="preserve">Q10.1 10) Clinical data </w:t>
      </w:r>
      <w:proofErr w:type="spellStart"/>
      <w:r>
        <w:t>managementSource</w:t>
      </w:r>
      <w:proofErr w:type="spellEnd"/>
      <w:r>
        <w:t xml:space="preserve"> of clinical information</w:t>
      </w:r>
    </w:p>
    <w:p w:rsidR="00640448" w:rsidRDefault="003B360E">
      <w:pPr>
        <w:pStyle w:val="ListParagraph"/>
        <w:keepNext/>
        <w:numPr>
          <w:ilvl w:val="0"/>
          <w:numId w:val="4"/>
        </w:numPr>
      </w:pPr>
      <w:r>
        <w:t>from the patient/participant</w:t>
      </w:r>
    </w:p>
    <w:p w:rsidR="00640448" w:rsidRDefault="003B360E">
      <w:pPr>
        <w:pStyle w:val="ListParagraph"/>
        <w:keepNext/>
        <w:numPr>
          <w:ilvl w:val="0"/>
          <w:numId w:val="4"/>
        </w:numPr>
      </w:pPr>
      <w:r>
        <w:t>from the patient MD</w:t>
      </w:r>
    </w:p>
    <w:p w:rsidR="00640448" w:rsidRDefault="003B360E">
      <w:pPr>
        <w:pStyle w:val="ListParagraph"/>
        <w:keepNext/>
        <w:numPr>
          <w:ilvl w:val="0"/>
          <w:numId w:val="4"/>
        </w:numPr>
      </w:pPr>
      <w:r>
        <w:t>other...</w:t>
      </w:r>
    </w:p>
    <w:p w:rsidR="00640448" w:rsidRDefault="00640448"/>
    <w:p w:rsidR="00640448" w:rsidRDefault="003B360E">
      <w:pPr>
        <w:keepNext/>
      </w:pPr>
      <w:r>
        <w:t>Q10.2 Other source of clinical information, please specify:</w:t>
      </w:r>
    </w:p>
    <w:p w:rsidR="00640448" w:rsidRDefault="00640448"/>
    <w:p w:rsidR="00640448" w:rsidRDefault="003B360E">
      <w:pPr>
        <w:pStyle w:val="QDisplayLogic"/>
        <w:keepNext/>
      </w:pPr>
      <w:r>
        <w:t>Answer If 6) Data Use:   &amp;</w:t>
      </w:r>
      <w:proofErr w:type="spellStart"/>
      <w:r>
        <w:t>nbsp</w:t>
      </w:r>
      <w:proofErr w:type="spellEnd"/>
      <w:r>
        <w:t xml:space="preserve">;   Please indicate if the NGS data </w:t>
      </w:r>
      <w:proofErr w:type="spellStart"/>
      <w:r>
        <w:t>i</w:t>
      </w:r>
      <w:proofErr w:type="spellEnd"/>
      <w:r>
        <w:t>... Clinical/Diagnostic Is Selected</w:t>
      </w:r>
    </w:p>
    <w:p w:rsidR="00640448" w:rsidRDefault="003B360E">
      <w:pPr>
        <w:keepNext/>
      </w:pPr>
      <w:r>
        <w:t>Q10.3   Reporting of clinical results:    Please indicate how NGS clinical result</w:t>
      </w:r>
      <w:r>
        <w:t>s are reported to the patients</w:t>
      </w:r>
    </w:p>
    <w:p w:rsidR="00640448" w:rsidRDefault="003B360E">
      <w:pPr>
        <w:pStyle w:val="ListParagraph"/>
        <w:keepNext/>
        <w:numPr>
          <w:ilvl w:val="0"/>
          <w:numId w:val="4"/>
        </w:numPr>
      </w:pPr>
      <w:r>
        <w:t>report directly sent to the patient</w:t>
      </w:r>
    </w:p>
    <w:p w:rsidR="00640448" w:rsidRDefault="003B360E">
      <w:pPr>
        <w:pStyle w:val="ListParagraph"/>
        <w:keepNext/>
        <w:numPr>
          <w:ilvl w:val="0"/>
          <w:numId w:val="4"/>
        </w:numPr>
      </w:pPr>
      <w:r>
        <w:t>report sent to MD</w:t>
      </w:r>
    </w:p>
    <w:p w:rsidR="00640448" w:rsidRDefault="003B360E">
      <w:pPr>
        <w:pStyle w:val="ListParagraph"/>
        <w:keepNext/>
        <w:numPr>
          <w:ilvl w:val="0"/>
          <w:numId w:val="4"/>
        </w:numPr>
      </w:pPr>
      <w:r>
        <w:t>other...</w:t>
      </w:r>
    </w:p>
    <w:p w:rsidR="00640448" w:rsidRDefault="00640448"/>
    <w:p w:rsidR="00640448" w:rsidRDefault="003B360E">
      <w:pPr>
        <w:keepNext/>
      </w:pPr>
      <w:r>
        <w:t>Q10.4 If Other, please specify how the clinical NGS results are reported:</w:t>
      </w:r>
    </w:p>
    <w:p w:rsidR="00640448" w:rsidRDefault="00640448"/>
    <w:p w:rsidR="00640448" w:rsidRDefault="003B360E">
      <w:r>
        <w:br w:type="page"/>
      </w:r>
    </w:p>
    <w:p w:rsidR="00640448" w:rsidRDefault="003B360E">
      <w:pPr>
        <w:keepNext/>
      </w:pPr>
      <w:r>
        <w:t xml:space="preserve">Q11.1   11) Problems and suggestions:   Please tell us more about your sequencing </w:t>
      </w:r>
      <w:r>
        <w:t>experience here, focusing on main challenges and main suggestions to overcome these challenges:           Data production (Standardization of protocols, kits versions management, cost of sequencing)</w:t>
      </w:r>
    </w:p>
    <w:p w:rsidR="00640448" w:rsidRDefault="00640448"/>
    <w:p w:rsidR="00640448" w:rsidRDefault="003B360E">
      <w:pPr>
        <w:keepNext/>
      </w:pPr>
      <w:r>
        <w:t>Q11.2 Data storage (Storage capacity, data security, dat</w:t>
      </w:r>
      <w:r>
        <w:t>a access policy...)</w:t>
      </w:r>
    </w:p>
    <w:p w:rsidR="00640448" w:rsidRDefault="00640448"/>
    <w:p w:rsidR="00640448" w:rsidRDefault="003B360E">
      <w:pPr>
        <w:keepNext/>
      </w:pPr>
      <w:r>
        <w:t>Q11.3 Data exchange (Definition of access policy, protection of confidentiality of clinical and research findings)</w:t>
      </w:r>
    </w:p>
    <w:p w:rsidR="00640448" w:rsidRDefault="00640448"/>
    <w:p w:rsidR="00640448" w:rsidRDefault="003B360E">
      <w:pPr>
        <w:keepNext/>
      </w:pPr>
      <w:r>
        <w:t>Q11.4 Data analysis (Pipeline design, bioinformatics capacity...)</w:t>
      </w:r>
    </w:p>
    <w:p w:rsidR="00640448" w:rsidRDefault="00640448"/>
    <w:sectPr w:rsidR="006404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8"/>
  <w:doNotDisplayPageBoundaries/>
  <w:embedSystemFonts/>
  <w:proofState w:spelling="clean"/>
  <w:defaultTabStop w:val="720"/>
  <w:noPunctuationKerning/>
  <w:characterSpacingControl w:val="doNotCompress"/>
  <w:compat>
    <w:growAutofit/>
    <w:useFELayout/>
  </w:compat>
  <w:rsids>
    <w:rsidRoot w:val="00F22B15"/>
    <w:rsid w:val="003B360E"/>
    <w:rsid w:val="00640448"/>
    <w:rsid w:val="00B70267"/>
    <w:rsid w:val="00F22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7D58A-1E75-4304-8AFF-24D47C20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1554</Words>
  <Characters>8860</Characters>
  <Application>Microsoft Office Word</Application>
  <DocSecurity>0</DocSecurity>
  <Lines>73</Lines>
  <Paragraphs>20</Paragraphs>
  <ScaleCrop>false</ScaleCrop>
  <Company>Qualtrics</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GEUVADIS-Sequencing Survey</dc:title>
  <dc:creator>Qualtrics</dc:creator>
  <cp:lastModifiedBy>Gabrielle Bertier</cp:lastModifiedBy>
  <cp:revision>2</cp:revision>
  <dcterms:created xsi:type="dcterms:W3CDTF">2012-08-03T14:27:00Z</dcterms:created>
  <dcterms:modified xsi:type="dcterms:W3CDTF">2012-08-03T14:27:00Z</dcterms:modified>
</cp:coreProperties>
</file>