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D" w:rsidRDefault="00750A9D">
      <w:pPr>
        <w:pStyle w:val="PlainText"/>
        <w:ind w:right="3367"/>
        <w:jc w:val="right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</w:t>
      </w:r>
    </w:p>
    <w:p w:rsidR="00750A9D" w:rsidRDefault="00750A9D" w:rsidP="00750A9D">
      <w:pPr>
        <w:pStyle w:val="PlainText"/>
        <w:ind w:left="-540" w:right="-676"/>
        <w:outlineLvl w:val="0"/>
        <w:rPr>
          <w:rFonts w:ascii="Arial" w:hAnsi="Arial" w:cs="Arial"/>
          <w:b/>
          <w:sz w:val="28"/>
          <w:szCs w:val="28"/>
        </w:rPr>
      </w:pPr>
    </w:p>
    <w:p w:rsidR="009C1251" w:rsidRDefault="009C1251" w:rsidP="00750A9D">
      <w:pPr>
        <w:pStyle w:val="PlainText"/>
        <w:ind w:left="-540" w:right="-676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RNAreg</w:t>
      </w:r>
    </w:p>
    <w:p w:rsidR="00750A9D" w:rsidRPr="00BA1FA0" w:rsidRDefault="00750A9D" w:rsidP="00750A9D">
      <w:pPr>
        <w:pStyle w:val="PlainText"/>
        <w:ind w:left="-540" w:right="-676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BA1FA0">
        <w:rPr>
          <w:rFonts w:ascii="Arial" w:hAnsi="Arial" w:cs="Arial"/>
          <w:b/>
          <w:sz w:val="32"/>
          <w:szCs w:val="32"/>
          <w:lang w:val="en-GB"/>
        </w:rPr>
        <w:t>CONSOLIDER-INGENIO 2010 PROGRAMME</w:t>
      </w:r>
    </w:p>
    <w:p w:rsidR="00750A9D" w:rsidRPr="00BA1FA0" w:rsidRDefault="00750A9D" w:rsidP="00750A9D">
      <w:pPr>
        <w:pStyle w:val="PlainText"/>
        <w:ind w:left="-540" w:right="-676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BA1FA0">
        <w:rPr>
          <w:rFonts w:ascii="Arial" w:hAnsi="Arial" w:cs="Arial"/>
          <w:b/>
          <w:sz w:val="32"/>
          <w:szCs w:val="32"/>
          <w:lang w:val="en-GB"/>
        </w:rPr>
        <w:t>Annual Follow-up Report</w:t>
      </w:r>
    </w:p>
    <w:p w:rsidR="00750A9D" w:rsidRPr="00BA1FA0" w:rsidRDefault="00750A9D" w:rsidP="00750A9D">
      <w:pPr>
        <w:pStyle w:val="PlainText"/>
        <w:ind w:left="-540" w:right="-676"/>
        <w:rPr>
          <w:rFonts w:ascii="Arial" w:hAnsi="Arial" w:cs="Arial"/>
          <w:sz w:val="22"/>
          <w:lang w:val="en-GB"/>
        </w:rPr>
      </w:pPr>
    </w:p>
    <w:p w:rsidR="00750A9D" w:rsidRDefault="00750A9D" w:rsidP="00750A9D">
      <w:pPr>
        <w:pStyle w:val="PlainText"/>
        <w:ind w:left="-540" w:right="-676"/>
        <w:rPr>
          <w:rFonts w:ascii="Arial" w:hAnsi="Arial" w:cs="Arial"/>
          <w:i/>
          <w:sz w:val="24"/>
          <w:lang w:val="en-GB"/>
        </w:rPr>
      </w:pPr>
    </w:p>
    <w:p w:rsidR="00446B51" w:rsidRDefault="00750A9D" w:rsidP="00446B51">
      <w:pPr>
        <w:ind w:left="-540" w:right="-676"/>
        <w:rPr>
          <w:rFonts w:ascii="Arial" w:hAnsi="Arial" w:cs="Arial"/>
          <w:lang w:val="en-GB"/>
        </w:rPr>
      </w:pPr>
      <w:r w:rsidRPr="00302C76">
        <w:rPr>
          <w:rFonts w:ascii="Arial" w:hAnsi="Arial" w:cs="Arial"/>
          <w:lang w:val="en-GB"/>
        </w:rPr>
        <w:t xml:space="preserve">The follow-up report must be written in English and must conform strictly to the following structure and </w:t>
      </w:r>
      <w:r>
        <w:rPr>
          <w:rFonts w:ascii="Arial" w:hAnsi="Arial" w:cs="Arial"/>
          <w:lang w:val="en-GB"/>
        </w:rPr>
        <w:t>size limitations</w:t>
      </w:r>
      <w:r w:rsidRPr="00302C76">
        <w:rPr>
          <w:rFonts w:ascii="Arial" w:hAnsi="Arial" w:cs="Arial"/>
          <w:lang w:val="en-GB"/>
        </w:rPr>
        <w:t xml:space="preserve">: </w:t>
      </w:r>
    </w:p>
    <w:p w:rsidR="00446B51" w:rsidRDefault="00446B51" w:rsidP="00446B51">
      <w:pPr>
        <w:ind w:left="-540" w:right="-676"/>
        <w:rPr>
          <w:rFonts w:ascii="Arial" w:hAnsi="Arial" w:cs="Arial"/>
          <w:lang w:val="en-GB"/>
        </w:rPr>
      </w:pPr>
    </w:p>
    <w:p w:rsidR="00446B51" w:rsidRDefault="00446B51" w:rsidP="00446B51">
      <w:pPr>
        <w:ind w:left="-540" w:right="-676"/>
        <w:rPr>
          <w:rFonts w:ascii="Arial" w:hAnsi="Arial" w:cs="Arial"/>
          <w:lang w:val="en-GB"/>
        </w:rPr>
      </w:pPr>
    </w:p>
    <w:p w:rsidR="009E62B1" w:rsidRDefault="009E62B1" w:rsidP="00446B51">
      <w:pPr>
        <w:ind w:left="-540" w:right="-676"/>
        <w:rPr>
          <w:rFonts w:ascii="Arial" w:hAnsi="Arial" w:cs="Arial"/>
          <w:lang w:val="en-GB"/>
        </w:rPr>
      </w:pPr>
    </w:p>
    <w:p w:rsidR="00750A9D" w:rsidRPr="00446B51" w:rsidRDefault="00446B51" w:rsidP="00446B51">
      <w:pPr>
        <w:pStyle w:val="ListParagraph"/>
        <w:numPr>
          <w:ilvl w:val="0"/>
          <w:numId w:val="22"/>
        </w:numPr>
        <w:ind w:right="-676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</w:t>
      </w:r>
      <w:r w:rsidRPr="00446B51">
        <w:rPr>
          <w:rFonts w:ascii="Arial" w:hAnsi="Arial" w:cs="Arial"/>
          <w:b/>
          <w:lang w:val="en-GB"/>
        </w:rPr>
        <w:t xml:space="preserve">chievements in relation to objectives &amp; WPs </w:t>
      </w:r>
      <w:r w:rsidR="00750A9D" w:rsidRPr="00446B51">
        <w:rPr>
          <w:rFonts w:ascii="Arial" w:hAnsi="Arial" w:cs="Arial"/>
          <w:b/>
          <w:lang w:val="en-GB"/>
        </w:rPr>
        <w:t>[</w:t>
      </w:r>
      <w:r w:rsidRPr="00446B51">
        <w:rPr>
          <w:rFonts w:ascii="Arial" w:hAnsi="Arial" w:cs="Arial"/>
          <w:b/>
          <w:lang w:val="en-GB"/>
        </w:rPr>
        <w:t>MAX 1/2p</w:t>
      </w:r>
      <w:r w:rsidR="00750A9D" w:rsidRPr="00446B51">
        <w:rPr>
          <w:rFonts w:ascii="Arial" w:hAnsi="Arial" w:cs="Arial"/>
          <w:b/>
          <w:lang w:val="en-GB"/>
        </w:rPr>
        <w:t>age]</w:t>
      </w:r>
    </w:p>
    <w:p w:rsidR="00750A9D" w:rsidRDefault="00750A9D" w:rsidP="00750A9D">
      <w:pPr>
        <w:spacing w:line="360" w:lineRule="auto"/>
        <w:ind w:left="-539" w:right="-675"/>
        <w:jc w:val="both"/>
        <w:rPr>
          <w:rFonts w:ascii="Arial" w:hAnsi="Arial" w:cs="Arial"/>
          <w:b/>
          <w:lang w:val="en-GB"/>
        </w:rPr>
      </w:pPr>
    </w:p>
    <w:p w:rsidR="00446B51" w:rsidRPr="00722250" w:rsidRDefault="00446B51" w:rsidP="00750A9D">
      <w:pPr>
        <w:spacing w:line="360" w:lineRule="auto"/>
        <w:ind w:left="-539" w:right="-675"/>
        <w:jc w:val="both"/>
        <w:rPr>
          <w:rFonts w:ascii="Arial" w:hAnsi="Arial" w:cs="Arial"/>
          <w:b/>
          <w:lang w:val="en-GB"/>
        </w:rPr>
      </w:pPr>
    </w:p>
    <w:p w:rsidR="00750A9D" w:rsidRPr="00446B51" w:rsidRDefault="00750A9D" w:rsidP="00446B51">
      <w:pPr>
        <w:pStyle w:val="ListParagraph"/>
        <w:numPr>
          <w:ilvl w:val="0"/>
          <w:numId w:val="22"/>
        </w:numPr>
        <w:ind w:right="-676"/>
        <w:jc w:val="both"/>
        <w:rPr>
          <w:rFonts w:ascii="Arial" w:hAnsi="Arial" w:cs="Arial"/>
          <w:b/>
          <w:lang w:val="en-GB"/>
        </w:rPr>
      </w:pPr>
      <w:r w:rsidRPr="00446B51">
        <w:rPr>
          <w:rFonts w:ascii="Arial" w:hAnsi="Arial" w:cs="Arial"/>
          <w:b/>
          <w:lang w:val="en-GB"/>
        </w:rPr>
        <w:t xml:space="preserve">Brief description </w:t>
      </w:r>
      <w:r w:rsidR="00446B51" w:rsidRPr="00446B51">
        <w:rPr>
          <w:rFonts w:ascii="Arial" w:hAnsi="Arial" w:cs="Arial"/>
          <w:b/>
          <w:lang w:val="en-GB"/>
        </w:rPr>
        <w:t>of planned research activities for 201</w:t>
      </w:r>
      <w:r w:rsidR="00D16FAA">
        <w:rPr>
          <w:rFonts w:ascii="Arial" w:hAnsi="Arial" w:cs="Arial"/>
          <w:b/>
          <w:lang w:val="en-GB"/>
        </w:rPr>
        <w:t>3</w:t>
      </w:r>
      <w:r w:rsidR="00446B51" w:rsidRPr="00446B51">
        <w:rPr>
          <w:rFonts w:ascii="Arial" w:hAnsi="Arial" w:cs="Arial"/>
          <w:b/>
          <w:lang w:val="en-GB"/>
        </w:rPr>
        <w:t xml:space="preserve"> </w:t>
      </w:r>
      <w:r w:rsidRPr="00446B51">
        <w:rPr>
          <w:rFonts w:ascii="Arial" w:hAnsi="Arial" w:cs="Arial"/>
          <w:b/>
          <w:lang w:val="en-GB"/>
        </w:rPr>
        <w:t>[</w:t>
      </w:r>
      <w:r w:rsidR="00446B51">
        <w:rPr>
          <w:rFonts w:ascii="Arial" w:hAnsi="Arial" w:cs="Arial"/>
          <w:b/>
          <w:lang w:val="en-GB"/>
        </w:rPr>
        <w:t>Max 1/2</w:t>
      </w:r>
      <w:r w:rsidRPr="00446B51">
        <w:rPr>
          <w:rFonts w:ascii="Arial" w:hAnsi="Arial" w:cs="Arial"/>
          <w:b/>
          <w:lang w:val="en-GB"/>
        </w:rPr>
        <w:t>page]</w:t>
      </w:r>
    </w:p>
    <w:p w:rsidR="00750A9D" w:rsidRDefault="00750A9D" w:rsidP="00750A9D">
      <w:pPr>
        <w:spacing w:line="360" w:lineRule="auto"/>
        <w:ind w:left="-539" w:right="-675"/>
        <w:jc w:val="both"/>
        <w:rPr>
          <w:rFonts w:ascii="Arial" w:hAnsi="Arial" w:cs="Arial"/>
          <w:b/>
          <w:lang w:val="en-GB"/>
        </w:rPr>
      </w:pPr>
    </w:p>
    <w:p w:rsidR="00446B51" w:rsidRPr="00722250" w:rsidRDefault="00446B51" w:rsidP="00750A9D">
      <w:pPr>
        <w:spacing w:line="360" w:lineRule="auto"/>
        <w:ind w:left="-539" w:right="-675"/>
        <w:jc w:val="both"/>
        <w:rPr>
          <w:rFonts w:ascii="Arial" w:hAnsi="Arial" w:cs="Arial"/>
          <w:b/>
          <w:lang w:val="en-GB"/>
        </w:rPr>
      </w:pPr>
    </w:p>
    <w:p w:rsidR="00750A9D" w:rsidRPr="00446B51" w:rsidRDefault="00750A9D" w:rsidP="00446B51">
      <w:pPr>
        <w:pStyle w:val="ListParagraph"/>
        <w:numPr>
          <w:ilvl w:val="0"/>
          <w:numId w:val="22"/>
        </w:numPr>
        <w:ind w:right="-676"/>
        <w:jc w:val="both"/>
        <w:rPr>
          <w:rFonts w:ascii="Arial" w:hAnsi="Arial" w:cs="Arial"/>
          <w:b/>
          <w:lang w:val="en-GB"/>
        </w:rPr>
      </w:pPr>
      <w:r w:rsidRPr="00446B51">
        <w:rPr>
          <w:rFonts w:ascii="Arial" w:hAnsi="Arial" w:cs="Arial"/>
          <w:b/>
          <w:lang w:val="en-GB"/>
        </w:rPr>
        <w:t>National and i</w:t>
      </w:r>
      <w:r w:rsidR="00446B51" w:rsidRPr="00446B51">
        <w:rPr>
          <w:rFonts w:ascii="Arial" w:hAnsi="Arial" w:cs="Arial"/>
          <w:b/>
          <w:lang w:val="en-GB"/>
        </w:rPr>
        <w:t>nternational project visibility: Publications</w:t>
      </w:r>
      <w:r w:rsidR="00D615C0">
        <w:rPr>
          <w:rFonts w:ascii="Arial" w:hAnsi="Arial" w:cs="Arial"/>
          <w:b/>
          <w:lang w:val="en-GB"/>
        </w:rPr>
        <w:t xml:space="preserve"> acknowledging the project</w:t>
      </w:r>
      <w:r w:rsidR="00446B51" w:rsidRPr="00446B51">
        <w:rPr>
          <w:rFonts w:ascii="Arial" w:hAnsi="Arial" w:cs="Arial"/>
          <w:b/>
          <w:lang w:val="en-GB"/>
        </w:rPr>
        <w:t xml:space="preserve">, meetings attended/organised in relation to the Project </w:t>
      </w:r>
    </w:p>
    <w:p w:rsidR="00750A9D" w:rsidRDefault="00750A9D" w:rsidP="00750A9D">
      <w:pPr>
        <w:spacing w:line="360" w:lineRule="auto"/>
        <w:ind w:left="-539" w:right="-675"/>
        <w:jc w:val="both"/>
        <w:rPr>
          <w:rFonts w:ascii="Arial" w:hAnsi="Arial" w:cs="Arial"/>
          <w:b/>
          <w:lang w:val="en-GB"/>
        </w:rPr>
      </w:pPr>
    </w:p>
    <w:p w:rsidR="00D16FAA" w:rsidRPr="009F4662" w:rsidRDefault="00D16FAA" w:rsidP="00D16FAA">
      <w:pPr>
        <w:ind w:left="360"/>
        <w:rPr>
          <w:rFonts w:ascii="Arial" w:hAnsi="Arial" w:cs="Arial"/>
          <w:b/>
          <w:sz w:val="22"/>
          <w:szCs w:val="22"/>
        </w:rPr>
      </w:pPr>
      <w:r w:rsidRPr="009F4662">
        <w:rPr>
          <w:rFonts w:ascii="Arial" w:hAnsi="Arial" w:cs="Arial"/>
          <w:b/>
          <w:sz w:val="22"/>
          <w:szCs w:val="22"/>
          <w:u w:val="single"/>
        </w:rPr>
        <w:t>DIFUSION DE LOS RESULTADOS DEL PROYECTO</w:t>
      </w:r>
    </w:p>
    <w:p w:rsidR="00D16FAA" w:rsidRPr="009F4662" w:rsidRDefault="00D16FAA" w:rsidP="00D16FAA">
      <w:pPr>
        <w:ind w:left="720"/>
        <w:rPr>
          <w:rFonts w:ascii="Arial" w:hAnsi="Arial" w:cs="Arial"/>
          <w:b/>
          <w:sz w:val="22"/>
          <w:szCs w:val="22"/>
        </w:rPr>
      </w:pPr>
      <w:r w:rsidRPr="009F4662">
        <w:rPr>
          <w:rFonts w:ascii="Arial" w:hAnsi="Arial" w:cs="Arial"/>
          <w:b/>
          <w:sz w:val="22"/>
          <w:szCs w:val="22"/>
        </w:rPr>
        <w:t xml:space="preserve">Relacione únicamente los resultados derivados de este proyecto </w:t>
      </w:r>
    </w:p>
    <w:p w:rsidR="00D16FAA" w:rsidRPr="009F4662" w:rsidRDefault="00D16FAA" w:rsidP="00D16FA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"/>
        <w:gridCol w:w="4785"/>
        <w:gridCol w:w="2145"/>
        <w:gridCol w:w="1319"/>
      </w:tblGrid>
      <w:tr w:rsidR="00D16FAA" w:rsidRPr="009F4662" w:rsidTr="005845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Style w:val="bold"/>
                <w:rFonts w:ascii="Arial" w:hAnsi="Arial" w:cs="Arial"/>
                <w:sz w:val="22"/>
                <w:szCs w:val="22"/>
              </w:rPr>
            </w:pPr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>Publicaciones científico-técnicas (con peer-</w:t>
            </w:r>
            <w:proofErr w:type="spellStart"/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>) derivadas del proyecto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Referencia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Tipo de publicación (artículo científico)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Autores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FAA" w:rsidRPr="009F4662" w:rsidRDefault="00D16FAA" w:rsidP="00D16FA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"/>
        <w:gridCol w:w="4785"/>
        <w:gridCol w:w="2145"/>
        <w:gridCol w:w="1319"/>
      </w:tblGrid>
      <w:tr w:rsidR="00D16FAA" w:rsidRPr="009F4662" w:rsidTr="005845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Style w:val="bold"/>
                <w:rFonts w:ascii="Arial" w:hAnsi="Arial" w:cs="Arial"/>
                <w:sz w:val="22"/>
                <w:szCs w:val="22"/>
              </w:rPr>
            </w:pPr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 xml:space="preserve"> Difusión de resultados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35F91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35F91">
              <w:rPr>
                <w:rFonts w:ascii="Arial" w:hAnsi="Arial" w:cs="Arial"/>
                <w:sz w:val="22"/>
                <w:szCs w:val="22"/>
              </w:rPr>
              <w:t>Referencia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35F91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35F91">
              <w:rPr>
                <w:rFonts w:ascii="Arial" w:hAnsi="Arial" w:cs="Arial"/>
                <w:sz w:val="22"/>
                <w:szCs w:val="22"/>
              </w:rPr>
              <w:t>Tipo (conferencias, artículos de difusión, libros…)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35F91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35F91">
              <w:rPr>
                <w:rFonts w:ascii="Arial" w:hAnsi="Arial" w:cs="Arial"/>
                <w:sz w:val="22"/>
                <w:szCs w:val="22"/>
              </w:rPr>
              <w:t>Autores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FAA" w:rsidRPr="009F4662" w:rsidRDefault="00D16FAA" w:rsidP="00D16FA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"/>
        <w:gridCol w:w="4785"/>
        <w:gridCol w:w="2145"/>
        <w:gridCol w:w="1319"/>
      </w:tblGrid>
      <w:tr w:rsidR="00D16FAA" w:rsidRPr="009F4662" w:rsidTr="005845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Style w:val="bold"/>
                <w:rFonts w:ascii="Arial" w:hAnsi="Arial" w:cs="Arial"/>
                <w:sz w:val="22"/>
                <w:szCs w:val="22"/>
              </w:rPr>
            </w:pPr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 xml:space="preserve"> Tesis doctorales finalizadas relacionadas con el proyecto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Título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FAA" w:rsidRPr="009F4662" w:rsidRDefault="00D16FAA" w:rsidP="00D16FAA">
      <w:pPr>
        <w:rPr>
          <w:rStyle w:val="bold"/>
          <w:rFonts w:ascii="Arial" w:hAnsi="Arial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"/>
        <w:gridCol w:w="4785"/>
        <w:gridCol w:w="2145"/>
        <w:gridCol w:w="1319"/>
      </w:tblGrid>
      <w:tr w:rsidR="00D16FAA" w:rsidRPr="009F4662" w:rsidTr="005845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Style w:val="bold"/>
                <w:rFonts w:ascii="Arial" w:hAnsi="Arial" w:cs="Arial"/>
                <w:sz w:val="22"/>
                <w:szCs w:val="22"/>
              </w:rPr>
            </w:pPr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 xml:space="preserve"> Otras publicaciones derivadas de colaboraciones mantenidas durante la ejecución del proyecto y que pudieran ser relevantes para el mismo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Referencia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 xml:space="preserve">Tipo de publicación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Autores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FAA" w:rsidRPr="009F4662" w:rsidRDefault="00D16FAA" w:rsidP="00D16FAA">
      <w:pPr>
        <w:rPr>
          <w:rStyle w:val="bold"/>
          <w:rFonts w:ascii="Arial" w:hAnsi="Arial" w:cs="Arial"/>
          <w:b w:val="0"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4441"/>
        <w:gridCol w:w="2315"/>
        <w:gridCol w:w="1487"/>
      </w:tblGrid>
      <w:tr w:rsidR="00D16FAA" w:rsidRPr="009F4662" w:rsidTr="005845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Style w:val="bold"/>
                <w:rFonts w:ascii="Arial" w:hAnsi="Arial" w:cs="Arial"/>
                <w:sz w:val="22"/>
                <w:szCs w:val="22"/>
              </w:rPr>
            </w:pPr>
            <w:r w:rsidRPr="009F4662">
              <w:rPr>
                <w:rStyle w:val="bold"/>
                <w:rFonts w:ascii="Arial" w:hAnsi="Arial" w:cs="Arial"/>
                <w:sz w:val="22"/>
                <w:szCs w:val="22"/>
              </w:rPr>
              <w:t>PATENTES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Título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Nacional o internacional (países)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CA44D4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CA44D4">
              <w:rPr>
                <w:rFonts w:ascii="Arial" w:hAnsi="Arial" w:cs="Arial"/>
                <w:sz w:val="22"/>
                <w:szCs w:val="22"/>
              </w:rPr>
              <w:t>Fecha presentación</w:t>
            </w: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FAA" w:rsidRPr="009F4662" w:rsidTr="0058456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  <w:r w:rsidRPr="009F4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AA" w:rsidRPr="009F4662" w:rsidRDefault="00D16FAA" w:rsidP="005845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6FAA" w:rsidRDefault="00D16FAA" w:rsidP="00D16FAA">
      <w:pPr>
        <w:rPr>
          <w:rStyle w:val="bold"/>
          <w:rFonts w:ascii="Arial" w:hAnsi="Arial" w:cs="Arial"/>
          <w:b w:val="0"/>
          <w:sz w:val="22"/>
          <w:szCs w:val="22"/>
        </w:rPr>
      </w:pPr>
      <w:r w:rsidRPr="009F4662">
        <w:rPr>
          <w:rStyle w:val="bold"/>
          <w:rFonts w:ascii="Arial" w:hAnsi="Arial" w:cs="Arial"/>
          <w:sz w:val="22"/>
          <w:szCs w:val="22"/>
        </w:rPr>
        <w:t>Cree tantas filas como necesite</w:t>
      </w:r>
    </w:p>
    <w:p w:rsidR="00D16FAA" w:rsidRDefault="00D16FAA" w:rsidP="00D16FAA">
      <w:pPr>
        <w:rPr>
          <w:rStyle w:val="bold"/>
          <w:rFonts w:ascii="Arial" w:hAnsi="Arial" w:cs="Arial"/>
          <w:b w:val="0"/>
          <w:sz w:val="22"/>
          <w:szCs w:val="22"/>
        </w:rPr>
      </w:pPr>
    </w:p>
    <w:p w:rsidR="00D16FAA" w:rsidRDefault="00D16FAA" w:rsidP="00D16FAA">
      <w:pPr>
        <w:rPr>
          <w:rStyle w:val="bold"/>
          <w:rFonts w:ascii="Arial" w:hAnsi="Arial" w:cs="Arial"/>
          <w:b w:val="0"/>
          <w:sz w:val="22"/>
          <w:szCs w:val="22"/>
        </w:rPr>
      </w:pPr>
    </w:p>
    <w:p w:rsidR="00D16FAA" w:rsidRPr="00546314" w:rsidRDefault="00D16FAA" w:rsidP="00D16FAA">
      <w:pPr>
        <w:rPr>
          <w:rFonts w:ascii="Arial" w:hAnsi="Arial" w:cs="Arial"/>
          <w:sz w:val="22"/>
          <w:szCs w:val="22"/>
        </w:rPr>
      </w:pPr>
    </w:p>
    <w:p w:rsidR="00D16FAA" w:rsidRPr="009F4662" w:rsidRDefault="00D16FAA" w:rsidP="00D16FAA">
      <w:pPr>
        <w:rPr>
          <w:rFonts w:ascii="Arial" w:hAnsi="Arial" w:cs="Arial"/>
          <w:sz w:val="20"/>
          <w:szCs w:val="20"/>
        </w:rPr>
      </w:pPr>
      <w:r>
        <w:rPr>
          <w:rStyle w:val="bold"/>
          <w:rFonts w:cs="Arial"/>
          <w:sz w:val="22"/>
          <w:szCs w:val="22"/>
        </w:rPr>
        <w:t>(*) En cualquier caso, se deberán reflejar todos los indicadores comprometidos</w:t>
      </w:r>
    </w:p>
    <w:p w:rsidR="00446B51" w:rsidRPr="00722250" w:rsidRDefault="00446B51" w:rsidP="00750A9D">
      <w:pPr>
        <w:spacing w:line="360" w:lineRule="auto"/>
        <w:ind w:left="-539" w:right="-675"/>
        <w:jc w:val="both"/>
        <w:rPr>
          <w:rFonts w:ascii="Arial" w:hAnsi="Arial" w:cs="Arial"/>
          <w:b/>
          <w:lang w:val="en-GB"/>
        </w:rPr>
      </w:pPr>
    </w:p>
    <w:p w:rsidR="00750A9D" w:rsidRPr="00446B51" w:rsidRDefault="00750A9D" w:rsidP="00446B51">
      <w:pPr>
        <w:pStyle w:val="ListParagraph"/>
        <w:numPr>
          <w:ilvl w:val="0"/>
          <w:numId w:val="22"/>
        </w:numPr>
        <w:ind w:right="-676"/>
        <w:jc w:val="both"/>
        <w:rPr>
          <w:rFonts w:ascii="Arial" w:hAnsi="Arial" w:cs="Arial"/>
          <w:b/>
          <w:lang w:val="en-GB"/>
        </w:rPr>
      </w:pPr>
      <w:r w:rsidRPr="00446B51">
        <w:rPr>
          <w:rFonts w:ascii="Arial" w:hAnsi="Arial" w:cs="Arial"/>
          <w:b/>
          <w:lang w:val="en-GB"/>
        </w:rPr>
        <w:t>Problems and suggestions</w:t>
      </w:r>
    </w:p>
    <w:p w:rsidR="00750A9D" w:rsidRDefault="00750A9D" w:rsidP="00750A9D">
      <w:pPr>
        <w:ind w:right="-676"/>
        <w:jc w:val="both"/>
        <w:rPr>
          <w:rFonts w:ascii="Arial" w:hAnsi="Arial" w:cs="Arial"/>
          <w:b/>
          <w:lang w:val="en-GB"/>
        </w:rPr>
      </w:pPr>
    </w:p>
    <w:p w:rsidR="00750A9D" w:rsidRDefault="00750A9D" w:rsidP="00750A9D">
      <w:pPr>
        <w:ind w:right="-676"/>
        <w:jc w:val="both"/>
        <w:rPr>
          <w:rFonts w:ascii="Arial" w:hAnsi="Arial" w:cs="Arial"/>
          <w:b/>
          <w:lang w:val="en-GB"/>
        </w:rPr>
      </w:pPr>
    </w:p>
    <w:p w:rsidR="009D5288" w:rsidRDefault="009D5288" w:rsidP="00750A9D">
      <w:pPr>
        <w:ind w:right="-676"/>
        <w:jc w:val="both"/>
        <w:rPr>
          <w:rFonts w:ascii="Arial" w:hAnsi="Arial" w:cs="Arial"/>
          <w:b/>
          <w:lang w:val="en-GB"/>
        </w:rPr>
      </w:pPr>
    </w:p>
    <w:p w:rsidR="00446B51" w:rsidRDefault="00446B51" w:rsidP="00750A9D">
      <w:pPr>
        <w:ind w:right="-676"/>
        <w:jc w:val="both"/>
        <w:rPr>
          <w:rFonts w:ascii="Arial" w:hAnsi="Arial" w:cs="Arial"/>
          <w:b/>
          <w:lang w:val="en-GB"/>
        </w:rPr>
      </w:pPr>
    </w:p>
    <w:p w:rsidR="00446B51" w:rsidRPr="00722250" w:rsidRDefault="00446B51" w:rsidP="00750A9D">
      <w:pPr>
        <w:ind w:right="-676"/>
        <w:jc w:val="both"/>
        <w:rPr>
          <w:rFonts w:ascii="Arial" w:hAnsi="Arial" w:cs="Arial"/>
          <w:b/>
          <w:lang w:val="en-GB"/>
        </w:rPr>
      </w:pPr>
    </w:p>
    <w:sectPr w:rsidR="00446B51" w:rsidRPr="00722250" w:rsidSect="001A6CC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701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12" w:rsidRDefault="00814D12">
      <w:r>
        <w:separator/>
      </w:r>
    </w:p>
  </w:endnote>
  <w:endnote w:type="continuationSeparator" w:id="0">
    <w:p w:rsidR="00814D12" w:rsidRDefault="0081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9D" w:rsidRDefault="00E40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1F6C">
      <w:rPr>
        <w:rStyle w:val="PageNumber"/>
      </w:rPr>
      <w:instrText>PAGE</w:instrText>
    </w:r>
    <w:r w:rsidR="00750A9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750A9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0A9D" w:rsidRDefault="00750A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A9D" w:rsidRDefault="00E406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1F6C">
      <w:rPr>
        <w:rStyle w:val="PageNumber"/>
      </w:rPr>
      <w:instrText>PAGE</w:instrText>
    </w:r>
    <w:r w:rsidR="00750A9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D16FAA">
      <w:rPr>
        <w:rStyle w:val="PageNumber"/>
        <w:noProof/>
      </w:rPr>
      <w:t>2</w:t>
    </w:r>
    <w:r>
      <w:rPr>
        <w:rStyle w:val="PageNumber"/>
      </w:rPr>
      <w:fldChar w:fldCharType="end"/>
    </w:r>
  </w:p>
  <w:p w:rsidR="00750A9D" w:rsidRDefault="00750A9D">
    <w:pPr>
      <w:pStyle w:val="Footer"/>
      <w:rPr>
        <w:snapToGrid w:val="0"/>
      </w:rPr>
    </w:pPr>
  </w:p>
  <w:tbl>
    <w:tblPr>
      <w:tblStyle w:val="TableGrid"/>
      <w:tblW w:w="0" w:type="auto"/>
      <w:tblLook w:val="04A0"/>
    </w:tblPr>
    <w:tblGrid>
      <w:gridCol w:w="4322"/>
      <w:gridCol w:w="4322"/>
    </w:tblGrid>
    <w:tr w:rsidR="00D16FAA" w:rsidTr="00584560">
      <w:tc>
        <w:tcPr>
          <w:tcW w:w="4322" w:type="dxa"/>
          <w:vAlign w:val="center"/>
        </w:tcPr>
        <w:p w:rsidR="00D16FAA" w:rsidRDefault="00D16FAA" w:rsidP="00584560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proofErr w:type="spellStart"/>
          <w:r w:rsidRPr="001320C1">
            <w:rPr>
              <w:rFonts w:ascii="Arial" w:hAnsi="Arial" w:cs="Arial"/>
              <w:lang w:val="en-GB"/>
            </w:rPr>
            <w:t>RNAreg</w:t>
          </w:r>
          <w:proofErr w:type="spellEnd"/>
          <w:r w:rsidRPr="001320C1">
            <w:rPr>
              <w:rFonts w:ascii="Arial" w:hAnsi="Arial" w:cs="Arial"/>
              <w:lang w:val="en-GB"/>
            </w:rPr>
            <w:t xml:space="preserve">  201</w:t>
          </w:r>
          <w:r>
            <w:rPr>
              <w:rFonts w:ascii="Arial" w:hAnsi="Arial" w:cs="Arial"/>
              <w:lang w:val="en-GB"/>
            </w:rPr>
            <w:t>2</w:t>
          </w:r>
          <w:r w:rsidRPr="001320C1">
            <w:rPr>
              <w:rFonts w:ascii="Arial" w:hAnsi="Arial" w:cs="Arial"/>
              <w:lang w:val="en-GB"/>
            </w:rPr>
            <w:t xml:space="preserve"> Annual</w:t>
          </w:r>
          <w:r>
            <w:rPr>
              <w:rFonts w:ascii="Arial" w:hAnsi="Arial" w:cs="Arial"/>
              <w:lang w:val="en-GB"/>
            </w:rPr>
            <w:t xml:space="preserve"> </w:t>
          </w:r>
          <w:r w:rsidRPr="001320C1">
            <w:rPr>
              <w:rFonts w:ascii="Arial" w:hAnsi="Arial" w:cs="Arial"/>
              <w:lang w:val="en-GB"/>
            </w:rPr>
            <w:t>scientific</w:t>
          </w:r>
          <w:r>
            <w:rPr>
              <w:rFonts w:ascii="Arial" w:hAnsi="Arial" w:cs="Arial"/>
              <w:lang w:val="en-GB"/>
            </w:rPr>
            <w:t xml:space="preserve"> </w:t>
          </w:r>
          <w:r w:rsidRPr="001320C1">
            <w:rPr>
              <w:rFonts w:ascii="Arial" w:hAnsi="Arial" w:cs="Arial"/>
              <w:lang w:val="en-GB"/>
            </w:rPr>
            <w:t>Report</w:t>
          </w:r>
        </w:p>
      </w:tc>
      <w:tc>
        <w:tcPr>
          <w:tcW w:w="4322" w:type="dxa"/>
          <w:vAlign w:val="center"/>
        </w:tcPr>
        <w:p w:rsidR="00D16FAA" w:rsidRDefault="00D16FAA" w:rsidP="00584560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>To send to:</w:t>
          </w:r>
        </w:p>
        <w:p w:rsidR="00D16FAA" w:rsidRDefault="00D16FAA" w:rsidP="00584560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 xml:space="preserve"> </w:t>
          </w:r>
          <w:hyperlink r:id="rId1" w:history="1">
            <w:r w:rsidRPr="006B6E75">
              <w:rPr>
                <w:rStyle w:val="Hyperlink"/>
                <w:rFonts w:ascii="Arial" w:hAnsi="Arial" w:cs="Arial"/>
                <w:lang w:val="en-GB"/>
              </w:rPr>
              <w:t>gabrielle.bertier@crg.es</w:t>
            </w:r>
          </w:hyperlink>
          <w:r>
            <w:rPr>
              <w:rFonts w:ascii="Arial" w:hAnsi="Arial" w:cs="Arial"/>
              <w:lang w:val="en-GB"/>
            </w:rPr>
            <w:t xml:space="preserve">; </w:t>
          </w:r>
          <w:hyperlink r:id="rId2" w:history="1">
            <w:r w:rsidRPr="006B6E75">
              <w:rPr>
                <w:rStyle w:val="Hyperlink"/>
                <w:rFonts w:ascii="Arial" w:hAnsi="Arial" w:cs="Arial"/>
                <w:lang w:val="en-GB"/>
              </w:rPr>
              <w:t>juan.valcarcel@crg.es</w:t>
            </w:r>
          </w:hyperlink>
        </w:p>
        <w:p w:rsidR="00D16FAA" w:rsidRDefault="00D16FAA" w:rsidP="00584560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</w:p>
        <w:p w:rsidR="00D16FAA" w:rsidRDefault="00D16FAA" w:rsidP="00584560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r w:rsidRPr="001320C1">
            <w:rPr>
              <w:rFonts w:ascii="Arial" w:hAnsi="Arial" w:cs="Arial"/>
              <w:b/>
              <w:lang w:val="en-GB"/>
            </w:rPr>
            <w:t xml:space="preserve">BEFORE </w:t>
          </w:r>
          <w:r>
            <w:rPr>
              <w:rFonts w:ascii="Arial" w:hAnsi="Arial" w:cs="Arial"/>
              <w:b/>
              <w:lang w:val="en-GB"/>
            </w:rPr>
            <w:t>25 FEBRUARY 2013</w:t>
          </w:r>
        </w:p>
      </w:tc>
    </w:tr>
  </w:tbl>
  <w:p w:rsidR="00750A9D" w:rsidRDefault="00750A9D" w:rsidP="00D16F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322"/>
      <w:gridCol w:w="4322"/>
    </w:tblGrid>
    <w:tr w:rsidR="001320C1" w:rsidTr="001320C1">
      <w:tc>
        <w:tcPr>
          <w:tcW w:w="4322" w:type="dxa"/>
          <w:vAlign w:val="center"/>
        </w:tcPr>
        <w:p w:rsidR="001320C1" w:rsidRDefault="001320C1" w:rsidP="00D16FAA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proofErr w:type="spellStart"/>
          <w:r w:rsidRPr="001320C1">
            <w:rPr>
              <w:rFonts w:ascii="Arial" w:hAnsi="Arial" w:cs="Arial"/>
              <w:lang w:val="en-GB"/>
            </w:rPr>
            <w:t>RNAreg</w:t>
          </w:r>
          <w:proofErr w:type="spellEnd"/>
          <w:r w:rsidRPr="001320C1">
            <w:rPr>
              <w:rFonts w:ascii="Arial" w:hAnsi="Arial" w:cs="Arial"/>
              <w:lang w:val="en-GB"/>
            </w:rPr>
            <w:t xml:space="preserve">  201</w:t>
          </w:r>
          <w:r w:rsidR="00D16FAA">
            <w:rPr>
              <w:rFonts w:ascii="Arial" w:hAnsi="Arial" w:cs="Arial"/>
              <w:lang w:val="en-GB"/>
            </w:rPr>
            <w:t>2</w:t>
          </w:r>
          <w:r w:rsidRPr="001320C1">
            <w:rPr>
              <w:rFonts w:ascii="Arial" w:hAnsi="Arial" w:cs="Arial"/>
              <w:lang w:val="en-GB"/>
            </w:rPr>
            <w:t xml:space="preserve"> Annual</w:t>
          </w:r>
          <w:r>
            <w:rPr>
              <w:rFonts w:ascii="Arial" w:hAnsi="Arial" w:cs="Arial"/>
              <w:lang w:val="en-GB"/>
            </w:rPr>
            <w:t xml:space="preserve"> </w:t>
          </w:r>
          <w:r w:rsidRPr="001320C1">
            <w:rPr>
              <w:rFonts w:ascii="Arial" w:hAnsi="Arial" w:cs="Arial"/>
              <w:lang w:val="en-GB"/>
            </w:rPr>
            <w:t>scientific</w:t>
          </w:r>
          <w:r w:rsidR="009C1251">
            <w:rPr>
              <w:rFonts w:ascii="Arial" w:hAnsi="Arial" w:cs="Arial"/>
              <w:lang w:val="en-GB"/>
            </w:rPr>
            <w:t xml:space="preserve"> </w:t>
          </w:r>
          <w:r w:rsidRPr="001320C1">
            <w:rPr>
              <w:rFonts w:ascii="Arial" w:hAnsi="Arial" w:cs="Arial"/>
              <w:lang w:val="en-GB"/>
            </w:rPr>
            <w:t>Report</w:t>
          </w:r>
        </w:p>
      </w:tc>
      <w:tc>
        <w:tcPr>
          <w:tcW w:w="4322" w:type="dxa"/>
          <w:vAlign w:val="center"/>
        </w:tcPr>
        <w:p w:rsidR="001320C1" w:rsidRDefault="001320C1" w:rsidP="001320C1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>To send to:</w:t>
          </w:r>
        </w:p>
        <w:p w:rsidR="001320C1" w:rsidRDefault="001320C1" w:rsidP="001320C1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lang w:val="en-GB"/>
            </w:rPr>
            <w:t xml:space="preserve"> </w:t>
          </w:r>
          <w:hyperlink r:id="rId1" w:history="1">
            <w:r w:rsidRPr="006B6E75">
              <w:rPr>
                <w:rStyle w:val="Hyperlink"/>
                <w:rFonts w:ascii="Arial" w:hAnsi="Arial" w:cs="Arial"/>
                <w:lang w:val="en-GB"/>
              </w:rPr>
              <w:t>gabrielle.bertier@crg.es</w:t>
            </w:r>
          </w:hyperlink>
          <w:r>
            <w:rPr>
              <w:rFonts w:ascii="Arial" w:hAnsi="Arial" w:cs="Arial"/>
              <w:lang w:val="en-GB"/>
            </w:rPr>
            <w:t xml:space="preserve">; </w:t>
          </w:r>
          <w:hyperlink r:id="rId2" w:history="1">
            <w:r w:rsidRPr="006B6E75">
              <w:rPr>
                <w:rStyle w:val="Hyperlink"/>
                <w:rFonts w:ascii="Arial" w:hAnsi="Arial" w:cs="Arial"/>
                <w:lang w:val="en-GB"/>
              </w:rPr>
              <w:t>juan.valcarcel@crg.es</w:t>
            </w:r>
          </w:hyperlink>
        </w:p>
        <w:p w:rsidR="001320C1" w:rsidRDefault="001320C1" w:rsidP="001320C1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</w:p>
        <w:p w:rsidR="001320C1" w:rsidRDefault="001320C1" w:rsidP="00D16FAA">
          <w:pPr>
            <w:pStyle w:val="Footer"/>
            <w:tabs>
              <w:tab w:val="clear" w:pos="8504"/>
            </w:tabs>
            <w:jc w:val="center"/>
            <w:rPr>
              <w:rFonts w:ascii="Arial" w:hAnsi="Arial" w:cs="Arial"/>
              <w:lang w:val="en-GB"/>
            </w:rPr>
          </w:pPr>
          <w:r w:rsidRPr="001320C1">
            <w:rPr>
              <w:rFonts w:ascii="Arial" w:hAnsi="Arial" w:cs="Arial"/>
              <w:b/>
              <w:lang w:val="en-GB"/>
            </w:rPr>
            <w:t xml:space="preserve">BEFORE </w:t>
          </w:r>
          <w:r w:rsidR="006B6251">
            <w:rPr>
              <w:rFonts w:ascii="Arial" w:hAnsi="Arial" w:cs="Arial"/>
              <w:b/>
              <w:lang w:val="en-GB"/>
            </w:rPr>
            <w:t>2</w:t>
          </w:r>
          <w:r w:rsidR="00D16FAA">
            <w:rPr>
              <w:rFonts w:ascii="Arial" w:hAnsi="Arial" w:cs="Arial"/>
              <w:b/>
              <w:lang w:val="en-GB"/>
            </w:rPr>
            <w:t>5</w:t>
          </w:r>
          <w:r w:rsidR="006B6251">
            <w:rPr>
              <w:rFonts w:ascii="Arial" w:hAnsi="Arial" w:cs="Arial"/>
              <w:b/>
              <w:lang w:val="en-GB"/>
            </w:rPr>
            <w:t xml:space="preserve"> FEBRUARY 201</w:t>
          </w:r>
          <w:r w:rsidR="00D16FAA">
            <w:rPr>
              <w:rFonts w:ascii="Arial" w:hAnsi="Arial" w:cs="Arial"/>
              <w:b/>
              <w:lang w:val="en-GB"/>
            </w:rPr>
            <w:t>3</w:t>
          </w:r>
        </w:p>
      </w:tc>
    </w:tr>
  </w:tbl>
  <w:p w:rsidR="001320C1" w:rsidRPr="001320C1" w:rsidRDefault="001320C1" w:rsidP="001320C1">
    <w:pPr>
      <w:pStyle w:val="Footer"/>
      <w:tabs>
        <w:tab w:val="clear" w:pos="8504"/>
      </w:tabs>
      <w:rPr>
        <w:rFonts w:ascii="Arial" w:hAnsi="Arial" w:cs="Arial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12" w:rsidRDefault="00814D12">
      <w:r>
        <w:separator/>
      </w:r>
    </w:p>
  </w:footnote>
  <w:footnote w:type="continuationSeparator" w:id="0">
    <w:p w:rsidR="00814D12" w:rsidRDefault="00814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0" w:rsidRPr="00D16FAA" w:rsidRDefault="00D16FAA" w:rsidP="00D16FAA">
    <w:pPr>
      <w:pStyle w:val="Header"/>
      <w:rPr>
        <w:rFonts w:ascii="Arial" w:hAnsi="Arial" w:cs="Arial"/>
        <w:b/>
        <w:sz w:val="22"/>
        <w:szCs w:val="22"/>
      </w:rPr>
    </w:pPr>
    <w:proofErr w:type="spellStart"/>
    <w:r w:rsidRPr="00D615C0">
      <w:rPr>
        <w:rFonts w:ascii="Arial" w:hAnsi="Arial" w:cs="Arial"/>
        <w:sz w:val="22"/>
        <w:szCs w:val="22"/>
      </w:rPr>
      <w:t>Reporting</w:t>
    </w:r>
    <w:proofErr w:type="spellEnd"/>
    <w:r w:rsidRPr="00D615C0">
      <w:rPr>
        <w:rFonts w:ascii="Arial" w:hAnsi="Arial" w:cs="Arial"/>
        <w:sz w:val="22"/>
        <w:szCs w:val="22"/>
      </w:rPr>
      <w:t xml:space="preserve"> </w:t>
    </w:r>
    <w:proofErr w:type="spellStart"/>
    <w:r w:rsidRPr="00D615C0">
      <w:rPr>
        <w:rFonts w:ascii="Arial" w:hAnsi="Arial" w:cs="Arial"/>
        <w:sz w:val="22"/>
        <w:szCs w:val="22"/>
      </w:rPr>
      <w:t>period</w:t>
    </w:r>
    <w:proofErr w:type="spellEnd"/>
    <w:r w:rsidRPr="00D615C0">
      <w:rPr>
        <w:rFonts w:ascii="Arial" w:hAnsi="Arial" w:cs="Arial"/>
        <w:sz w:val="22"/>
        <w:szCs w:val="22"/>
      </w:rPr>
      <w:t>: 01.01.201</w:t>
    </w:r>
    <w:r>
      <w:rPr>
        <w:rFonts w:ascii="Arial" w:hAnsi="Arial" w:cs="Arial"/>
        <w:sz w:val="22"/>
        <w:szCs w:val="22"/>
      </w:rPr>
      <w:t>2</w:t>
    </w:r>
    <w:r w:rsidRPr="00D615C0">
      <w:rPr>
        <w:rFonts w:ascii="Arial" w:hAnsi="Arial" w:cs="Arial"/>
        <w:sz w:val="22"/>
        <w:szCs w:val="22"/>
      </w:rPr>
      <w:t xml:space="preserve"> - 31.12.201</w:t>
    </w:r>
    <w:r>
      <w:rPr>
        <w:rFonts w:ascii="Arial" w:hAnsi="Arial" w:cs="Arial"/>
        <w:sz w:val="22"/>
        <w:szCs w:val="22"/>
      </w:rPr>
      <w:t>2</w:t>
    </w:r>
    <w:r w:rsidRPr="00D615C0">
      <w:rPr>
        <w:rFonts w:ascii="Arial" w:hAnsi="Arial" w:cs="Arial"/>
        <w:sz w:val="22"/>
        <w:szCs w:val="22"/>
      </w:rPr>
      <w:t xml:space="preserve">        </w:t>
    </w:r>
    <w:r>
      <w:rPr>
        <w:rFonts w:ascii="Arial" w:hAnsi="Arial" w:cs="Arial"/>
        <w:sz w:val="22"/>
        <w:szCs w:val="22"/>
      </w:rPr>
      <w:t xml:space="preserve">           </w:t>
    </w:r>
    <w:r w:rsidRPr="00D615C0">
      <w:rPr>
        <w:rFonts w:ascii="Arial" w:hAnsi="Arial" w:cs="Arial"/>
        <w:sz w:val="22"/>
        <w:szCs w:val="22"/>
      </w:rPr>
      <w:t xml:space="preserve">     </w:t>
    </w:r>
    <w:r w:rsidRPr="00D615C0">
      <w:rPr>
        <w:rFonts w:ascii="Arial" w:hAnsi="Arial" w:cs="Arial"/>
        <w:b/>
        <w:sz w:val="22"/>
        <w:szCs w:val="22"/>
      </w:rPr>
      <w:t xml:space="preserve">DEADLINE: </w:t>
    </w:r>
    <w:r>
      <w:rPr>
        <w:rFonts w:ascii="Arial" w:hAnsi="Arial" w:cs="Arial"/>
        <w:b/>
        <w:sz w:val="22"/>
        <w:szCs w:val="22"/>
      </w:rPr>
      <w:t>25.02</w:t>
    </w:r>
    <w:r w:rsidRPr="00D615C0">
      <w:rPr>
        <w:rFonts w:ascii="Arial" w:hAnsi="Arial" w:cs="Arial"/>
        <w:b/>
        <w:sz w:val="22"/>
        <w:szCs w:val="22"/>
      </w:rPr>
      <w:t>.201</w:t>
    </w:r>
    <w:r>
      <w:rPr>
        <w:rFonts w:ascii="Arial" w:hAnsi="Arial" w:cs="Arial"/>
        <w:b/>
        <w:sz w:val="22"/>
        <w:szCs w:val="22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5C0" w:rsidRPr="00D615C0" w:rsidRDefault="00D615C0">
    <w:pPr>
      <w:pStyle w:val="Header"/>
      <w:rPr>
        <w:rFonts w:ascii="Arial" w:hAnsi="Arial" w:cs="Arial"/>
        <w:b/>
        <w:sz w:val="22"/>
        <w:szCs w:val="22"/>
      </w:rPr>
    </w:pPr>
    <w:r w:rsidRPr="00D615C0">
      <w:rPr>
        <w:rFonts w:ascii="Arial" w:hAnsi="Arial" w:cs="Arial"/>
        <w:sz w:val="22"/>
        <w:szCs w:val="22"/>
      </w:rPr>
      <w:t>Reporting period: 01.01.201</w:t>
    </w:r>
    <w:r w:rsidR="00D16FAA">
      <w:rPr>
        <w:rFonts w:ascii="Arial" w:hAnsi="Arial" w:cs="Arial"/>
        <w:sz w:val="22"/>
        <w:szCs w:val="22"/>
      </w:rPr>
      <w:t>2</w:t>
    </w:r>
    <w:r w:rsidRPr="00D615C0">
      <w:rPr>
        <w:rFonts w:ascii="Arial" w:hAnsi="Arial" w:cs="Arial"/>
        <w:sz w:val="22"/>
        <w:szCs w:val="22"/>
      </w:rPr>
      <w:t xml:space="preserve"> - 31.12.201</w:t>
    </w:r>
    <w:r w:rsidR="00D16FAA">
      <w:rPr>
        <w:rFonts w:ascii="Arial" w:hAnsi="Arial" w:cs="Arial"/>
        <w:sz w:val="22"/>
        <w:szCs w:val="22"/>
      </w:rPr>
      <w:t>2</w:t>
    </w:r>
    <w:r w:rsidRPr="00D615C0">
      <w:rPr>
        <w:rFonts w:ascii="Arial" w:hAnsi="Arial" w:cs="Arial"/>
        <w:sz w:val="22"/>
        <w:szCs w:val="22"/>
      </w:rPr>
      <w:t xml:space="preserve">        </w:t>
    </w:r>
    <w:r>
      <w:rPr>
        <w:rFonts w:ascii="Arial" w:hAnsi="Arial" w:cs="Arial"/>
        <w:sz w:val="22"/>
        <w:szCs w:val="22"/>
      </w:rPr>
      <w:t xml:space="preserve">           </w:t>
    </w:r>
    <w:r w:rsidRPr="00D615C0">
      <w:rPr>
        <w:rFonts w:ascii="Arial" w:hAnsi="Arial" w:cs="Arial"/>
        <w:sz w:val="22"/>
        <w:szCs w:val="22"/>
      </w:rPr>
      <w:t xml:space="preserve">     </w:t>
    </w:r>
    <w:r w:rsidRPr="00D615C0">
      <w:rPr>
        <w:rFonts w:ascii="Arial" w:hAnsi="Arial" w:cs="Arial"/>
        <w:b/>
        <w:sz w:val="22"/>
        <w:szCs w:val="22"/>
      </w:rPr>
      <w:t xml:space="preserve">DEADLINE: </w:t>
    </w:r>
    <w:r w:rsidR="000835B1">
      <w:rPr>
        <w:rFonts w:ascii="Arial" w:hAnsi="Arial" w:cs="Arial"/>
        <w:b/>
        <w:sz w:val="22"/>
        <w:szCs w:val="22"/>
      </w:rPr>
      <w:t>2</w:t>
    </w:r>
    <w:r w:rsidR="00D16FAA">
      <w:rPr>
        <w:rFonts w:ascii="Arial" w:hAnsi="Arial" w:cs="Arial"/>
        <w:b/>
        <w:sz w:val="22"/>
        <w:szCs w:val="22"/>
      </w:rPr>
      <w:t>5</w:t>
    </w:r>
    <w:r w:rsidR="000835B1">
      <w:rPr>
        <w:rFonts w:ascii="Arial" w:hAnsi="Arial" w:cs="Arial"/>
        <w:b/>
        <w:sz w:val="22"/>
        <w:szCs w:val="22"/>
      </w:rPr>
      <w:t>.02</w:t>
    </w:r>
    <w:r w:rsidRPr="00D615C0">
      <w:rPr>
        <w:rFonts w:ascii="Arial" w:hAnsi="Arial" w:cs="Arial"/>
        <w:b/>
        <w:sz w:val="22"/>
        <w:szCs w:val="22"/>
      </w:rPr>
      <w:t>.201</w:t>
    </w:r>
    <w:r w:rsidR="00D16FAA"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F2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953655"/>
    <w:multiLevelType w:val="hybridMultilevel"/>
    <w:tmpl w:val="1584B19C"/>
    <w:lvl w:ilvl="0" w:tplc="8D0C8F5E">
      <w:start w:val="6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72BB"/>
    <w:multiLevelType w:val="hybridMultilevel"/>
    <w:tmpl w:val="ACBAD4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43E4C"/>
    <w:multiLevelType w:val="hybridMultilevel"/>
    <w:tmpl w:val="F1E8D68A"/>
    <w:lvl w:ilvl="0" w:tplc="CC6A7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2118C"/>
    <w:multiLevelType w:val="hybridMultilevel"/>
    <w:tmpl w:val="B5B8073A"/>
    <w:lvl w:ilvl="0" w:tplc="8D0C8F5E">
      <w:start w:val="6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">
    <w:nsid w:val="1AAD0E91"/>
    <w:multiLevelType w:val="hybridMultilevel"/>
    <w:tmpl w:val="B9F69B2C"/>
    <w:lvl w:ilvl="0" w:tplc="052A99A4">
      <w:numFmt w:val="bullet"/>
      <w:lvlText w:val="–"/>
      <w:lvlJc w:val="left"/>
      <w:pPr>
        <w:ind w:left="0" w:hanging="5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1FCC1C2F"/>
    <w:multiLevelType w:val="hybridMultilevel"/>
    <w:tmpl w:val="634CC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D49E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530538"/>
    <w:multiLevelType w:val="hybridMultilevel"/>
    <w:tmpl w:val="2236F950"/>
    <w:lvl w:ilvl="0" w:tplc="2EA6FE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57167"/>
    <w:multiLevelType w:val="hybridMultilevel"/>
    <w:tmpl w:val="B8204C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426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8A4D76"/>
    <w:multiLevelType w:val="hybridMultilevel"/>
    <w:tmpl w:val="4C966F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52417"/>
    <w:multiLevelType w:val="hybridMultilevel"/>
    <w:tmpl w:val="898896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060DD"/>
    <w:multiLevelType w:val="hybridMultilevel"/>
    <w:tmpl w:val="0A5CB1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97C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E1058F7"/>
    <w:multiLevelType w:val="singleLevel"/>
    <w:tmpl w:val="6458EB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6">
    <w:nsid w:val="5FB606FA"/>
    <w:multiLevelType w:val="hybridMultilevel"/>
    <w:tmpl w:val="7F9C03D6"/>
    <w:lvl w:ilvl="0" w:tplc="CFB03C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F850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792498"/>
    <w:multiLevelType w:val="hybridMultilevel"/>
    <w:tmpl w:val="27F08B06"/>
    <w:lvl w:ilvl="0" w:tplc="1192568E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0E0C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34C19"/>
    <w:multiLevelType w:val="hybridMultilevel"/>
    <w:tmpl w:val="FAFAEF92"/>
    <w:lvl w:ilvl="0" w:tplc="000F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74562"/>
    <w:multiLevelType w:val="hybridMultilevel"/>
    <w:tmpl w:val="0EF6423A"/>
    <w:lvl w:ilvl="0" w:tplc="255465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AED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C1B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672F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2C7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2F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299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A37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0AE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5F70E6"/>
    <w:multiLevelType w:val="hybridMultilevel"/>
    <w:tmpl w:val="E3C4774C"/>
    <w:lvl w:ilvl="0" w:tplc="052A99A4">
      <w:numFmt w:val="bullet"/>
      <w:lvlText w:val="–"/>
      <w:lvlJc w:val="left"/>
      <w:pPr>
        <w:ind w:left="0" w:hanging="54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0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18"/>
  </w:num>
  <w:num w:numId="13">
    <w:abstractNumId w:val="3"/>
  </w:num>
  <w:num w:numId="14">
    <w:abstractNumId w:val="8"/>
  </w:num>
  <w:num w:numId="15">
    <w:abstractNumId w:val="16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652"/>
    <w:rsid w:val="000070F8"/>
    <w:rsid w:val="000353D1"/>
    <w:rsid w:val="00064DDB"/>
    <w:rsid w:val="000835B1"/>
    <w:rsid w:val="001115FE"/>
    <w:rsid w:val="001320C1"/>
    <w:rsid w:val="001966F8"/>
    <w:rsid w:val="001A6CCB"/>
    <w:rsid w:val="002B309F"/>
    <w:rsid w:val="002F5D1C"/>
    <w:rsid w:val="00327447"/>
    <w:rsid w:val="00407617"/>
    <w:rsid w:val="00446B51"/>
    <w:rsid w:val="0063630D"/>
    <w:rsid w:val="0067344E"/>
    <w:rsid w:val="006B6251"/>
    <w:rsid w:val="00750A9D"/>
    <w:rsid w:val="007B777F"/>
    <w:rsid w:val="007C1948"/>
    <w:rsid w:val="00814D12"/>
    <w:rsid w:val="008A25FC"/>
    <w:rsid w:val="008B6962"/>
    <w:rsid w:val="009026BB"/>
    <w:rsid w:val="00981F6C"/>
    <w:rsid w:val="009C1251"/>
    <w:rsid w:val="009D5288"/>
    <w:rsid w:val="009E62B1"/>
    <w:rsid w:val="00A81E27"/>
    <w:rsid w:val="00BA1FA0"/>
    <w:rsid w:val="00C32624"/>
    <w:rsid w:val="00C537A8"/>
    <w:rsid w:val="00D16FAA"/>
    <w:rsid w:val="00D615C0"/>
    <w:rsid w:val="00D63A50"/>
    <w:rsid w:val="00DC539C"/>
    <w:rsid w:val="00DE4652"/>
    <w:rsid w:val="00E40684"/>
    <w:rsid w:val="00E51FF2"/>
    <w:rsid w:val="00E62216"/>
    <w:rsid w:val="00ED2F3D"/>
    <w:rsid w:val="00FB7E19"/>
    <w:rsid w:val="00FF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E19"/>
    <w:rPr>
      <w:sz w:val="24"/>
      <w:szCs w:val="24"/>
    </w:rPr>
  </w:style>
  <w:style w:type="paragraph" w:styleId="Heading1">
    <w:name w:val="heading 1"/>
    <w:basedOn w:val="Normal"/>
    <w:next w:val="Normal"/>
    <w:qFormat/>
    <w:rsid w:val="00FB7E19"/>
    <w:pPr>
      <w:keepNext/>
      <w:jc w:val="both"/>
      <w:outlineLvl w:val="0"/>
    </w:pPr>
    <w:rPr>
      <w:b/>
    </w:rPr>
  </w:style>
  <w:style w:type="paragraph" w:styleId="Heading9">
    <w:name w:val="heading 9"/>
    <w:basedOn w:val="Normal"/>
    <w:next w:val="Normal"/>
    <w:qFormat/>
    <w:rsid w:val="00FB7E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B7E19"/>
    <w:pPr>
      <w:jc w:val="both"/>
    </w:pPr>
    <w:rPr>
      <w:b/>
      <w:sz w:val="22"/>
    </w:rPr>
  </w:style>
  <w:style w:type="paragraph" w:styleId="BodyText3">
    <w:name w:val="Body Text 3"/>
    <w:basedOn w:val="Normal"/>
    <w:rsid w:val="00FB7E19"/>
    <w:pPr>
      <w:jc w:val="center"/>
    </w:pPr>
    <w:rPr>
      <w:sz w:val="22"/>
      <w:szCs w:val="20"/>
    </w:rPr>
  </w:style>
  <w:style w:type="paragraph" w:styleId="PlainText">
    <w:name w:val="Plain Text"/>
    <w:basedOn w:val="Normal"/>
    <w:rsid w:val="00FB7E19"/>
    <w:rPr>
      <w:rFonts w:ascii="Courier New" w:hAnsi="Courier New"/>
      <w:sz w:val="20"/>
      <w:szCs w:val="20"/>
    </w:rPr>
  </w:style>
  <w:style w:type="paragraph" w:styleId="BodyText">
    <w:name w:val="Body Text"/>
    <w:basedOn w:val="Normal"/>
    <w:link w:val="BodyTextChar"/>
    <w:rsid w:val="00FB7E19"/>
    <w:rPr>
      <w:sz w:val="28"/>
      <w:szCs w:val="20"/>
    </w:rPr>
  </w:style>
  <w:style w:type="paragraph" w:styleId="Footer">
    <w:name w:val="footer"/>
    <w:basedOn w:val="Normal"/>
    <w:link w:val="FooterChar"/>
    <w:rsid w:val="00FB7E1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PageNumber">
    <w:name w:val="page number"/>
    <w:basedOn w:val="DefaultParagraphFont"/>
    <w:rsid w:val="00FB7E19"/>
  </w:style>
  <w:style w:type="character" w:styleId="Hyperlink">
    <w:name w:val="Hyperlink"/>
    <w:basedOn w:val="DefaultParagraphFont"/>
    <w:rsid w:val="00FB7E19"/>
    <w:rPr>
      <w:color w:val="0000FF"/>
      <w:u w:val="single"/>
    </w:rPr>
  </w:style>
  <w:style w:type="paragraph" w:styleId="Header">
    <w:name w:val="header"/>
    <w:basedOn w:val="Normal"/>
    <w:link w:val="HeaderChar"/>
    <w:rsid w:val="00FB7E19"/>
    <w:pPr>
      <w:tabs>
        <w:tab w:val="center" w:pos="4252"/>
        <w:tab w:val="right" w:pos="8504"/>
      </w:tabs>
    </w:pPr>
  </w:style>
  <w:style w:type="character" w:customStyle="1" w:styleId="BodyTextChar">
    <w:name w:val="Body Text Char"/>
    <w:basedOn w:val="DefaultParagraphFont"/>
    <w:link w:val="BodyText"/>
    <w:rsid w:val="00BB5353"/>
    <w:rPr>
      <w:sz w:val="28"/>
      <w:lang w:val="es-ES" w:eastAsia="es-ES"/>
    </w:rPr>
  </w:style>
  <w:style w:type="character" w:customStyle="1" w:styleId="FooterChar">
    <w:name w:val="Footer Char"/>
    <w:basedOn w:val="DefaultParagraphFont"/>
    <w:link w:val="Footer"/>
    <w:rsid w:val="00BB5353"/>
    <w:rPr>
      <w:lang w:val="es-ES" w:eastAsia="es-ES"/>
    </w:rPr>
  </w:style>
  <w:style w:type="character" w:customStyle="1" w:styleId="HeaderChar">
    <w:name w:val="Header Char"/>
    <w:basedOn w:val="DefaultParagraphFont"/>
    <w:link w:val="Header"/>
    <w:rsid w:val="00BB5353"/>
    <w:rPr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446B5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B6962"/>
  </w:style>
  <w:style w:type="character" w:styleId="Strong">
    <w:name w:val="Strong"/>
    <w:basedOn w:val="DefaultParagraphFont"/>
    <w:uiPriority w:val="22"/>
    <w:qFormat/>
    <w:rsid w:val="008B6962"/>
    <w:rPr>
      <w:b/>
      <w:bCs/>
    </w:rPr>
  </w:style>
  <w:style w:type="character" w:customStyle="1" w:styleId="apple-converted-space">
    <w:name w:val="apple-converted-space"/>
    <w:basedOn w:val="DefaultParagraphFont"/>
    <w:rsid w:val="008B6962"/>
  </w:style>
  <w:style w:type="table" w:styleId="TableGrid">
    <w:name w:val="Table Grid"/>
    <w:basedOn w:val="TableNormal"/>
    <w:rsid w:val="00132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uiPriority w:val="99"/>
    <w:rsid w:val="00D16FA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624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3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an.valcarcel@crg.es" TargetMode="External"/><Relationship Id="rId1" Type="http://schemas.openxmlformats.org/officeDocument/2006/relationships/hyperlink" Target="mailto:gabrielle.bertier@crg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juan.valcarcel@crg.es" TargetMode="External"/><Relationship Id="rId1" Type="http://schemas.openxmlformats.org/officeDocument/2006/relationships/hyperlink" Target="mailto:gabrielle.bertier@crg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Nº REFERENCIA:</vt:lpstr>
      <vt:lpstr>Nº REFERENCIA:</vt:lpstr>
    </vt:vector>
  </TitlesOfParts>
  <Company>MCYT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REFERENCIA:</dc:title>
  <dc:creator>IMF1</dc:creator>
  <cp:lastModifiedBy>Gabrielle Bertier</cp:lastModifiedBy>
  <cp:revision>2</cp:revision>
  <cp:lastPrinted>2010-12-21T12:20:00Z</cp:lastPrinted>
  <dcterms:created xsi:type="dcterms:W3CDTF">2013-02-07T17:32:00Z</dcterms:created>
  <dcterms:modified xsi:type="dcterms:W3CDTF">2013-02-07T17:32:00Z</dcterms:modified>
</cp:coreProperties>
</file>